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08CE6036" w14:textId="77777777"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14:paraId="704DB0A3" w14:textId="77777777" w:rsidR="00210557" w:rsidRPr="00FA5DC2" w:rsidRDefault="00210557" w:rsidP="00210557">
      <w:pPr>
        <w:jc w:val="center"/>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Pr="00FA5DC2" w:rsidRDefault="00210557" w:rsidP="00210557">
      <w:pPr>
        <w:jc w:val="center"/>
        <w:rPr>
          <w:rFonts w:cs="Arial"/>
          <w:b/>
          <w:sz w:val="24"/>
          <w:szCs w:val="24"/>
          <w:lang w:val="sr-Latn-C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59301938" w14:textId="30DA544C" w:rsidR="00210557" w:rsidRPr="00FA5DC2" w:rsidRDefault="00210557" w:rsidP="00210557">
      <w:pPr>
        <w:jc w:val="center"/>
        <w:rPr>
          <w:rFonts w:cs="Arial"/>
          <w:sz w:val="24"/>
          <w:szCs w:val="24"/>
        </w:rPr>
      </w:pPr>
      <w:r w:rsidRPr="00FA5DC2">
        <w:rPr>
          <w:rFonts w:cs="Arial"/>
          <w:sz w:val="24"/>
          <w:szCs w:val="24"/>
        </w:rPr>
        <w:t xml:space="preserve">у </w:t>
      </w:r>
      <w:r w:rsidR="00B7166F" w:rsidRPr="00FA5DC2">
        <w:rPr>
          <w:rFonts w:cs="Arial"/>
          <w:sz w:val="24"/>
          <w:szCs w:val="24"/>
        </w:rPr>
        <w:t xml:space="preserve">отвореном </w:t>
      </w:r>
      <w:r w:rsidRPr="00FA5DC2">
        <w:rPr>
          <w:rFonts w:cs="Arial"/>
          <w:sz w:val="24"/>
          <w:szCs w:val="24"/>
        </w:rPr>
        <w:t xml:space="preserve">поступку </w:t>
      </w:r>
    </w:p>
    <w:p w14:paraId="2544720E" w14:textId="18B5BF36" w:rsidR="00210557" w:rsidRPr="00027596" w:rsidRDefault="00210557" w:rsidP="00781B02">
      <w:pPr>
        <w:jc w:val="center"/>
        <w:rPr>
          <w:rFonts w:cs="Arial"/>
          <w:sz w:val="24"/>
          <w:szCs w:val="24"/>
          <w:lang w:val="sr-Cyrl-CS"/>
        </w:rPr>
      </w:pPr>
      <w:bookmarkStart w:id="3" w:name="_Toc441215597"/>
      <w:bookmarkStart w:id="4" w:name="_Toc441651536"/>
      <w:bookmarkStart w:id="5" w:name="_Toc442559873"/>
      <w:r w:rsidRPr="00027596">
        <w:rPr>
          <w:rFonts w:cs="Arial"/>
          <w:sz w:val="24"/>
          <w:szCs w:val="24"/>
          <w:lang w:val="sr-Cyrl-CS"/>
        </w:rPr>
        <w:t xml:space="preserve">за јавну набавку </w:t>
      </w:r>
      <w:r w:rsidR="00A63575" w:rsidRPr="00027596">
        <w:rPr>
          <w:rFonts w:cs="Arial"/>
          <w:sz w:val="24"/>
          <w:szCs w:val="24"/>
          <w:lang w:val="sr-Cyrl-CS"/>
        </w:rPr>
        <w:t xml:space="preserve">услуга </w:t>
      </w:r>
      <w:bookmarkEnd w:id="3"/>
      <w:bookmarkEnd w:id="4"/>
      <w:bookmarkEnd w:id="5"/>
    </w:p>
    <w:p w14:paraId="7E46FABA" w14:textId="3D5FAAA6" w:rsidR="00210557" w:rsidRPr="00FA5DC2" w:rsidRDefault="00210557" w:rsidP="00C009B4">
      <w:pPr>
        <w:rPr>
          <w:rFonts w:cs="Arial"/>
          <w:sz w:val="24"/>
          <w:szCs w:val="24"/>
        </w:rPr>
      </w:pPr>
    </w:p>
    <w:p w14:paraId="040DA710" w14:textId="749E6878" w:rsidR="00210557" w:rsidRPr="00FA5DC2"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 xml:space="preserve">БАНКАРСКЕ УСЛУГЕ – УСЛУГЕ </w:t>
      </w:r>
      <w:r w:rsidR="00CF3F04">
        <w:rPr>
          <w:rFonts w:cs="Arial"/>
          <w:szCs w:val="24"/>
          <w:lang w:val="sr-Cyrl-RS"/>
        </w:rPr>
        <w:t xml:space="preserve">ИЗДАВАЊА </w:t>
      </w:r>
      <w:r w:rsidR="00037A10" w:rsidRPr="00FA5DC2">
        <w:rPr>
          <w:rFonts w:cs="Arial"/>
          <w:szCs w:val="24"/>
          <w:lang w:val="en-US"/>
        </w:rPr>
        <w:t>БАНКАРСКИХ ГАРАНЦИЈА</w:t>
      </w:r>
      <w:r w:rsidRPr="00FA5DC2">
        <w:rPr>
          <w:rFonts w:cs="Arial"/>
          <w:szCs w:val="24"/>
        </w:rPr>
        <w:t>“</w:t>
      </w:r>
    </w:p>
    <w:p w14:paraId="1ACEBD19" w14:textId="77777777" w:rsidR="00210557" w:rsidRPr="00FA5DC2" w:rsidRDefault="00210557" w:rsidP="00210557">
      <w:pPr>
        <w:pStyle w:val="Title"/>
        <w:spacing w:before="0"/>
        <w:rPr>
          <w:rFonts w:cs="Arial"/>
          <w:i/>
          <w:color w:val="00B0F0"/>
          <w:szCs w:val="24"/>
        </w:rPr>
      </w:pPr>
    </w:p>
    <w:p w14:paraId="083928F9" w14:textId="1092991F" w:rsidR="00210557" w:rsidRPr="00FA5DC2" w:rsidRDefault="00C009B4" w:rsidP="00210557">
      <w:pPr>
        <w:pStyle w:val="Title"/>
        <w:spacing w:before="0"/>
        <w:rPr>
          <w:rFonts w:cs="Arial"/>
          <w:szCs w:val="24"/>
        </w:rPr>
      </w:pPr>
      <w:r w:rsidRPr="00027596">
        <w:rPr>
          <w:rFonts w:cs="Arial"/>
          <w:szCs w:val="24"/>
        </w:rPr>
        <w:t>бр.</w:t>
      </w:r>
      <w:r>
        <w:rPr>
          <w:rFonts w:cs="Arial"/>
          <w:szCs w:val="24"/>
        </w:rPr>
        <w:t>495/2018 (ЈН/2000/0449/2018)</w:t>
      </w:r>
    </w:p>
    <w:p w14:paraId="13E5977A" w14:textId="77777777" w:rsidR="00210557" w:rsidRPr="00FA5DC2" w:rsidRDefault="00210557" w:rsidP="00210557">
      <w:pPr>
        <w:pStyle w:val="Title"/>
        <w:spacing w:before="0"/>
        <w:rPr>
          <w:rFonts w:cs="Arial"/>
          <w:b w:val="0"/>
          <w:color w:val="FF0000"/>
          <w:szCs w:val="24"/>
        </w:rPr>
      </w:pPr>
    </w:p>
    <w:p w14:paraId="142A44A6" w14:textId="77777777" w:rsidR="009642F1" w:rsidRPr="00FA5DC2" w:rsidRDefault="00774F93" w:rsidP="00774F93">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37E16F2C" w14:textId="77777777" w:rsidR="00210557" w:rsidRPr="00FA5DC2" w:rsidRDefault="00210557" w:rsidP="00210557">
      <w:pPr>
        <w:pStyle w:val="Title"/>
        <w:spacing w:before="0"/>
        <w:rPr>
          <w:rFonts w:cs="Arial"/>
          <w:b w:val="0"/>
          <w:color w:val="FF0000"/>
          <w:szCs w:val="24"/>
        </w:rPr>
      </w:pPr>
    </w:p>
    <w:p w14:paraId="5E72AA99" w14:textId="77777777" w:rsidR="00150FCE" w:rsidRPr="00FA5DC2" w:rsidRDefault="00150FCE" w:rsidP="000C50A0">
      <w:pPr>
        <w:pStyle w:val="BodyText"/>
        <w:spacing w:before="0"/>
        <w:jc w:val="center"/>
        <w:rPr>
          <w:rFonts w:cs="Arial"/>
          <w:szCs w:val="24"/>
          <w:lang w:val="ru-RU"/>
        </w:rPr>
      </w:pPr>
    </w:p>
    <w:p w14:paraId="70079196" w14:textId="77777777" w:rsidR="00150FCE" w:rsidRPr="00FA5DC2" w:rsidRDefault="00150FCE" w:rsidP="000C50A0">
      <w:pPr>
        <w:pStyle w:val="BodyText"/>
        <w:spacing w:before="0"/>
        <w:jc w:val="center"/>
        <w:rPr>
          <w:rFonts w:cs="Arial"/>
          <w:szCs w:val="24"/>
          <w:lang w:val="ru-RU"/>
        </w:rPr>
      </w:pPr>
    </w:p>
    <w:p w14:paraId="6D6917CF" w14:textId="77777777" w:rsidR="00150FCE" w:rsidRPr="00FA5DC2" w:rsidRDefault="00150FCE" w:rsidP="000C50A0">
      <w:pPr>
        <w:pStyle w:val="BodyText"/>
        <w:spacing w:before="0"/>
        <w:jc w:val="center"/>
        <w:rPr>
          <w:rFonts w:cs="Arial"/>
          <w:szCs w:val="24"/>
          <w:lang w:val="ru-RU"/>
        </w:rPr>
      </w:pPr>
    </w:p>
    <w:p w14:paraId="73C344D3" w14:textId="67A2C9E9" w:rsidR="00EB2C6E" w:rsidRPr="00FA5DC2" w:rsidRDefault="00EB2C6E" w:rsidP="000C50A0">
      <w:pPr>
        <w:spacing w:before="0"/>
        <w:jc w:val="center"/>
        <w:rPr>
          <w:rFonts w:eastAsia="Arial Unicode MS" w:cs="Arial"/>
          <w:kern w:val="2"/>
          <w:sz w:val="24"/>
          <w:szCs w:val="24"/>
          <w:lang w:val="ru-RU"/>
        </w:rPr>
      </w:pPr>
      <w:r w:rsidRPr="0035594C">
        <w:rPr>
          <w:rFonts w:eastAsia="Arial Unicode MS" w:cs="Arial"/>
          <w:kern w:val="2"/>
          <w:sz w:val="24"/>
          <w:szCs w:val="24"/>
          <w:lang w:val="ru-RU"/>
        </w:rPr>
        <w:t xml:space="preserve">(заведено у ЈП ЕПС број </w:t>
      </w:r>
      <w:r w:rsidR="00B80D81" w:rsidRPr="0035594C">
        <w:rPr>
          <w:rFonts w:eastAsia="Arial Unicode MS" w:cs="Arial"/>
          <w:kern w:val="2"/>
          <w:sz w:val="24"/>
          <w:szCs w:val="24"/>
          <w:lang w:val="sr-Cyrl-CS"/>
        </w:rPr>
        <w:t>12.0</w:t>
      </w:r>
      <w:r w:rsidR="00BF0428" w:rsidRPr="0035594C">
        <w:rPr>
          <w:rFonts w:eastAsia="Arial Unicode MS" w:cs="Arial"/>
          <w:kern w:val="2"/>
          <w:sz w:val="24"/>
          <w:szCs w:val="24"/>
          <w:lang w:val="sr-Cyrl-CS"/>
        </w:rPr>
        <w:t>1</w:t>
      </w:r>
      <w:r w:rsidR="00B80D81" w:rsidRPr="0035594C">
        <w:rPr>
          <w:rFonts w:eastAsia="Arial Unicode MS" w:cs="Arial"/>
          <w:kern w:val="2"/>
          <w:sz w:val="24"/>
          <w:szCs w:val="24"/>
          <w:lang w:val="sr-Cyrl-CS"/>
        </w:rPr>
        <w:t>.</w:t>
      </w:r>
      <w:r w:rsidR="0035594C" w:rsidRPr="0035594C">
        <w:rPr>
          <w:rFonts w:eastAsia="Arial Unicode MS" w:cs="Arial"/>
          <w:kern w:val="2"/>
          <w:sz w:val="24"/>
          <w:szCs w:val="24"/>
          <w:lang w:val="sr-Cyrl-CS"/>
        </w:rPr>
        <w:t>408147/</w:t>
      </w:r>
      <w:r w:rsidR="00727B29">
        <w:rPr>
          <w:rFonts w:eastAsia="Arial Unicode MS" w:cs="Arial"/>
          <w:kern w:val="2"/>
          <w:sz w:val="24"/>
          <w:szCs w:val="24"/>
          <w:lang w:val="sr-Cyrl-RS"/>
        </w:rPr>
        <w:t>12</w:t>
      </w:r>
      <w:r w:rsidR="00FA5314" w:rsidRPr="0035594C">
        <w:rPr>
          <w:rFonts w:eastAsia="Arial Unicode MS" w:cs="Arial"/>
          <w:kern w:val="2"/>
          <w:sz w:val="24"/>
          <w:szCs w:val="24"/>
          <w:lang w:val="ru-RU"/>
        </w:rPr>
        <w:t>-1</w:t>
      </w:r>
      <w:r w:rsidR="00E762A1" w:rsidRPr="0035594C">
        <w:rPr>
          <w:rFonts w:eastAsia="Arial Unicode MS" w:cs="Arial"/>
          <w:kern w:val="2"/>
          <w:sz w:val="24"/>
          <w:szCs w:val="24"/>
        </w:rPr>
        <w:t>8</w:t>
      </w:r>
      <w:r w:rsidR="00FC1C0E" w:rsidRPr="0035594C">
        <w:rPr>
          <w:rFonts w:eastAsia="Arial Unicode MS" w:cs="Arial"/>
          <w:kern w:val="2"/>
          <w:sz w:val="24"/>
          <w:szCs w:val="24"/>
          <w:lang w:val="ru-RU"/>
        </w:rPr>
        <w:t xml:space="preserve"> од</w:t>
      </w:r>
      <w:r w:rsidR="00FA5314" w:rsidRPr="0035594C">
        <w:rPr>
          <w:rFonts w:eastAsia="Arial Unicode MS" w:cs="Arial"/>
          <w:kern w:val="2"/>
          <w:sz w:val="24"/>
          <w:szCs w:val="24"/>
          <w:lang w:val="sr-Latn-RS"/>
        </w:rPr>
        <w:t xml:space="preserve">  </w:t>
      </w:r>
      <w:r w:rsidR="0035594C" w:rsidRPr="0035594C">
        <w:rPr>
          <w:rFonts w:eastAsia="Arial Unicode MS" w:cs="Arial"/>
          <w:kern w:val="2"/>
          <w:sz w:val="24"/>
          <w:szCs w:val="24"/>
        </w:rPr>
        <w:t>24.08</w:t>
      </w:r>
      <w:r w:rsidR="00E762A1" w:rsidRPr="0035594C">
        <w:rPr>
          <w:rFonts w:eastAsia="Arial Unicode MS" w:cs="Arial"/>
          <w:kern w:val="2"/>
          <w:sz w:val="24"/>
          <w:szCs w:val="24"/>
          <w:lang w:val="ru-RU"/>
        </w:rPr>
        <w:t>.2018</w:t>
      </w:r>
      <w:r w:rsidR="00413BCE" w:rsidRPr="0035594C">
        <w:rPr>
          <w:rFonts w:eastAsia="Arial Unicode MS" w:cs="Arial"/>
          <w:kern w:val="2"/>
          <w:sz w:val="24"/>
          <w:szCs w:val="24"/>
          <w:lang w:val="ru-RU"/>
        </w:rPr>
        <w:t>.</w:t>
      </w:r>
      <w:r w:rsidRPr="0035594C">
        <w:rPr>
          <w:rFonts w:eastAsia="Arial Unicode MS" w:cs="Arial"/>
          <w:kern w:val="2"/>
          <w:sz w:val="24"/>
          <w:szCs w:val="24"/>
          <w:lang w:val="ru-RU"/>
        </w:rPr>
        <w:t xml:space="preserve"> 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630AF0ED" w14:textId="77777777" w:rsidR="00A3774E" w:rsidRPr="00FA5DC2" w:rsidRDefault="00A3774E" w:rsidP="000C50A0">
      <w:pPr>
        <w:pStyle w:val="BodyText"/>
        <w:spacing w:before="0"/>
        <w:jc w:val="center"/>
        <w:rPr>
          <w:rFonts w:cs="Arial"/>
          <w:szCs w:val="24"/>
        </w:rPr>
      </w:pPr>
    </w:p>
    <w:p w14:paraId="35C994C2" w14:textId="77777777" w:rsidR="00C53AC6" w:rsidRPr="00FA5DC2" w:rsidRDefault="00C53AC6" w:rsidP="000C50A0">
      <w:pPr>
        <w:pStyle w:val="BodyText"/>
        <w:spacing w:before="0"/>
        <w:jc w:val="center"/>
        <w:rPr>
          <w:rFonts w:cs="Arial"/>
          <w:szCs w:val="24"/>
        </w:rPr>
      </w:pPr>
    </w:p>
    <w:p w14:paraId="115C9618" w14:textId="77777777" w:rsidR="00C53AC6" w:rsidRPr="00F400E8" w:rsidRDefault="00C53AC6" w:rsidP="000C50A0">
      <w:pPr>
        <w:pStyle w:val="BodyText"/>
        <w:spacing w:before="0"/>
        <w:jc w:val="center"/>
        <w:rPr>
          <w:rFonts w:cs="Arial"/>
          <w:szCs w:val="24"/>
          <w:lang w:val="en-US"/>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Pr="00FA5DC2" w:rsidRDefault="00C53AC6" w:rsidP="000C50A0">
      <w:pPr>
        <w:pStyle w:val="BodyText"/>
        <w:spacing w:before="0"/>
        <w:jc w:val="center"/>
        <w:rPr>
          <w:rFonts w:cs="Arial"/>
          <w:szCs w:val="24"/>
          <w:lang w:val="en-US"/>
        </w:rPr>
      </w:pPr>
    </w:p>
    <w:p w14:paraId="33294E37" w14:textId="77777777" w:rsidR="000C50A0" w:rsidRPr="00FA5DC2" w:rsidRDefault="000C50A0" w:rsidP="000C50A0">
      <w:pPr>
        <w:pStyle w:val="BodyText"/>
        <w:spacing w:before="0"/>
        <w:jc w:val="center"/>
        <w:rPr>
          <w:rFonts w:cs="Arial"/>
          <w:szCs w:val="24"/>
          <w:lang w:val="ru-RU"/>
        </w:rPr>
      </w:pPr>
    </w:p>
    <w:p w14:paraId="52AA64AD" w14:textId="50FDDFED"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75236A">
        <w:rPr>
          <w:rFonts w:cs="Arial"/>
          <w:sz w:val="24"/>
          <w:szCs w:val="24"/>
          <w:lang w:val="sr-Cyrl-RS"/>
        </w:rPr>
        <w:t>август</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14:paraId="6DE532BC" w14:textId="1CBEC99B" w:rsidR="00113B84" w:rsidRDefault="00113B84" w:rsidP="00113B84">
      <w:pPr>
        <w:pStyle w:val="Title"/>
        <w:spacing w:before="0"/>
        <w:jc w:val="both"/>
        <w:rPr>
          <w:rFonts w:cs="Arial"/>
          <w:i/>
          <w:color w:val="00B0F0"/>
          <w:szCs w:val="24"/>
        </w:rPr>
      </w:pPr>
      <w:r w:rsidRPr="00FA5DC2">
        <w:rPr>
          <w:rFonts w:cs="Arial"/>
          <w:i/>
          <w:color w:val="00B0F0"/>
          <w:szCs w:val="24"/>
        </w:rPr>
        <w:t xml:space="preserve">                                           </w:t>
      </w:r>
    </w:p>
    <w:p w14:paraId="5E490F68" w14:textId="67E2C33E" w:rsidR="00C009B4" w:rsidRDefault="00C009B4" w:rsidP="00C009B4">
      <w:pPr>
        <w:pStyle w:val="Subtitle"/>
      </w:pPr>
    </w:p>
    <w:p w14:paraId="01690089" w14:textId="7CD11368" w:rsidR="00C009B4" w:rsidRDefault="00C009B4" w:rsidP="00C009B4">
      <w:pPr>
        <w:pStyle w:val="BodyText"/>
      </w:pPr>
    </w:p>
    <w:p w14:paraId="7BE27FAD" w14:textId="6655C06D" w:rsidR="00C009B4" w:rsidRDefault="00C009B4" w:rsidP="00C009B4">
      <w:pPr>
        <w:pStyle w:val="BodyText"/>
      </w:pPr>
    </w:p>
    <w:p w14:paraId="02C3F0B7" w14:textId="77777777" w:rsidR="00C009B4" w:rsidRPr="00C009B4" w:rsidRDefault="00C009B4" w:rsidP="00C009B4">
      <w:pPr>
        <w:pStyle w:val="BodyText"/>
      </w:pPr>
    </w:p>
    <w:p w14:paraId="0CD85A19" w14:textId="77C82A76"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lastRenderedPageBreak/>
        <w:t>На основу чл</w:t>
      </w:r>
      <w:r w:rsidR="00472BF8" w:rsidRPr="00FA5DC2">
        <w:rPr>
          <w:rFonts w:eastAsia="TimesNewRomanPSMT" w:cs="Arial"/>
          <w:color w:val="000000"/>
          <w:kern w:val="2"/>
          <w:sz w:val="24"/>
          <w:szCs w:val="24"/>
          <w:lang w:val="ru-RU"/>
        </w:rPr>
        <w:t>ана</w:t>
      </w:r>
      <w:r w:rsidRPr="00FA5DC2">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32 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 бр. </w:t>
      </w:r>
      <w:r w:rsidR="00750519" w:rsidRPr="00FA5DC2">
        <w:rPr>
          <w:rFonts w:eastAsia="TimesNewRomanPSMT" w:cs="Arial"/>
          <w:color w:val="000000"/>
          <w:kern w:val="2"/>
          <w:sz w:val="24"/>
          <w:szCs w:val="24"/>
          <w:lang w:val="ru-RU"/>
        </w:rPr>
        <w:t>124/</w:t>
      </w:r>
      <w:r w:rsidR="009060E7" w:rsidRPr="00FA5DC2">
        <w:rPr>
          <w:rFonts w:eastAsia="TimesNewRomanPSMT" w:cs="Arial"/>
          <w:color w:val="000000"/>
          <w:kern w:val="2"/>
          <w:sz w:val="24"/>
          <w:szCs w:val="24"/>
          <w:lang w:val="ru-RU"/>
        </w:rPr>
        <w:t>12, 14/15 и 68/15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6A3550" w:rsidRPr="00FA5DC2">
        <w:rPr>
          <w:rFonts w:eastAsia="TimesNewRomanPSMT" w:cs="Arial"/>
          <w:color w:val="000000"/>
          <w:kern w:val="2"/>
          <w:sz w:val="24"/>
          <w:szCs w:val="24"/>
          <w:lang w:val="ru-RU"/>
        </w:rPr>
        <w:t>6</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 xml:space="preserve">лова („Сл. гласник РС”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BF0428">
        <w:rPr>
          <w:rFonts w:eastAsia="Arial Unicode MS" w:cs="Arial"/>
          <w:color w:val="000000"/>
          <w:kern w:val="2"/>
          <w:sz w:val="24"/>
          <w:szCs w:val="24"/>
          <w:lang w:val="ru-RU"/>
        </w:rPr>
        <w:t xml:space="preserve">Одлуке о покретању поступка јавне набавке </w:t>
      </w:r>
      <w:r w:rsidRPr="00E95D4B">
        <w:rPr>
          <w:rFonts w:eastAsia="Arial Unicode MS" w:cs="Arial"/>
          <w:color w:val="000000"/>
          <w:kern w:val="2"/>
          <w:sz w:val="24"/>
          <w:szCs w:val="24"/>
          <w:lang w:val="ru-RU"/>
        </w:rPr>
        <w:t xml:space="preserve">број </w:t>
      </w:r>
      <w:r w:rsidR="00BF0428" w:rsidRPr="00E95D4B">
        <w:rPr>
          <w:rFonts w:eastAsia="Arial Unicode MS" w:cs="Arial"/>
          <w:color w:val="000000"/>
          <w:kern w:val="2"/>
          <w:sz w:val="24"/>
          <w:szCs w:val="24"/>
          <w:lang w:val="ru-RU"/>
        </w:rPr>
        <w:t>12.01.</w:t>
      </w:r>
      <w:r w:rsidR="00E95D4B" w:rsidRPr="00E95D4B">
        <w:rPr>
          <w:rFonts w:eastAsia="Arial Unicode MS" w:cs="Arial"/>
          <w:color w:val="000000"/>
          <w:kern w:val="2"/>
          <w:sz w:val="24"/>
          <w:szCs w:val="24"/>
        </w:rPr>
        <w:t>408147</w:t>
      </w:r>
      <w:r w:rsidR="00BF0428" w:rsidRPr="00E95D4B">
        <w:rPr>
          <w:rFonts w:eastAsia="Arial Unicode MS" w:cs="Arial"/>
          <w:color w:val="000000"/>
          <w:kern w:val="2"/>
          <w:sz w:val="24"/>
          <w:szCs w:val="24"/>
          <w:lang w:val="ru-RU"/>
        </w:rPr>
        <w:t>/</w:t>
      </w:r>
      <w:r w:rsidR="00E95D4B" w:rsidRPr="00E95D4B">
        <w:rPr>
          <w:rFonts w:eastAsia="Arial Unicode MS" w:cs="Arial"/>
          <w:color w:val="000000"/>
          <w:kern w:val="2"/>
          <w:sz w:val="24"/>
          <w:szCs w:val="24"/>
        </w:rPr>
        <w:t>1</w:t>
      </w:r>
      <w:r w:rsidR="00BF0428" w:rsidRPr="00E95D4B">
        <w:rPr>
          <w:rFonts w:eastAsia="Arial Unicode MS" w:cs="Arial"/>
          <w:color w:val="000000"/>
          <w:kern w:val="2"/>
          <w:sz w:val="24"/>
          <w:szCs w:val="24"/>
          <w:lang w:val="ru-RU"/>
        </w:rPr>
        <w:t>-1</w:t>
      </w:r>
      <w:r w:rsidR="00E95D4B" w:rsidRPr="00E95D4B">
        <w:rPr>
          <w:rFonts w:eastAsia="Arial Unicode MS" w:cs="Arial"/>
          <w:color w:val="000000"/>
          <w:kern w:val="2"/>
          <w:sz w:val="24"/>
          <w:szCs w:val="24"/>
        </w:rPr>
        <w:t>8</w:t>
      </w:r>
      <w:r w:rsidR="00BF0428" w:rsidRPr="00E95D4B">
        <w:rPr>
          <w:rFonts w:eastAsia="Arial Unicode MS" w:cs="Arial"/>
          <w:color w:val="000000"/>
          <w:kern w:val="2"/>
          <w:sz w:val="24"/>
          <w:szCs w:val="24"/>
          <w:lang w:val="ru-RU"/>
        </w:rPr>
        <w:t xml:space="preserve"> од </w:t>
      </w:r>
      <w:r w:rsidR="00E95D4B" w:rsidRPr="00E95D4B">
        <w:rPr>
          <w:rFonts w:eastAsia="Arial Unicode MS" w:cs="Arial"/>
          <w:color w:val="000000"/>
          <w:kern w:val="2"/>
          <w:sz w:val="24"/>
          <w:szCs w:val="24"/>
        </w:rPr>
        <w:t>20</w:t>
      </w:r>
      <w:r w:rsidR="00BF0428" w:rsidRPr="00E95D4B">
        <w:rPr>
          <w:rFonts w:eastAsia="Arial Unicode MS" w:cs="Arial"/>
          <w:color w:val="000000"/>
          <w:kern w:val="2"/>
          <w:sz w:val="24"/>
          <w:szCs w:val="24"/>
          <w:lang w:val="ru-RU"/>
        </w:rPr>
        <w:t>.</w:t>
      </w:r>
      <w:r w:rsidR="00E95D4B" w:rsidRPr="00E95D4B">
        <w:rPr>
          <w:rFonts w:eastAsia="Arial Unicode MS" w:cs="Arial"/>
          <w:color w:val="000000"/>
          <w:kern w:val="2"/>
          <w:sz w:val="24"/>
          <w:szCs w:val="24"/>
          <w:lang w:val="ru-RU"/>
        </w:rPr>
        <w:t>08</w:t>
      </w:r>
      <w:r w:rsidR="00BF0428" w:rsidRPr="00E95D4B">
        <w:rPr>
          <w:rFonts w:eastAsia="Arial Unicode MS" w:cs="Arial"/>
          <w:color w:val="000000"/>
          <w:kern w:val="2"/>
          <w:sz w:val="24"/>
          <w:szCs w:val="24"/>
          <w:lang w:val="ru-RU"/>
        </w:rPr>
        <w:t>.201</w:t>
      </w:r>
      <w:r w:rsidR="00E95D4B" w:rsidRPr="00E95D4B">
        <w:rPr>
          <w:rFonts w:eastAsia="Arial Unicode MS" w:cs="Arial"/>
          <w:color w:val="000000"/>
          <w:kern w:val="2"/>
          <w:sz w:val="24"/>
          <w:szCs w:val="24"/>
        </w:rPr>
        <w:t>8</w:t>
      </w:r>
      <w:r w:rsidR="00413BCE" w:rsidRPr="00E95D4B">
        <w:rPr>
          <w:rFonts w:eastAsia="Arial Unicode MS" w:cs="Arial"/>
          <w:color w:val="000000"/>
          <w:kern w:val="2"/>
          <w:sz w:val="24"/>
          <w:szCs w:val="24"/>
          <w:lang w:val="ru-RU"/>
        </w:rPr>
        <w:t>.</w:t>
      </w:r>
      <w:r w:rsidRPr="00E95D4B">
        <w:rPr>
          <w:rFonts w:eastAsia="Arial Unicode MS" w:cs="Arial"/>
          <w:color w:val="000000"/>
          <w:kern w:val="2"/>
          <w:sz w:val="24"/>
          <w:szCs w:val="24"/>
          <w:lang w:val="ru-RU"/>
        </w:rPr>
        <w:t xml:space="preserve"> године</w:t>
      </w:r>
      <w:r w:rsidR="007C07FA" w:rsidRPr="00E95D4B">
        <w:rPr>
          <w:rFonts w:eastAsia="Arial Unicode MS" w:cs="Arial"/>
          <w:color w:val="000000"/>
          <w:kern w:val="2"/>
          <w:sz w:val="24"/>
          <w:szCs w:val="24"/>
          <w:lang w:val="ru-RU"/>
        </w:rPr>
        <w:t xml:space="preserve">, </w:t>
      </w:r>
      <w:r w:rsidR="00037A10" w:rsidRPr="00E95D4B">
        <w:rPr>
          <w:rFonts w:eastAsia="Arial Unicode MS" w:cs="Arial"/>
          <w:color w:val="000000"/>
          <w:kern w:val="2"/>
          <w:sz w:val="24"/>
          <w:szCs w:val="24"/>
          <w:lang w:val="ru-RU"/>
        </w:rPr>
        <w:t xml:space="preserve">и </w:t>
      </w:r>
      <w:r w:rsidRPr="00E95D4B">
        <w:rPr>
          <w:rFonts w:eastAsia="Arial Unicode MS" w:cs="Arial"/>
          <w:color w:val="000000"/>
          <w:kern w:val="2"/>
          <w:sz w:val="24"/>
          <w:szCs w:val="24"/>
          <w:lang w:val="ru-RU"/>
        </w:rPr>
        <w:t xml:space="preserve">Решења о образовању комисије за јавну набавку број </w:t>
      </w:r>
      <w:r w:rsidR="00BF0428" w:rsidRPr="00E95D4B">
        <w:rPr>
          <w:rFonts w:eastAsia="Arial Unicode MS" w:cs="Arial"/>
          <w:color w:val="000000"/>
          <w:kern w:val="2"/>
          <w:sz w:val="24"/>
          <w:szCs w:val="24"/>
          <w:lang w:val="ru-RU"/>
        </w:rPr>
        <w:t>12.01</w:t>
      </w:r>
      <w:r w:rsidR="00702F59" w:rsidRPr="00E95D4B">
        <w:rPr>
          <w:rFonts w:eastAsia="Arial Unicode MS" w:cs="Arial"/>
          <w:color w:val="000000"/>
          <w:kern w:val="2"/>
          <w:sz w:val="24"/>
          <w:szCs w:val="24"/>
          <w:lang w:val="ru-RU"/>
        </w:rPr>
        <w:t>.</w:t>
      </w:r>
      <w:r w:rsidR="00E95D4B" w:rsidRPr="00E95D4B">
        <w:rPr>
          <w:rFonts w:eastAsia="Arial Unicode MS" w:cs="Arial"/>
          <w:kern w:val="2"/>
          <w:sz w:val="24"/>
          <w:szCs w:val="24"/>
        </w:rPr>
        <w:t>408147</w:t>
      </w:r>
      <w:r w:rsidR="00E95D4B" w:rsidRPr="00E95D4B">
        <w:rPr>
          <w:rFonts w:eastAsia="Arial Unicode MS" w:cs="Arial"/>
          <w:kern w:val="2"/>
          <w:sz w:val="24"/>
          <w:szCs w:val="24"/>
          <w:lang w:val="ru-RU"/>
        </w:rPr>
        <w:t>/</w:t>
      </w:r>
      <w:r w:rsidR="00E95D4B" w:rsidRPr="00E95D4B">
        <w:rPr>
          <w:rFonts w:eastAsia="Arial Unicode MS" w:cs="Arial"/>
          <w:kern w:val="2"/>
          <w:sz w:val="24"/>
          <w:szCs w:val="24"/>
        </w:rPr>
        <w:t>2</w:t>
      </w:r>
      <w:r w:rsidR="00E95D4B" w:rsidRPr="00E95D4B">
        <w:rPr>
          <w:rFonts w:eastAsia="Arial Unicode MS" w:cs="Arial"/>
          <w:kern w:val="2"/>
          <w:sz w:val="24"/>
          <w:szCs w:val="24"/>
          <w:lang w:val="ru-RU"/>
        </w:rPr>
        <w:t>-1</w:t>
      </w:r>
      <w:r w:rsidR="00E95D4B" w:rsidRPr="00E95D4B">
        <w:rPr>
          <w:rFonts w:eastAsia="Arial Unicode MS" w:cs="Arial"/>
          <w:kern w:val="2"/>
          <w:sz w:val="24"/>
          <w:szCs w:val="24"/>
        </w:rPr>
        <w:t>8</w:t>
      </w:r>
      <w:r w:rsidR="00E95D4B" w:rsidRPr="00E95D4B">
        <w:rPr>
          <w:rFonts w:eastAsia="Arial Unicode MS" w:cs="Arial"/>
          <w:kern w:val="2"/>
          <w:sz w:val="24"/>
          <w:szCs w:val="24"/>
          <w:lang w:val="ru-RU"/>
        </w:rPr>
        <w:t xml:space="preserve"> </w:t>
      </w:r>
      <w:r w:rsidR="00BF0428" w:rsidRPr="00E95D4B">
        <w:rPr>
          <w:rFonts w:eastAsia="Arial Unicode MS" w:cs="Arial"/>
          <w:color w:val="000000"/>
          <w:kern w:val="2"/>
          <w:sz w:val="24"/>
          <w:szCs w:val="24"/>
          <w:lang w:val="ru-RU"/>
        </w:rPr>
        <w:t xml:space="preserve">од </w:t>
      </w:r>
      <w:r w:rsidR="00E95D4B" w:rsidRPr="00E95D4B">
        <w:rPr>
          <w:rFonts w:eastAsia="Arial Unicode MS" w:cs="Arial"/>
          <w:color w:val="000000"/>
          <w:kern w:val="2"/>
          <w:sz w:val="24"/>
          <w:szCs w:val="24"/>
        </w:rPr>
        <w:t>20</w:t>
      </w:r>
      <w:r w:rsidR="00E95D4B" w:rsidRPr="00E95D4B">
        <w:rPr>
          <w:rFonts w:eastAsia="Arial Unicode MS" w:cs="Arial"/>
          <w:color w:val="000000"/>
          <w:kern w:val="2"/>
          <w:sz w:val="24"/>
          <w:szCs w:val="24"/>
          <w:lang w:val="ru-RU"/>
        </w:rPr>
        <w:t>.08.201</w:t>
      </w:r>
      <w:r w:rsidR="00E95D4B" w:rsidRPr="00E95D4B">
        <w:rPr>
          <w:rFonts w:eastAsia="Arial Unicode MS" w:cs="Arial"/>
          <w:color w:val="000000"/>
          <w:kern w:val="2"/>
          <w:sz w:val="24"/>
          <w:szCs w:val="24"/>
        </w:rPr>
        <w:t>8</w:t>
      </w:r>
      <w:r w:rsidR="00E95D4B" w:rsidRPr="00E95D4B">
        <w:rPr>
          <w:rFonts w:eastAsia="Arial Unicode MS" w:cs="Arial"/>
          <w:color w:val="000000"/>
          <w:kern w:val="2"/>
          <w:sz w:val="24"/>
          <w:szCs w:val="24"/>
          <w:lang w:val="ru-RU"/>
        </w:rPr>
        <w:t>. године</w:t>
      </w:r>
      <w:r w:rsidR="00037A10" w:rsidRPr="00E95D4B">
        <w:rPr>
          <w:rFonts w:eastAsia="Arial Unicode MS" w:cs="Arial"/>
          <w:color w:val="000000"/>
          <w:kern w:val="2"/>
          <w:sz w:val="24"/>
          <w:szCs w:val="24"/>
          <w:lang w:val="ru-RU"/>
        </w:rPr>
        <w:t>,</w:t>
      </w:r>
      <w:r w:rsidR="00A009B4" w:rsidRPr="00E95D4B">
        <w:rPr>
          <w:rFonts w:eastAsia="Arial Unicode MS" w:cs="Arial"/>
          <w:color w:val="000000"/>
          <w:kern w:val="2"/>
          <w:sz w:val="24"/>
          <w:szCs w:val="24"/>
        </w:rPr>
        <w:t xml:space="preserve"> </w:t>
      </w:r>
      <w:r w:rsidRPr="00E95D4B">
        <w:rPr>
          <w:rFonts w:eastAsia="Arial Unicode MS" w:cs="Arial"/>
          <w:color w:val="000000"/>
          <w:kern w:val="2"/>
          <w:sz w:val="24"/>
          <w:szCs w:val="24"/>
          <w:lang w:val="ru-RU"/>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6" w:name="_Toc441215598"/>
      <w:bookmarkStart w:id="7" w:name="_Toc441651537"/>
      <w:bookmarkStart w:id="8" w:name="_Toc442559874"/>
      <w:r w:rsidRPr="00FA5DC2">
        <w:rPr>
          <w:rFonts w:cs="Arial"/>
          <w:b/>
          <w:sz w:val="24"/>
          <w:szCs w:val="24"/>
        </w:rPr>
        <w:t>КОНКУРСНА ДОКУМЕНТАЦИЈА</w:t>
      </w:r>
      <w:bookmarkEnd w:id="6"/>
      <w:bookmarkEnd w:id="7"/>
      <w:bookmarkEnd w:id="8"/>
    </w:p>
    <w:p w14:paraId="79351F1C" w14:textId="252A3039" w:rsidR="00210557" w:rsidRPr="00FA5DC2" w:rsidRDefault="00210557" w:rsidP="00684932">
      <w:pPr>
        <w:spacing w:before="0"/>
        <w:jc w:val="center"/>
        <w:rPr>
          <w:rFonts w:cs="Arial"/>
          <w:sz w:val="24"/>
          <w:szCs w:val="24"/>
        </w:rPr>
      </w:pPr>
      <w:r w:rsidRPr="00FA5DC2">
        <w:rPr>
          <w:rFonts w:cs="Arial"/>
          <w:sz w:val="24"/>
          <w:szCs w:val="24"/>
        </w:rPr>
        <w:t xml:space="preserve">у </w:t>
      </w:r>
      <w:r w:rsidR="00010E49" w:rsidRPr="00FA5DC2">
        <w:rPr>
          <w:rFonts w:cs="Arial"/>
          <w:sz w:val="24"/>
          <w:szCs w:val="24"/>
        </w:rPr>
        <w:t xml:space="preserve">отвореном </w:t>
      </w:r>
      <w:r w:rsidRPr="00FA5DC2">
        <w:rPr>
          <w:rFonts w:cs="Arial"/>
          <w:sz w:val="24"/>
          <w:szCs w:val="24"/>
        </w:rPr>
        <w:t xml:space="preserve">поступку </w:t>
      </w:r>
    </w:p>
    <w:p w14:paraId="05F76C63" w14:textId="662A0210" w:rsidR="00210557" w:rsidRPr="00FA5DC2" w:rsidRDefault="00210557" w:rsidP="00684932">
      <w:pPr>
        <w:spacing w:before="0"/>
        <w:jc w:val="center"/>
        <w:rPr>
          <w:rFonts w:cs="Arial"/>
          <w:b/>
          <w:sz w:val="24"/>
          <w:szCs w:val="24"/>
        </w:rPr>
      </w:pPr>
      <w:bookmarkStart w:id="9" w:name="_Toc441215599"/>
      <w:bookmarkStart w:id="10" w:name="_Toc441651538"/>
      <w:bookmarkStart w:id="11" w:name="_Toc442559875"/>
      <w:r w:rsidRPr="00FA5DC2">
        <w:rPr>
          <w:rFonts w:cs="Arial"/>
          <w:b/>
          <w:sz w:val="24"/>
          <w:szCs w:val="24"/>
        </w:rPr>
        <w:t xml:space="preserve">за јавну набавку </w:t>
      </w:r>
      <w:r w:rsidR="00A63575" w:rsidRPr="00FA5DC2">
        <w:rPr>
          <w:rFonts w:cs="Arial"/>
          <w:b/>
          <w:sz w:val="24"/>
          <w:szCs w:val="24"/>
        </w:rPr>
        <w:t xml:space="preserve">услуга </w:t>
      </w:r>
      <w:r w:rsidRPr="00FA5DC2">
        <w:rPr>
          <w:rFonts w:cs="Arial"/>
          <w:b/>
          <w:sz w:val="24"/>
          <w:szCs w:val="24"/>
        </w:rPr>
        <w:t>бр</w:t>
      </w:r>
      <w:r w:rsidRPr="003F2776">
        <w:rPr>
          <w:rFonts w:cs="Arial"/>
          <w:b/>
          <w:sz w:val="24"/>
          <w:szCs w:val="24"/>
        </w:rPr>
        <w:t>.</w:t>
      </w:r>
      <w:bookmarkEnd w:id="9"/>
      <w:bookmarkEnd w:id="10"/>
      <w:bookmarkEnd w:id="11"/>
      <w:r w:rsidR="00C009B4">
        <w:rPr>
          <w:rFonts w:cs="Arial"/>
          <w:b/>
          <w:sz w:val="24"/>
          <w:szCs w:val="24"/>
          <w:lang w:val="sr-Cyrl-RS"/>
        </w:rPr>
        <w:t xml:space="preserve"> </w:t>
      </w:r>
      <w:r w:rsidR="00C009B4">
        <w:rPr>
          <w:rFonts w:cs="Arial"/>
          <w:b/>
          <w:sz w:val="24"/>
          <w:szCs w:val="24"/>
        </w:rPr>
        <w:t>495/2018 (ЈН/2000/0449/2018)</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4B0C7655" w:rsidR="00C62AA7" w:rsidRPr="00153E3F" w:rsidRDefault="00E95FCD"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4</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13AD9AB4" w:rsidR="00C62AA7" w:rsidRPr="00153E3F" w:rsidRDefault="00005A48" w:rsidP="004C3B38">
            <w:pPr>
              <w:tabs>
                <w:tab w:val="left" w:pos="360"/>
                <w:tab w:val="left" w:pos="567"/>
                <w:tab w:val="right" w:leader="dot" w:pos="9639"/>
              </w:tabs>
              <w:jc w:val="center"/>
              <w:rPr>
                <w:rFonts w:cs="Arial"/>
                <w:sz w:val="24"/>
                <w:szCs w:val="24"/>
              </w:rPr>
            </w:pPr>
            <w:r w:rsidRPr="00153E3F">
              <w:rPr>
                <w:rFonts w:cs="Arial"/>
                <w:sz w:val="24"/>
                <w:szCs w:val="24"/>
              </w:rPr>
              <w:t>7</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34F7305A"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11</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12C7606E"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1</w:t>
            </w:r>
            <w:r w:rsidR="0099329C" w:rsidRPr="0099329C">
              <w:rPr>
                <w:rFonts w:cs="Arial"/>
                <w:sz w:val="24"/>
                <w:szCs w:val="24"/>
                <w:lang w:val="sr-Cyrl-RS"/>
              </w:rPr>
              <w:t>1</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01E80959" w:rsidR="00C62AA7" w:rsidRPr="00E95FCD" w:rsidRDefault="00E95FCD" w:rsidP="004C3B38">
            <w:pPr>
              <w:tabs>
                <w:tab w:val="left" w:pos="360"/>
                <w:tab w:val="left" w:pos="567"/>
                <w:tab w:val="right" w:leader="dot" w:pos="9639"/>
              </w:tabs>
              <w:jc w:val="center"/>
              <w:rPr>
                <w:rFonts w:cs="Arial"/>
                <w:sz w:val="24"/>
                <w:szCs w:val="24"/>
                <w:lang w:val="sr-Cyrl-RS"/>
              </w:rPr>
            </w:pPr>
            <w:r>
              <w:rPr>
                <w:rFonts w:cs="Arial"/>
                <w:sz w:val="24"/>
                <w:szCs w:val="24"/>
                <w:lang w:val="sr-Cyrl-RS"/>
              </w:rPr>
              <w:t>30</w:t>
            </w:r>
          </w:p>
        </w:tc>
      </w:tr>
      <w:tr w:rsidR="00C62AA7" w:rsidRPr="00FA5DC2" w14:paraId="0D43ECC8" w14:textId="77777777" w:rsidTr="00FA5314">
        <w:tc>
          <w:tcPr>
            <w:tcW w:w="564" w:type="dxa"/>
          </w:tcPr>
          <w:p w14:paraId="78D1CC2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14:paraId="239109B2" w14:textId="3DBB4332"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w:t>
            </w:r>
            <w:r w:rsidR="00E95FCD">
              <w:rPr>
                <w:rFonts w:cs="Arial"/>
                <w:sz w:val="24"/>
                <w:szCs w:val="24"/>
                <w:lang w:val="sr-Cyrl-RS"/>
              </w:rPr>
              <w:t>и</w:t>
            </w:r>
            <w:r w:rsidRPr="00FA5DC2">
              <w:rPr>
                <w:rFonts w:cs="Arial"/>
                <w:sz w:val="24"/>
                <w:szCs w:val="24"/>
              </w:rPr>
              <w:t xml:space="preserve"> уговора</w:t>
            </w:r>
          </w:p>
        </w:tc>
        <w:tc>
          <w:tcPr>
            <w:tcW w:w="483" w:type="dxa"/>
          </w:tcPr>
          <w:p w14:paraId="0E2DC74F" w14:textId="5DB9A3B7"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5</w:t>
            </w:r>
            <w:r w:rsidR="0099329C" w:rsidRPr="0099329C">
              <w:rPr>
                <w:rFonts w:cs="Arial"/>
                <w:sz w:val="24"/>
                <w:szCs w:val="24"/>
                <w:lang w:val="sr-Cyrl-RS"/>
              </w:rPr>
              <w:t>2</w:t>
            </w:r>
          </w:p>
        </w:tc>
      </w:tr>
    </w:tbl>
    <w:p w14:paraId="01DF6849" w14:textId="77777777" w:rsidR="002E4816" w:rsidRPr="00FA5DC2" w:rsidRDefault="002E4816" w:rsidP="000C50A0">
      <w:pPr>
        <w:pStyle w:val="BodyText"/>
        <w:spacing w:before="0"/>
        <w:rPr>
          <w:rFonts w:cs="Arial"/>
          <w:b/>
          <w:spacing w:val="80"/>
          <w:szCs w:val="24"/>
        </w:rPr>
      </w:pPr>
    </w:p>
    <w:p w14:paraId="72B071C3" w14:textId="3E4DBD9C"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FD7BA2">
        <w:rPr>
          <w:rFonts w:cs="Arial"/>
          <w:bCs/>
          <w:noProof/>
          <w:sz w:val="24"/>
          <w:szCs w:val="24"/>
          <w:lang w:val="sr-Cyrl-CS"/>
        </w:rPr>
        <w:t>:</w:t>
      </w:r>
      <w:r w:rsidR="0027302A">
        <w:rPr>
          <w:rFonts w:cs="Arial"/>
          <w:bCs/>
          <w:noProof/>
          <w:sz w:val="24"/>
          <w:szCs w:val="24"/>
        </w:rPr>
        <w:t xml:space="preserve"> </w:t>
      </w:r>
      <w:r w:rsidR="0035594C">
        <w:rPr>
          <w:rFonts w:cs="Arial"/>
          <w:bCs/>
          <w:noProof/>
          <w:sz w:val="24"/>
          <w:szCs w:val="24"/>
          <w:lang w:val="sr-Cyrl-CS"/>
        </w:rPr>
        <w:t>88</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2" w:name="_Toc430335136"/>
      <w:bookmarkStart w:id="13" w:name="_Toc442559876"/>
      <w:bookmarkStart w:id="14" w:name="_Toc427817447"/>
      <w:r w:rsidR="00FA0E61" w:rsidRPr="00FA5DC2">
        <w:rPr>
          <w:rFonts w:cs="Arial"/>
          <w:sz w:val="24"/>
          <w:szCs w:val="24"/>
        </w:rPr>
        <w:lastRenderedPageBreak/>
        <w:t>ОПШТИ ПОДАЦИ О ЈАВНОЈ НАБАВЦИ</w:t>
      </w:r>
      <w:bookmarkEnd w:id="12"/>
      <w:bookmarkEnd w:id="13"/>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10810A0D" w14:textId="77777777" w:rsidR="00FD1DD9" w:rsidRPr="00FA5DC2" w:rsidRDefault="00FD1DD9" w:rsidP="004276AD">
            <w:pPr>
              <w:autoSpaceDE w:val="0"/>
              <w:autoSpaceDN w:val="0"/>
              <w:adjustRightInd w:val="0"/>
              <w:jc w:val="center"/>
              <w:rPr>
                <w:rFonts w:eastAsia="TimesNewRomanPSMT" w:cs="Arial"/>
                <w:bCs/>
                <w:sz w:val="24"/>
                <w:szCs w:val="24"/>
              </w:rPr>
            </w:pP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6CB5AD7C" w:rsidR="004276AD" w:rsidRPr="00FA5DC2" w:rsidRDefault="002E1DF4"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Cyrl-RS"/>
              </w:rPr>
              <w:t xml:space="preserve"> Балканска бр. 13</w:t>
            </w:r>
            <w:r w:rsidR="004276AD" w:rsidRPr="00FA5DC2">
              <w:rPr>
                <w:rFonts w:cs="Arial"/>
                <w:sz w:val="24"/>
                <w:szCs w:val="24"/>
              </w:rPr>
              <w:t>, 11000 Београд</w:t>
            </w:r>
          </w:p>
          <w:p w14:paraId="164901ED" w14:textId="77777777" w:rsidR="005B7AD1" w:rsidRPr="00FA5DC2" w:rsidRDefault="005B7AD1" w:rsidP="004276AD">
            <w:pPr>
              <w:suppressAutoHyphens/>
              <w:spacing w:line="100" w:lineRule="atLeast"/>
              <w:jc w:val="center"/>
              <w:rPr>
                <w:rFonts w:cs="Arial"/>
                <w:sz w:val="24"/>
                <w:szCs w:val="24"/>
              </w:rPr>
            </w:pP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C009B4" w:rsidRDefault="00BE64F7"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C009B4">
                <w:rPr>
                  <w:rStyle w:val="Hyperlink"/>
                  <w:rFonts w:eastAsia="Arial Unicode MS" w:cs="Arial"/>
                  <w:color w:val="auto"/>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B22E58">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3DD845B8" w14:textId="67FF7166" w:rsidR="004276AD" w:rsidRPr="00FA5DC2" w:rsidRDefault="004276AD" w:rsidP="002E12CC">
            <w:pPr>
              <w:pStyle w:val="Heading10"/>
              <w:jc w:val="center"/>
              <w:rPr>
                <w:rFonts w:cs="Arial"/>
                <w:b w:val="0"/>
                <w:sz w:val="24"/>
                <w:szCs w:val="24"/>
              </w:rPr>
            </w:pPr>
            <w:bookmarkStart w:id="15" w:name="_Toc442559877"/>
            <w:r w:rsidRPr="00FA5DC2">
              <w:rPr>
                <w:rFonts w:cs="Arial"/>
                <w:b w:val="0"/>
                <w:sz w:val="24"/>
                <w:szCs w:val="24"/>
              </w:rPr>
              <w:t xml:space="preserve">Набавка </w:t>
            </w:r>
            <w:r w:rsidR="00A63575" w:rsidRPr="00FA5DC2">
              <w:rPr>
                <w:rFonts w:cs="Arial"/>
                <w:b w:val="0"/>
                <w:sz w:val="24"/>
                <w:szCs w:val="24"/>
              </w:rPr>
              <w:t>услуга</w:t>
            </w:r>
            <w:r w:rsidRPr="00FA5DC2">
              <w:rPr>
                <w:rFonts w:cs="Arial"/>
                <w:b w:val="0"/>
                <w:sz w:val="24"/>
                <w:szCs w:val="24"/>
              </w:rPr>
              <w:t xml:space="preserve"> </w:t>
            </w:r>
            <w:bookmarkEnd w:id="15"/>
            <w:r w:rsidR="00860FA1">
              <w:rPr>
                <w:rFonts w:cs="Arial"/>
                <w:b w:val="0"/>
                <w:sz w:val="24"/>
                <w:szCs w:val="24"/>
                <w:lang w:val="sr-Cyrl-RS"/>
              </w:rPr>
              <w:t>„</w:t>
            </w:r>
            <w:r w:rsidR="00A23E40" w:rsidRPr="00FA5DC2">
              <w:rPr>
                <w:rFonts w:cs="Arial"/>
                <w:b w:val="0"/>
                <w:sz w:val="24"/>
                <w:szCs w:val="24"/>
              </w:rPr>
              <w:t xml:space="preserve">БАНКАРСКЕ УСЛУГЕ – УСЛУГЕ </w:t>
            </w:r>
            <w:r w:rsidR="00860FA1">
              <w:rPr>
                <w:rFonts w:cs="Arial"/>
                <w:b w:val="0"/>
                <w:sz w:val="24"/>
                <w:szCs w:val="24"/>
                <w:lang w:val="sr-Cyrl-RS"/>
              </w:rPr>
              <w:t xml:space="preserve">ИЗДАВАЊА </w:t>
            </w:r>
            <w:r w:rsidR="00A23E40" w:rsidRPr="00FA5DC2">
              <w:rPr>
                <w:rFonts w:cs="Arial"/>
                <w:b w:val="0"/>
                <w:sz w:val="24"/>
                <w:szCs w:val="24"/>
              </w:rPr>
              <w:t>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30084422" w:rsidR="002E12CC" w:rsidRPr="006141F8" w:rsidRDefault="002E12CC" w:rsidP="006141F8">
            <w:pPr>
              <w:autoSpaceDE w:val="0"/>
              <w:autoSpaceDN w:val="0"/>
              <w:adjustRightInd w:val="0"/>
              <w:jc w:val="center"/>
              <w:rPr>
                <w:rFonts w:eastAsia="TimesNewRomanPSMT" w:cs="Arial"/>
                <w:bCs/>
                <w:sz w:val="24"/>
                <w:szCs w:val="24"/>
                <w:lang w:val="sr-Cyrl-RS"/>
              </w:rPr>
            </w:pPr>
            <w:r w:rsidRPr="00FA5DC2">
              <w:rPr>
                <w:rFonts w:cs="Arial"/>
                <w:sz w:val="24"/>
                <w:szCs w:val="24"/>
              </w:rPr>
              <w:t xml:space="preserve">Опис </w:t>
            </w:r>
            <w:r w:rsidR="006141F8">
              <w:rPr>
                <w:rFonts w:cs="Arial"/>
                <w:sz w:val="24"/>
                <w:szCs w:val="24"/>
                <w:lang w:val="sr-Cyrl-RS"/>
              </w:rPr>
              <w:t>предмета јавне набавке</w:t>
            </w:r>
          </w:p>
        </w:tc>
        <w:tc>
          <w:tcPr>
            <w:tcW w:w="7158" w:type="dxa"/>
            <w:shd w:val="clear" w:color="auto" w:fill="auto"/>
            <w:vAlign w:val="center"/>
          </w:tcPr>
          <w:p w14:paraId="3B0251F2" w14:textId="4DE7022D" w:rsidR="002E1DF4" w:rsidRDefault="002E1DF4" w:rsidP="002E1DF4">
            <w:pPr>
              <w:ind w:right="34"/>
              <w:rPr>
                <w:rFonts w:cs="Arial"/>
                <w:sz w:val="24"/>
                <w:lang w:val="sr-Cyrl-RS"/>
              </w:rPr>
            </w:pPr>
            <w:r w:rsidRPr="002E1DF4">
              <w:rPr>
                <w:rFonts w:cs="Arial"/>
                <w:sz w:val="24"/>
                <w:lang w:val="sr-Cyrl-RS"/>
              </w:rPr>
              <w:t xml:space="preserve">ПАРТИЈА 1 - банкарска гаранција за обезбеђење плаћања у износу </w:t>
            </w:r>
            <w:r w:rsidR="00056285">
              <w:rPr>
                <w:rFonts w:cs="Arial"/>
                <w:sz w:val="24"/>
                <w:lang w:val="sr-Cyrl-RS"/>
              </w:rPr>
              <w:t>до</w:t>
            </w:r>
            <w:r w:rsidRPr="002E1DF4">
              <w:rPr>
                <w:rFonts w:cs="Arial"/>
                <w:sz w:val="24"/>
                <w:lang w:val="sr-Cyrl-RS"/>
              </w:rPr>
              <w:t xml:space="preserve"> ЕУР 997,000.00,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w:t>
            </w:r>
            <w:r w:rsidR="007A4E69">
              <w:rPr>
                <w:rFonts w:cs="Arial"/>
                <w:sz w:val="24"/>
                <w:lang w:val="sr-Cyrl-RS"/>
              </w:rPr>
              <w:t>ладу са чланом 3.3 Допуне бр. 4</w:t>
            </w:r>
            <w:r w:rsidRPr="002E1DF4">
              <w:rPr>
                <w:rFonts w:cs="Arial"/>
                <w:sz w:val="24"/>
                <w:lang w:val="sr-Cyrl-RS"/>
              </w:rPr>
              <w:t xml:space="preserve"> Уговора бр. 05030856/102912-1207 од 29.12.2010. године.</w:t>
            </w:r>
          </w:p>
          <w:p w14:paraId="60EC91BC" w14:textId="77777777" w:rsidR="002E1DF4" w:rsidRPr="002E1DF4" w:rsidRDefault="002E1DF4" w:rsidP="002E1DF4">
            <w:pPr>
              <w:ind w:right="34"/>
              <w:rPr>
                <w:rFonts w:cs="Arial"/>
                <w:sz w:val="24"/>
                <w:lang w:val="sr-Cyrl-RS"/>
              </w:rPr>
            </w:pPr>
          </w:p>
          <w:p w14:paraId="1F8B4A11" w14:textId="777AFA1A" w:rsidR="00A23E40" w:rsidRPr="002E1DF4" w:rsidRDefault="002E1DF4" w:rsidP="00056285">
            <w:pPr>
              <w:ind w:right="34"/>
              <w:rPr>
                <w:rFonts w:cs="Arial"/>
                <w:i/>
                <w:color w:val="FF0000"/>
                <w:lang w:val="sr-Cyrl-RS"/>
              </w:rPr>
            </w:pPr>
            <w:r w:rsidRPr="002E1DF4">
              <w:rPr>
                <w:rFonts w:cs="Arial"/>
                <w:sz w:val="24"/>
                <w:lang w:val="sr-Cyrl-RS"/>
              </w:rPr>
              <w:t xml:space="preserve">ПАРТИЈА 2 - банкарска гаранција за обезбеђење плаћања у износу </w:t>
            </w:r>
            <w:r w:rsidR="00056285">
              <w:rPr>
                <w:rFonts w:cs="Arial"/>
                <w:sz w:val="24"/>
                <w:lang w:val="sr-Cyrl-RS"/>
              </w:rPr>
              <w:t>до</w:t>
            </w:r>
            <w:r w:rsidRPr="002E1DF4">
              <w:rPr>
                <w:rFonts w:cs="Arial"/>
                <w:sz w:val="24"/>
                <w:lang w:val="sr-Cyrl-RS"/>
              </w:rPr>
              <w:t xml:space="preserve"> ЕУР 18,780,922.10,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6.2 Допуне бр. 10 Уговора бр. 05030856/030135-0275 од 29.03.2003. године.</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1BEAB363" w14:textId="41C8820C" w:rsidR="002E12CC" w:rsidRPr="00085984" w:rsidRDefault="004276AD" w:rsidP="001C72A7">
            <w:pPr>
              <w:autoSpaceDE w:val="0"/>
              <w:autoSpaceDN w:val="0"/>
              <w:adjustRightInd w:val="0"/>
              <w:jc w:val="center"/>
              <w:rPr>
                <w:rFonts w:eastAsia="TimesNewRomanPSMT" w:cs="Arial"/>
                <w:bCs/>
                <w:sz w:val="24"/>
                <w:szCs w:val="24"/>
                <w:lang w:val="sr-Cyrl-RS"/>
              </w:rPr>
            </w:pPr>
            <w:r w:rsidRPr="00FA5DC2">
              <w:rPr>
                <w:rFonts w:eastAsia="TimesNewRomanPSMT" w:cs="Arial"/>
                <w:bCs/>
                <w:sz w:val="24"/>
                <w:szCs w:val="24"/>
              </w:rPr>
              <w:t xml:space="preserve"> Зак</w:t>
            </w:r>
            <w:r w:rsidR="00085984">
              <w:rPr>
                <w:rFonts w:eastAsia="TimesNewRomanPSMT" w:cs="Arial"/>
                <w:bCs/>
                <w:sz w:val="24"/>
                <w:szCs w:val="24"/>
              </w:rPr>
              <w:t xml:space="preserve">ључење Уговора о </w:t>
            </w:r>
            <w:r w:rsidR="001C72A7">
              <w:rPr>
                <w:rFonts w:eastAsia="TimesNewRomanPSMT" w:cs="Arial"/>
                <w:bCs/>
                <w:sz w:val="24"/>
                <w:szCs w:val="24"/>
                <w:lang w:val="sr-Cyrl-RS"/>
              </w:rPr>
              <w:t>пружању услуга – банкарске услуге</w:t>
            </w:r>
            <w:r w:rsidR="001C72A7" w:rsidRPr="001C72A7">
              <w:rPr>
                <w:rFonts w:eastAsia="TimesNewRomanPSMT" w:cs="Arial"/>
                <w:bCs/>
                <w:sz w:val="24"/>
                <w:szCs w:val="24"/>
                <w:lang w:val="sr-Cyrl-RS"/>
              </w:rPr>
              <w:t xml:space="preserve"> – </w:t>
            </w:r>
            <w:r w:rsidR="001C72A7">
              <w:rPr>
                <w:rFonts w:eastAsia="TimesNewRomanPSMT" w:cs="Arial"/>
                <w:bCs/>
                <w:sz w:val="24"/>
                <w:szCs w:val="24"/>
                <w:lang w:val="sr-Cyrl-RS"/>
              </w:rPr>
              <w:t>услуге издавања банкарских гаранција</w:t>
            </w: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58C0F43E" w:rsidR="004276AD" w:rsidRPr="00951394" w:rsidRDefault="00951394" w:rsidP="004276AD">
            <w:pPr>
              <w:jc w:val="center"/>
              <w:rPr>
                <w:rFonts w:cs="Arial"/>
                <w:sz w:val="24"/>
                <w:szCs w:val="24"/>
                <w:lang w:val="sr-Cyrl-RS"/>
              </w:rPr>
            </w:pPr>
            <w:r w:rsidRPr="00951394">
              <w:rPr>
                <w:rFonts w:cs="Arial"/>
                <w:sz w:val="24"/>
                <w:szCs w:val="24"/>
                <w:lang w:val="sr-Cyrl-RS"/>
              </w:rPr>
              <w:t>Милош Жарковић</w:t>
            </w:r>
            <w:r w:rsidR="006932C3" w:rsidRPr="00951394">
              <w:rPr>
                <w:rFonts w:cs="Arial"/>
                <w:sz w:val="24"/>
                <w:szCs w:val="24"/>
                <w:lang w:val="sr-Cyrl-RS"/>
              </w:rPr>
              <w:t xml:space="preserve">   </w:t>
            </w:r>
          </w:p>
          <w:p w14:paraId="71C09270" w14:textId="7475AD9A" w:rsidR="004276AD" w:rsidRPr="00982298" w:rsidRDefault="004276AD" w:rsidP="00951394">
            <w:pPr>
              <w:jc w:val="center"/>
              <w:rPr>
                <w:rFonts w:eastAsia="Arial Unicode MS" w:cs="Arial"/>
                <w:color w:val="00B0F0"/>
                <w:sz w:val="24"/>
                <w:szCs w:val="24"/>
                <w:u w:val="single"/>
                <w:lang w:val="sr-Cyrl-RS"/>
              </w:rPr>
            </w:pPr>
            <w:r w:rsidRPr="00951394">
              <w:rPr>
                <w:rFonts w:cs="Arial"/>
                <w:sz w:val="24"/>
                <w:szCs w:val="24"/>
              </w:rPr>
              <w:t xml:space="preserve">e-mail: </w:t>
            </w:r>
            <w:r w:rsidR="00951394" w:rsidRPr="00951394">
              <w:rPr>
                <w:rFonts w:eastAsia="Arial Unicode MS" w:cs="Arial"/>
                <w:kern w:val="1"/>
                <w:sz w:val="24"/>
                <w:szCs w:val="24"/>
                <w:lang w:eastAsia="ar-SA"/>
              </w:rPr>
              <w:t>milos.zarkovic@</w:t>
            </w:r>
            <w:r w:rsidR="00951394" w:rsidRPr="00951394">
              <w:rPr>
                <w:rFonts w:eastAsia="Arial Unicode MS" w:cs="Arial"/>
                <w:sz w:val="24"/>
                <w:szCs w:val="24"/>
              </w:rPr>
              <w:t>eps.rs</w:t>
            </w:r>
            <w:r w:rsidR="00B80D81" w:rsidRPr="00FA5DC2">
              <w:rPr>
                <w:rStyle w:val="Hyperlink"/>
                <w:rFonts w:eastAsia="Arial Unicode MS" w:cs="Arial"/>
                <w:color w:val="00B0F0"/>
                <w:sz w:val="24"/>
                <w:szCs w:val="24"/>
              </w:rPr>
              <w:t xml:space="preserve"> </w:t>
            </w:r>
            <w:r w:rsidR="006932C3">
              <w:rPr>
                <w:rStyle w:val="Hyperlink"/>
                <w:rFonts w:eastAsia="Arial Unicode MS" w:cs="Arial"/>
                <w:color w:val="00B0F0"/>
                <w:sz w:val="24"/>
                <w:szCs w:val="24"/>
                <w:lang w:val="sr-Cyrl-RS"/>
              </w:rPr>
              <w:t xml:space="preserve">  </w:t>
            </w:r>
          </w:p>
        </w:tc>
      </w:tr>
    </w:tbl>
    <w:p w14:paraId="4A8AC820" w14:textId="77777777" w:rsidR="00FA0E61" w:rsidRDefault="00FA0E61" w:rsidP="000C50A0">
      <w:pPr>
        <w:spacing w:before="0"/>
        <w:rPr>
          <w:rFonts w:cs="Arial"/>
          <w:sz w:val="24"/>
          <w:szCs w:val="24"/>
        </w:rPr>
      </w:pPr>
    </w:p>
    <w:p w14:paraId="7A4669F3" w14:textId="0B97E2B4" w:rsidR="0044128A" w:rsidRDefault="0044128A" w:rsidP="000C50A0">
      <w:pPr>
        <w:spacing w:before="0"/>
        <w:rPr>
          <w:rFonts w:cs="Arial"/>
          <w:sz w:val="24"/>
          <w:szCs w:val="24"/>
        </w:rPr>
      </w:pPr>
    </w:p>
    <w:p w14:paraId="5CE0D0AE" w14:textId="0B50B325" w:rsidR="0035594C" w:rsidRDefault="0035594C" w:rsidP="000C50A0">
      <w:pPr>
        <w:spacing w:before="0"/>
        <w:rPr>
          <w:rFonts w:cs="Arial"/>
          <w:sz w:val="24"/>
          <w:szCs w:val="24"/>
        </w:rPr>
      </w:pPr>
    </w:p>
    <w:p w14:paraId="31F5543B" w14:textId="37786406" w:rsidR="0035594C" w:rsidRDefault="0035594C" w:rsidP="000C50A0">
      <w:pPr>
        <w:spacing w:before="0"/>
        <w:rPr>
          <w:rFonts w:cs="Arial"/>
          <w:sz w:val="24"/>
          <w:szCs w:val="24"/>
        </w:rPr>
      </w:pPr>
    </w:p>
    <w:p w14:paraId="20A1FF1E" w14:textId="0BF5DE0B" w:rsidR="0035594C" w:rsidRDefault="0035594C" w:rsidP="000C50A0">
      <w:pPr>
        <w:spacing w:before="0"/>
        <w:rPr>
          <w:rFonts w:cs="Arial"/>
          <w:sz w:val="24"/>
          <w:szCs w:val="24"/>
        </w:rPr>
      </w:pPr>
    </w:p>
    <w:p w14:paraId="72541233" w14:textId="35A4842D" w:rsidR="0035594C" w:rsidRDefault="0035594C" w:rsidP="000C50A0">
      <w:pPr>
        <w:spacing w:before="0"/>
        <w:rPr>
          <w:rFonts w:cs="Arial"/>
          <w:sz w:val="24"/>
          <w:szCs w:val="24"/>
        </w:rPr>
      </w:pPr>
    </w:p>
    <w:p w14:paraId="036F9063" w14:textId="099BA6FB" w:rsidR="0035594C" w:rsidRDefault="0035594C" w:rsidP="000C50A0">
      <w:pPr>
        <w:spacing w:before="0"/>
        <w:rPr>
          <w:rFonts w:cs="Arial"/>
          <w:sz w:val="24"/>
          <w:szCs w:val="24"/>
        </w:rPr>
      </w:pPr>
    </w:p>
    <w:p w14:paraId="336192AC" w14:textId="4C1BDE91" w:rsidR="0035594C" w:rsidRDefault="0035594C" w:rsidP="000C50A0">
      <w:pPr>
        <w:spacing w:before="0"/>
        <w:rPr>
          <w:rFonts w:cs="Arial"/>
          <w:sz w:val="24"/>
          <w:szCs w:val="24"/>
        </w:rPr>
      </w:pPr>
    </w:p>
    <w:p w14:paraId="64362E86" w14:textId="2A0C2466" w:rsidR="0035594C" w:rsidRDefault="0035594C" w:rsidP="000C50A0">
      <w:pPr>
        <w:spacing w:before="0"/>
        <w:rPr>
          <w:rFonts w:cs="Arial"/>
          <w:sz w:val="24"/>
          <w:szCs w:val="24"/>
        </w:rPr>
      </w:pPr>
    </w:p>
    <w:p w14:paraId="2EDD1ACC" w14:textId="77777777" w:rsidR="0035594C" w:rsidRPr="00FA5DC2" w:rsidRDefault="0035594C" w:rsidP="000C50A0">
      <w:pPr>
        <w:spacing w:before="0"/>
        <w:rPr>
          <w:rFonts w:cs="Arial"/>
          <w:sz w:val="24"/>
          <w:szCs w:val="24"/>
        </w:rPr>
      </w:pPr>
    </w:p>
    <w:p w14:paraId="492C5F12" w14:textId="77777777" w:rsidR="002E12CC" w:rsidRPr="00FA5DC2" w:rsidRDefault="002E12CC" w:rsidP="00FB3DBE">
      <w:pPr>
        <w:pStyle w:val="Heading10"/>
        <w:numPr>
          <w:ilvl w:val="0"/>
          <w:numId w:val="12"/>
        </w:numPr>
        <w:jc w:val="both"/>
        <w:rPr>
          <w:rFonts w:cs="Arial"/>
          <w:sz w:val="24"/>
          <w:szCs w:val="24"/>
        </w:rPr>
      </w:pPr>
      <w:bookmarkStart w:id="16" w:name="_Toc442559878"/>
      <w:bookmarkStart w:id="17" w:name="_Toc427817448"/>
      <w:r w:rsidRPr="00FA5DC2">
        <w:rPr>
          <w:rFonts w:cs="Arial"/>
          <w:sz w:val="24"/>
          <w:szCs w:val="24"/>
        </w:rPr>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583A6E9D" w14:textId="23B2B470" w:rsidR="002E12CC" w:rsidRPr="00FA5DC2"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 xml:space="preserve">БАНКАРСКЕ УСЛУГЕ – УСЛУГЕ </w:t>
      </w:r>
      <w:r w:rsidR="0044128A">
        <w:rPr>
          <w:rFonts w:cs="Arial"/>
          <w:sz w:val="24"/>
          <w:szCs w:val="24"/>
          <w:lang w:val="sr-Cyrl-RS" w:eastAsia="zh-CN"/>
        </w:rPr>
        <w:t xml:space="preserve">ИЗДАВАЊА </w:t>
      </w:r>
      <w:r w:rsidR="00A23E40" w:rsidRPr="00FA5DC2">
        <w:rPr>
          <w:rFonts w:cs="Arial"/>
          <w:sz w:val="24"/>
          <w:szCs w:val="24"/>
          <w:lang w:eastAsia="zh-CN"/>
        </w:rPr>
        <w:t>БАНКАРСКИХ ГАРАНЦИЈА“</w:t>
      </w:r>
      <w:r w:rsidR="00AC56EA" w:rsidRPr="00FA5DC2">
        <w:rPr>
          <w:rFonts w:cs="Arial"/>
          <w:sz w:val="24"/>
          <w:szCs w:val="24"/>
          <w:lang w:eastAsia="zh-CN"/>
        </w:rPr>
        <w:t>.</w:t>
      </w:r>
    </w:p>
    <w:p w14:paraId="54B25693" w14:textId="77777777"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796D8A1"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Default="00684932" w:rsidP="006B2415">
      <w:pPr>
        <w:spacing w:before="0"/>
        <w:rPr>
          <w:rFonts w:cs="Arial"/>
          <w:sz w:val="24"/>
          <w:szCs w:val="24"/>
          <w:lang w:eastAsia="zh-CN"/>
        </w:rPr>
      </w:pPr>
    </w:p>
    <w:p w14:paraId="0FD8E4DD" w14:textId="77777777" w:rsidR="00B22E58" w:rsidRPr="00FA5DC2" w:rsidRDefault="00B22E58" w:rsidP="006B2415">
      <w:pPr>
        <w:spacing w:before="0"/>
        <w:rPr>
          <w:rFonts w:cs="Arial"/>
          <w:sz w:val="24"/>
          <w:szCs w:val="24"/>
          <w:lang w:eastAsia="zh-CN"/>
        </w:rPr>
      </w:pPr>
    </w:p>
    <w:p w14:paraId="0DE08382" w14:textId="77777777" w:rsidR="0032186E" w:rsidRPr="00FA5DC2" w:rsidRDefault="00DB369C" w:rsidP="00FB3DBE">
      <w:pPr>
        <w:pStyle w:val="Heading10"/>
        <w:numPr>
          <w:ilvl w:val="0"/>
          <w:numId w:val="12"/>
        </w:numPr>
        <w:jc w:val="both"/>
        <w:rPr>
          <w:rFonts w:cs="Arial"/>
          <w:sz w:val="24"/>
          <w:szCs w:val="24"/>
        </w:rPr>
      </w:pPr>
      <w:r w:rsidRPr="00FA5DC2">
        <w:rPr>
          <w:rFonts w:cs="Arial"/>
          <w:sz w:val="24"/>
          <w:szCs w:val="24"/>
        </w:rPr>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6"/>
      <w:r w:rsidRPr="00FA5DC2">
        <w:rPr>
          <w:rFonts w:cs="Arial"/>
          <w:sz w:val="24"/>
          <w:szCs w:val="24"/>
          <w:lang w:eastAsia="zh-CN"/>
        </w:rPr>
        <w:t>)</w:t>
      </w:r>
    </w:p>
    <w:p w14:paraId="43D1A9B7" w14:textId="58F28C70" w:rsidR="008B444B" w:rsidRDefault="00593A23" w:rsidP="00860FA1">
      <w:pPr>
        <w:rPr>
          <w:rFonts w:cs="Arial"/>
          <w:sz w:val="24"/>
          <w:szCs w:val="24"/>
          <w:lang w:eastAsia="zh-CN"/>
        </w:rPr>
      </w:pPr>
      <w:r w:rsidRPr="00215731">
        <w:rPr>
          <w:rFonts w:cs="Arial"/>
          <w:sz w:val="24"/>
          <w:szCs w:val="24"/>
          <w:lang w:eastAsia="zh-CN"/>
        </w:rPr>
        <w:t xml:space="preserve">Јавно предузеће „Електропривреда Србије“ Београд, </w:t>
      </w:r>
      <w:r w:rsidR="00C81AA6" w:rsidRPr="00215731">
        <w:rPr>
          <w:rFonts w:cs="Arial"/>
          <w:sz w:val="24"/>
          <w:szCs w:val="24"/>
          <w:lang w:val="sr-Cyrl-RS" w:eastAsia="zh-CN"/>
        </w:rPr>
        <w:t>Балканска</w:t>
      </w:r>
      <w:r w:rsidRPr="00215731">
        <w:rPr>
          <w:rFonts w:cs="Arial"/>
          <w:sz w:val="24"/>
          <w:szCs w:val="24"/>
          <w:lang w:eastAsia="zh-CN"/>
        </w:rPr>
        <w:t xml:space="preserve"> бр. </w:t>
      </w:r>
      <w:r w:rsidR="00C81AA6" w:rsidRPr="00215731">
        <w:rPr>
          <w:rFonts w:cs="Arial"/>
          <w:sz w:val="24"/>
          <w:szCs w:val="24"/>
          <w:lang w:val="sr-Cyrl-RS" w:eastAsia="zh-CN"/>
        </w:rPr>
        <w:t>13</w:t>
      </w:r>
      <w:r w:rsidRPr="00215731">
        <w:rPr>
          <w:rFonts w:cs="Arial"/>
          <w:sz w:val="24"/>
          <w:szCs w:val="24"/>
          <w:lang w:eastAsia="zh-CN"/>
        </w:rPr>
        <w:t xml:space="preserve"> је Планом пословања за 201</w:t>
      </w:r>
      <w:r w:rsidR="00C81AA6" w:rsidRPr="00215731">
        <w:rPr>
          <w:rFonts w:cs="Arial"/>
          <w:sz w:val="24"/>
          <w:szCs w:val="24"/>
          <w:lang w:val="sr-Cyrl-RS" w:eastAsia="zh-CN"/>
        </w:rPr>
        <w:t>8</w:t>
      </w:r>
      <w:r w:rsidRPr="00215731">
        <w:rPr>
          <w:rFonts w:cs="Arial"/>
          <w:sz w:val="24"/>
          <w:szCs w:val="24"/>
          <w:lang w:eastAsia="zh-CN"/>
        </w:rPr>
        <w:t>. годину, и Планом набавки за 201</w:t>
      </w:r>
      <w:r w:rsidR="00C81AA6" w:rsidRPr="00215731">
        <w:rPr>
          <w:rFonts w:cs="Arial"/>
          <w:sz w:val="24"/>
          <w:szCs w:val="24"/>
          <w:lang w:val="sr-Cyrl-RS" w:eastAsia="zh-CN"/>
        </w:rPr>
        <w:t>8</w:t>
      </w:r>
      <w:r w:rsidRPr="00215731">
        <w:rPr>
          <w:rFonts w:cs="Arial"/>
          <w:sz w:val="24"/>
          <w:szCs w:val="24"/>
          <w:lang w:eastAsia="zh-CN"/>
        </w:rPr>
        <w:t>. годину, на позицији  БАНКАРСКЕ УСЛУГЕ</w:t>
      </w:r>
      <w:r w:rsidR="00C81AA6" w:rsidRPr="00215731">
        <w:rPr>
          <w:rFonts w:cs="Arial"/>
          <w:sz w:val="24"/>
          <w:szCs w:val="24"/>
          <w:lang w:val="sr-Cyrl-RS" w:eastAsia="zh-CN"/>
        </w:rPr>
        <w:t xml:space="preserve"> </w:t>
      </w:r>
      <w:r w:rsidR="00E876C8" w:rsidRPr="00215731">
        <w:rPr>
          <w:rFonts w:cs="Arial"/>
          <w:sz w:val="24"/>
          <w:szCs w:val="24"/>
          <w:lang w:val="sr-Cyrl-RS" w:eastAsia="zh-CN"/>
        </w:rPr>
        <w:t>- УСЛУГЕ ИЗДАВАЊА БАНКАРСКИХ ГАРНАЦИЈА</w:t>
      </w:r>
      <w:r w:rsidRPr="00215731">
        <w:rPr>
          <w:rFonts w:cs="Arial"/>
          <w:sz w:val="24"/>
          <w:szCs w:val="24"/>
          <w:lang w:eastAsia="zh-CN"/>
        </w:rPr>
        <w:t xml:space="preserve"> - УЈН ПОЗИЦИЈА:</w:t>
      </w:r>
      <w:r w:rsidR="0044128A" w:rsidRPr="00215731">
        <w:rPr>
          <w:rFonts w:cs="Arial"/>
          <w:sz w:val="24"/>
          <w:szCs w:val="24"/>
          <w:lang w:eastAsia="zh-CN"/>
        </w:rPr>
        <w:t xml:space="preserve"> </w:t>
      </w:r>
      <w:r w:rsidRPr="00215731">
        <w:rPr>
          <w:rFonts w:cs="Arial"/>
          <w:sz w:val="24"/>
          <w:szCs w:val="24"/>
          <w:lang w:eastAsia="zh-CN"/>
        </w:rPr>
        <w:t>1.2.</w:t>
      </w:r>
      <w:r w:rsidR="00906A92" w:rsidRPr="00215731">
        <w:rPr>
          <w:rFonts w:cs="Arial"/>
          <w:sz w:val="24"/>
          <w:szCs w:val="24"/>
          <w:lang w:val="sr-Cyrl-RS" w:eastAsia="zh-CN"/>
        </w:rPr>
        <w:t>295</w:t>
      </w:r>
      <w:r w:rsidR="00C81AA6" w:rsidRPr="00215731">
        <w:rPr>
          <w:rFonts w:cs="Arial"/>
          <w:sz w:val="24"/>
          <w:szCs w:val="24"/>
          <w:lang w:val="sr-Cyrl-RS" w:eastAsia="zh-CN"/>
        </w:rPr>
        <w:t>0</w:t>
      </w:r>
      <w:r w:rsidR="00E876C8" w:rsidRPr="00215731">
        <w:rPr>
          <w:rFonts w:cs="Arial"/>
          <w:sz w:val="24"/>
          <w:szCs w:val="24"/>
          <w:lang w:val="sr-Cyrl-RS" w:eastAsia="zh-CN"/>
        </w:rPr>
        <w:t>,</w:t>
      </w:r>
      <w:r w:rsidRPr="00215731">
        <w:rPr>
          <w:rFonts w:cs="Arial"/>
          <w:sz w:val="24"/>
          <w:szCs w:val="24"/>
          <w:lang w:eastAsia="zh-CN"/>
        </w:rPr>
        <w:t xml:space="preserve"> предвидело трошкове банкарских услуга - услуге </w:t>
      </w:r>
      <w:r w:rsidR="0044128A" w:rsidRPr="00215731">
        <w:rPr>
          <w:rFonts w:cs="Arial"/>
          <w:sz w:val="24"/>
          <w:szCs w:val="24"/>
          <w:lang w:eastAsia="zh-CN"/>
        </w:rPr>
        <w:t xml:space="preserve">издавања </w:t>
      </w:r>
      <w:r w:rsidRPr="00215731">
        <w:rPr>
          <w:rFonts w:cs="Arial"/>
          <w:sz w:val="24"/>
          <w:szCs w:val="24"/>
          <w:lang w:eastAsia="zh-CN"/>
        </w:rPr>
        <w:t>банкарских гаранција.</w:t>
      </w:r>
    </w:p>
    <w:p w14:paraId="214ABD4E" w14:textId="77777777" w:rsidR="00F53392" w:rsidRDefault="00F53392" w:rsidP="00860FA1">
      <w:pPr>
        <w:rPr>
          <w:rFonts w:eastAsia="TimesNewRomanPSMT" w:cs="Arial"/>
          <w:b/>
          <w:bCs/>
          <w:sz w:val="24"/>
          <w:szCs w:val="24"/>
          <w:lang w:val="sr-Cyrl-RS"/>
        </w:rPr>
      </w:pPr>
    </w:p>
    <w:p w14:paraId="1A75A06A" w14:textId="734C62A0" w:rsidR="008B444B" w:rsidRPr="008B444B" w:rsidRDefault="00DE6223" w:rsidP="00860FA1">
      <w:pPr>
        <w:rPr>
          <w:rFonts w:eastAsia="TimesNewRomanPSMT" w:cs="Arial"/>
          <w:b/>
          <w:bCs/>
          <w:sz w:val="24"/>
          <w:szCs w:val="24"/>
          <w:lang w:val="sr-Cyrl-RS"/>
        </w:rPr>
      </w:pPr>
      <w:r>
        <w:rPr>
          <w:rFonts w:eastAsia="TimesNewRomanPSMT" w:cs="Arial"/>
          <w:b/>
          <w:bCs/>
          <w:sz w:val="24"/>
          <w:szCs w:val="24"/>
          <w:lang w:val="sr-Cyrl-RS"/>
        </w:rPr>
        <w:t>И</w:t>
      </w:r>
      <w:r w:rsidR="003A04BD">
        <w:rPr>
          <w:rFonts w:eastAsia="TimesNewRomanPSMT" w:cs="Arial"/>
          <w:b/>
          <w:bCs/>
          <w:sz w:val="24"/>
          <w:szCs w:val="24"/>
          <w:lang w:val="sr-Cyrl-RS"/>
        </w:rPr>
        <w:t>знос</w:t>
      </w:r>
      <w:r>
        <w:rPr>
          <w:rFonts w:eastAsia="TimesNewRomanPSMT" w:cs="Arial"/>
          <w:b/>
          <w:bCs/>
          <w:sz w:val="24"/>
          <w:szCs w:val="24"/>
          <w:lang w:val="sr-Cyrl-RS"/>
        </w:rPr>
        <w:t xml:space="preserve">, </w:t>
      </w:r>
      <w:r w:rsidR="000C7E94">
        <w:rPr>
          <w:rFonts w:eastAsia="TimesNewRomanPSMT" w:cs="Arial"/>
          <w:b/>
          <w:bCs/>
          <w:sz w:val="24"/>
          <w:szCs w:val="24"/>
          <w:lang w:val="sr-Cyrl-RS"/>
        </w:rPr>
        <w:t xml:space="preserve">рок </w:t>
      </w:r>
      <w:r>
        <w:rPr>
          <w:rFonts w:eastAsia="TimesNewRomanPSMT" w:cs="Arial"/>
          <w:b/>
          <w:bCs/>
          <w:sz w:val="24"/>
          <w:szCs w:val="24"/>
          <w:lang w:val="sr-Cyrl-RS"/>
        </w:rPr>
        <w:t xml:space="preserve">и основ </w:t>
      </w:r>
      <w:r w:rsidR="000C7E94">
        <w:rPr>
          <w:rFonts w:eastAsia="TimesNewRomanPSMT" w:cs="Arial"/>
          <w:b/>
          <w:bCs/>
          <w:sz w:val="24"/>
          <w:szCs w:val="24"/>
          <w:lang w:val="sr-Cyrl-RS"/>
        </w:rPr>
        <w:t xml:space="preserve">за </w:t>
      </w:r>
      <w:r w:rsidR="008B444B" w:rsidRPr="008B444B">
        <w:rPr>
          <w:rFonts w:eastAsia="TimesNewRomanPSMT" w:cs="Arial"/>
          <w:b/>
          <w:bCs/>
          <w:sz w:val="24"/>
          <w:szCs w:val="24"/>
          <w:lang w:val="sr-Cyrl-RS"/>
        </w:rPr>
        <w:t>издавање банкарск</w:t>
      </w:r>
      <w:r w:rsidR="000C7E94">
        <w:rPr>
          <w:rFonts w:eastAsia="TimesNewRomanPSMT" w:cs="Arial"/>
          <w:b/>
          <w:bCs/>
          <w:sz w:val="24"/>
          <w:szCs w:val="24"/>
          <w:lang w:val="sr-Cyrl-RS"/>
        </w:rPr>
        <w:t>е</w:t>
      </w:r>
      <w:r w:rsidR="008B444B" w:rsidRPr="008B444B">
        <w:rPr>
          <w:rFonts w:eastAsia="TimesNewRomanPSMT" w:cs="Arial"/>
          <w:b/>
          <w:bCs/>
          <w:sz w:val="24"/>
          <w:szCs w:val="24"/>
          <w:lang w:val="sr-Cyrl-RS"/>
        </w:rPr>
        <w:t xml:space="preserve"> гаранциј</w:t>
      </w:r>
      <w:r w:rsidR="000C7E94">
        <w:rPr>
          <w:rFonts w:eastAsia="TimesNewRomanPSMT" w:cs="Arial"/>
          <w:b/>
          <w:bCs/>
          <w:sz w:val="24"/>
          <w:szCs w:val="24"/>
          <w:lang w:val="sr-Cyrl-RS"/>
        </w:rPr>
        <w:t>е</w:t>
      </w:r>
    </w:p>
    <w:p w14:paraId="756C3F4A" w14:textId="77777777" w:rsidR="00995EA0" w:rsidRDefault="00995EA0" w:rsidP="004670E2">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ПАРТИЈА 1</w:t>
      </w:r>
    </w:p>
    <w:p w14:paraId="793FCB1E" w14:textId="2849DE83" w:rsidR="00995EA0" w:rsidRDefault="00995EA0"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Тип гаранције</w:t>
      </w:r>
      <w:r>
        <w:rPr>
          <w:rFonts w:ascii="Arial" w:eastAsia="TimesNewRomanPSMT" w:hAnsi="Arial" w:cs="Arial"/>
          <w:bCs/>
          <w:sz w:val="24"/>
          <w:szCs w:val="24"/>
          <w:lang w:val="sr-Cyrl-RS"/>
        </w:rPr>
        <w:t xml:space="preserve">: </w:t>
      </w:r>
      <w:r w:rsidRPr="00DE6223">
        <w:rPr>
          <w:rFonts w:ascii="Arial" w:eastAsia="TimesNewRomanPSMT" w:hAnsi="Arial" w:cs="Arial"/>
          <w:bCs/>
          <w:sz w:val="24"/>
          <w:szCs w:val="24"/>
          <w:lang w:val="sr-Cyrl-RS"/>
        </w:rPr>
        <w:t>банкарска гаранција за обезбеђење плаћ</w:t>
      </w:r>
      <w:r>
        <w:rPr>
          <w:rFonts w:ascii="Arial" w:eastAsia="TimesNewRomanPSMT" w:hAnsi="Arial" w:cs="Arial"/>
          <w:bCs/>
          <w:sz w:val="24"/>
          <w:szCs w:val="24"/>
          <w:lang w:val="sr-Cyrl-RS"/>
        </w:rPr>
        <w:t>ања;</w:t>
      </w:r>
    </w:p>
    <w:p w14:paraId="07B3B959" w14:textId="6D1DB8DD" w:rsidR="00DE6223" w:rsidRDefault="00995EA0"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Корисник гаранције</w:t>
      </w:r>
      <w:r>
        <w:rPr>
          <w:rFonts w:ascii="Arial" w:eastAsia="TimesNewRomanPSMT" w:hAnsi="Arial" w:cs="Arial"/>
          <w:bCs/>
          <w:sz w:val="24"/>
          <w:szCs w:val="24"/>
          <w:lang w:val="sr-Cyrl-RS"/>
        </w:rPr>
        <w:t xml:space="preserve">: </w:t>
      </w:r>
      <w:r w:rsidR="00DE6223" w:rsidRPr="00DE6223">
        <w:rPr>
          <w:rFonts w:ascii="Arial" w:eastAsia="TimesNewRomanPSMT" w:hAnsi="Arial" w:cs="Arial"/>
          <w:bCs/>
          <w:sz w:val="24"/>
          <w:szCs w:val="24"/>
          <w:lang w:val="sr-Cyrl-RS"/>
        </w:rPr>
        <w:t>Јавно акционарско друштв</w:t>
      </w:r>
      <w:r>
        <w:rPr>
          <w:rFonts w:ascii="Arial" w:eastAsia="TimesNewRomanPSMT" w:hAnsi="Arial" w:cs="Arial"/>
          <w:bCs/>
          <w:sz w:val="24"/>
          <w:szCs w:val="24"/>
          <w:lang w:val="sr-Cyrl-RS"/>
        </w:rPr>
        <w:t>о</w:t>
      </w:r>
      <w:r w:rsidR="00DE6223" w:rsidRPr="00DE6223">
        <w:rPr>
          <w:rFonts w:ascii="Arial" w:eastAsia="TimesNewRomanPSMT" w:hAnsi="Arial" w:cs="Arial"/>
          <w:bCs/>
          <w:sz w:val="24"/>
          <w:szCs w:val="24"/>
          <w:lang w:val="sr-Cyrl-RS"/>
        </w:rPr>
        <w:t xml:space="preserve"> „Силовије машини-ЗТЛ, ЛМЗ, Електросила, Енергомашекспорт“ са седиштем у Санкт Петербургу, Ватутина бр. 3, лите</w:t>
      </w:r>
      <w:r w:rsidR="00DE6223">
        <w:rPr>
          <w:rFonts w:ascii="Arial" w:eastAsia="TimesNewRomanPSMT" w:hAnsi="Arial" w:cs="Arial"/>
          <w:bCs/>
          <w:sz w:val="24"/>
          <w:szCs w:val="24"/>
          <w:lang w:val="sr-Cyrl-RS"/>
        </w:rPr>
        <w:t>р „А“, 195009, Руска Федерација;</w:t>
      </w:r>
    </w:p>
    <w:p w14:paraId="59C32F92" w14:textId="1322E0E1" w:rsidR="00DE6223" w:rsidRDefault="00DE6223"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Основ за издавање гаранције</w:t>
      </w:r>
      <w:r>
        <w:rPr>
          <w:rFonts w:ascii="Arial" w:eastAsia="TimesNewRomanPSMT" w:hAnsi="Arial" w:cs="Arial"/>
          <w:bCs/>
          <w:sz w:val="24"/>
          <w:szCs w:val="24"/>
          <w:lang w:val="sr-Cyrl-RS"/>
        </w:rPr>
        <w:t xml:space="preserve">: </w:t>
      </w:r>
      <w:r w:rsidR="00995EA0">
        <w:rPr>
          <w:rFonts w:ascii="Arial" w:eastAsia="TimesNewRomanPSMT" w:hAnsi="Arial" w:cs="Arial"/>
          <w:bCs/>
          <w:sz w:val="24"/>
          <w:szCs w:val="24"/>
          <w:lang w:val="sr-Cyrl-RS"/>
        </w:rPr>
        <w:t xml:space="preserve">банкарска </w:t>
      </w:r>
      <w:r>
        <w:rPr>
          <w:rFonts w:ascii="Arial" w:eastAsia="TimesNewRomanPSMT" w:hAnsi="Arial" w:cs="Arial"/>
          <w:bCs/>
          <w:sz w:val="24"/>
          <w:szCs w:val="24"/>
          <w:lang w:val="sr-Cyrl-RS"/>
        </w:rPr>
        <w:t xml:space="preserve">гаранција се издаје у складу са </w:t>
      </w:r>
      <w:r w:rsidRPr="00DE6223">
        <w:rPr>
          <w:rFonts w:ascii="Arial" w:eastAsia="TimesNewRomanPSMT" w:hAnsi="Arial" w:cs="Arial"/>
          <w:bCs/>
          <w:sz w:val="24"/>
          <w:szCs w:val="24"/>
          <w:lang w:val="sr-Cyrl-RS"/>
        </w:rPr>
        <w:t>чланом 3.3 Допуне бр. 4</w:t>
      </w:r>
      <w:r w:rsidR="00F37881">
        <w:rPr>
          <w:rFonts w:ascii="Arial" w:eastAsia="TimesNewRomanPSMT" w:hAnsi="Arial" w:cs="Arial"/>
          <w:bCs/>
          <w:sz w:val="24"/>
          <w:szCs w:val="24"/>
          <w:lang w:val="sr-Cyrl-RS"/>
        </w:rPr>
        <w:t xml:space="preserve"> (</w:t>
      </w:r>
      <w:r w:rsidR="00342744">
        <w:rPr>
          <w:rFonts w:ascii="Arial" w:eastAsia="TimesNewRomanPSMT" w:hAnsi="Arial" w:cs="Arial"/>
          <w:bCs/>
          <w:sz w:val="24"/>
          <w:szCs w:val="24"/>
          <w:lang w:val="sr-Cyrl-RS"/>
        </w:rPr>
        <w:t xml:space="preserve">ЈП </w:t>
      </w:r>
      <w:r w:rsidR="00F37881">
        <w:rPr>
          <w:rFonts w:ascii="Arial" w:eastAsia="TimesNewRomanPSMT" w:hAnsi="Arial" w:cs="Arial"/>
          <w:bCs/>
          <w:sz w:val="24"/>
          <w:szCs w:val="24"/>
          <w:lang w:val="sr-Cyrl-RS"/>
        </w:rPr>
        <w:t>ЕПС бр. 12.01-118860/16-18 од 04.06.2018. год.)</w:t>
      </w:r>
      <w:r w:rsidRPr="00DE6223">
        <w:rPr>
          <w:rFonts w:ascii="Arial" w:eastAsia="TimesNewRomanPSMT" w:hAnsi="Arial" w:cs="Arial"/>
          <w:bCs/>
          <w:sz w:val="24"/>
          <w:szCs w:val="24"/>
          <w:lang w:val="sr-Cyrl-RS"/>
        </w:rPr>
        <w:t xml:space="preserve"> Уговора бр. 05030856/10</w:t>
      </w:r>
      <w:r w:rsidR="00342744">
        <w:rPr>
          <w:rFonts w:ascii="Arial" w:eastAsia="TimesNewRomanPSMT" w:hAnsi="Arial" w:cs="Arial"/>
          <w:bCs/>
          <w:sz w:val="24"/>
          <w:szCs w:val="24"/>
          <w:lang w:val="sr-Cyrl-RS"/>
        </w:rPr>
        <w:t>2912-1207 од 29.12.2010. год</w:t>
      </w:r>
      <w:r>
        <w:rPr>
          <w:rFonts w:ascii="Arial" w:eastAsia="TimesNewRomanPSMT" w:hAnsi="Arial" w:cs="Arial"/>
          <w:bCs/>
          <w:sz w:val="24"/>
          <w:szCs w:val="24"/>
          <w:lang w:val="sr-Cyrl-RS"/>
        </w:rPr>
        <w:t>.</w:t>
      </w:r>
      <w:r w:rsidR="00995EA0">
        <w:rPr>
          <w:rFonts w:ascii="Arial" w:eastAsia="TimesNewRomanPSMT" w:hAnsi="Arial" w:cs="Arial"/>
          <w:bCs/>
          <w:sz w:val="24"/>
          <w:szCs w:val="24"/>
          <w:lang w:val="sr-Cyrl-RS"/>
        </w:rPr>
        <w:t>;</w:t>
      </w:r>
    </w:p>
    <w:p w14:paraId="062221DA" w14:textId="5BD10315" w:rsidR="00DE6223" w:rsidRDefault="00DE6223"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Износ гаранције</w:t>
      </w:r>
      <w:r>
        <w:rPr>
          <w:rFonts w:ascii="Arial" w:eastAsia="TimesNewRomanPSMT" w:hAnsi="Arial" w:cs="Arial"/>
          <w:bCs/>
          <w:sz w:val="24"/>
          <w:szCs w:val="24"/>
          <w:lang w:val="sr-Cyrl-RS"/>
        </w:rPr>
        <w:t xml:space="preserve">: </w:t>
      </w:r>
      <w:r w:rsidR="00C833AF" w:rsidRPr="00C833AF">
        <w:rPr>
          <w:rFonts w:ascii="Arial" w:eastAsia="TimesNewRomanPSMT" w:hAnsi="Arial" w:cs="Arial"/>
          <w:b/>
          <w:bCs/>
          <w:sz w:val="24"/>
          <w:szCs w:val="24"/>
          <w:lang w:val="sr-Cyrl-RS"/>
        </w:rPr>
        <w:t xml:space="preserve">до </w:t>
      </w:r>
      <w:r w:rsidRPr="001B7200">
        <w:rPr>
          <w:rFonts w:ascii="Arial" w:eastAsia="TimesNewRomanPSMT" w:hAnsi="Arial" w:cs="Arial"/>
          <w:b/>
          <w:bCs/>
          <w:sz w:val="24"/>
          <w:szCs w:val="24"/>
          <w:lang w:val="sr-Cyrl-RS"/>
        </w:rPr>
        <w:t>ЕУР 997,000.00</w:t>
      </w:r>
      <w:r>
        <w:rPr>
          <w:rFonts w:ascii="Arial" w:eastAsia="TimesNewRomanPSMT" w:hAnsi="Arial" w:cs="Arial"/>
          <w:bCs/>
          <w:sz w:val="24"/>
          <w:szCs w:val="24"/>
          <w:lang w:val="sr-Cyrl-RS"/>
        </w:rPr>
        <w:t>;</w:t>
      </w:r>
    </w:p>
    <w:p w14:paraId="23043898" w14:textId="77528ABC" w:rsidR="00300F15" w:rsidRPr="00300F15" w:rsidRDefault="00300F15" w:rsidP="004670E2">
      <w:pPr>
        <w:pStyle w:val="ListParagraph"/>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Гаранција може бити издата и у мањем износу од наведног. Износ гаранције која ће бити издата ће </w:t>
      </w:r>
      <w:r w:rsidR="00E10BAB">
        <w:rPr>
          <w:rFonts w:ascii="Arial" w:eastAsia="TimesNewRomanPSMT" w:hAnsi="Arial" w:cs="Arial"/>
          <w:bCs/>
          <w:sz w:val="24"/>
          <w:szCs w:val="24"/>
          <w:lang w:val="sr-Cyrl-RS"/>
        </w:rPr>
        <w:t xml:space="preserve">зависити од степена реализације уговора по коме се гаранција издаје, односно од износа који </w:t>
      </w:r>
      <w:r>
        <w:rPr>
          <w:rFonts w:ascii="Arial" w:eastAsia="TimesNewRomanPSMT" w:hAnsi="Arial" w:cs="Arial"/>
          <w:bCs/>
          <w:sz w:val="24"/>
          <w:szCs w:val="24"/>
          <w:lang w:val="sr-Cyrl-RS"/>
        </w:rPr>
        <w:t>гаранција треба да покрије, у тренутку издавања исте.</w:t>
      </w:r>
    </w:p>
    <w:p w14:paraId="79C1D05B" w14:textId="0D656D8D" w:rsidR="00DE6223" w:rsidRDefault="00DE6223" w:rsidP="004670E2">
      <w:pPr>
        <w:pStyle w:val="ListParagraph"/>
        <w:rPr>
          <w:rFonts w:ascii="Arial" w:eastAsia="TimesNewRomanPSMT" w:hAnsi="Arial" w:cs="Arial"/>
          <w:b/>
          <w:bCs/>
          <w:sz w:val="24"/>
          <w:szCs w:val="24"/>
          <w:lang w:val="sr-Cyrl-RS"/>
        </w:rPr>
      </w:pPr>
      <w:r w:rsidRPr="00B11469">
        <w:rPr>
          <w:rFonts w:ascii="Arial" w:eastAsia="TimesNewRomanPSMT" w:hAnsi="Arial" w:cs="Arial"/>
          <w:bCs/>
          <w:sz w:val="24"/>
          <w:szCs w:val="24"/>
          <w:u w:val="single"/>
          <w:lang w:val="sr-Cyrl-RS"/>
        </w:rPr>
        <w:t>Рок важења гаранције</w:t>
      </w:r>
      <w:r>
        <w:rPr>
          <w:rFonts w:ascii="Arial" w:eastAsia="TimesNewRomanPSMT" w:hAnsi="Arial" w:cs="Arial"/>
          <w:bCs/>
          <w:sz w:val="24"/>
          <w:szCs w:val="24"/>
          <w:lang w:val="sr-Cyrl-RS"/>
        </w:rPr>
        <w:t xml:space="preserve">: </w:t>
      </w:r>
      <w:r w:rsidR="00342744">
        <w:rPr>
          <w:rFonts w:ascii="Arial" w:eastAsia="TimesNewRomanPSMT" w:hAnsi="Arial" w:cs="Arial"/>
          <w:bCs/>
          <w:sz w:val="24"/>
          <w:szCs w:val="24"/>
          <w:lang w:val="sr-Cyrl-RS"/>
        </w:rPr>
        <w:t xml:space="preserve">банкарска гаранција се издаје, односно ступа на снагу </w:t>
      </w:r>
      <w:r w:rsidR="00342744" w:rsidRPr="001B7200">
        <w:rPr>
          <w:rFonts w:ascii="Arial" w:eastAsia="TimesNewRomanPSMT" w:hAnsi="Arial" w:cs="Arial"/>
          <w:b/>
          <w:bCs/>
          <w:sz w:val="24"/>
          <w:szCs w:val="24"/>
          <w:lang w:val="sr-Cyrl-RS"/>
        </w:rPr>
        <w:t>01.11.2018. год. и важи до 29.08.2019. год.</w:t>
      </w:r>
    </w:p>
    <w:p w14:paraId="5B882118" w14:textId="089DA65F" w:rsidR="00300F15" w:rsidRPr="00300F15" w:rsidRDefault="007F6D4A" w:rsidP="00300F15">
      <w:pPr>
        <w:pStyle w:val="ListParagraph"/>
        <w:rPr>
          <w:rFonts w:ascii="Arial" w:eastAsia="TimesNewRomanPSMT" w:hAnsi="Arial" w:cs="Arial"/>
          <w:bCs/>
          <w:sz w:val="24"/>
          <w:szCs w:val="24"/>
          <w:lang w:val="sr-Cyrl-RS"/>
        </w:rPr>
      </w:pPr>
      <w:r w:rsidRPr="00C833AF">
        <w:rPr>
          <w:rFonts w:ascii="Arial" w:eastAsia="TimesNewRomanPSMT" w:hAnsi="Arial" w:cs="Arial"/>
          <w:bCs/>
          <w:sz w:val="24"/>
          <w:szCs w:val="24"/>
          <w:u w:val="single"/>
          <w:lang w:val="sr-Cyrl-RS"/>
        </w:rPr>
        <w:t>Форма гаранције:</w:t>
      </w:r>
      <w:r w:rsidRPr="00C833AF">
        <w:rPr>
          <w:rFonts w:ascii="Arial" w:eastAsia="TimesNewRomanPSMT" w:hAnsi="Arial" w:cs="Arial"/>
          <w:bCs/>
          <w:sz w:val="24"/>
          <w:szCs w:val="24"/>
          <w:lang w:val="sr-Cyrl-RS"/>
        </w:rPr>
        <w:t xml:space="preserve"> Форма банкарске гаранције за обезбеђење плаћања ће бити усаглашена по закључењу уговора са изабраним Понуђачем</w:t>
      </w:r>
    </w:p>
    <w:p w14:paraId="7740531F" w14:textId="7E4DDE0D" w:rsidR="00DE6223" w:rsidRDefault="00DE6223" w:rsidP="004670E2">
      <w:pPr>
        <w:pStyle w:val="ListParagraph"/>
        <w:rPr>
          <w:rFonts w:ascii="Arial" w:eastAsia="TimesNewRomanPSMT" w:hAnsi="Arial" w:cs="Arial"/>
          <w:bCs/>
          <w:sz w:val="24"/>
          <w:szCs w:val="24"/>
          <w:lang w:val="sr-Cyrl-RS"/>
        </w:rPr>
      </w:pPr>
    </w:p>
    <w:p w14:paraId="0C4CA118" w14:textId="1717C74D" w:rsidR="0035594C" w:rsidRDefault="0035594C" w:rsidP="004670E2">
      <w:pPr>
        <w:pStyle w:val="ListParagraph"/>
        <w:rPr>
          <w:rFonts w:ascii="Arial" w:eastAsia="TimesNewRomanPSMT" w:hAnsi="Arial" w:cs="Arial"/>
          <w:bCs/>
          <w:sz w:val="24"/>
          <w:szCs w:val="24"/>
          <w:lang w:val="sr-Cyrl-RS"/>
        </w:rPr>
      </w:pPr>
    </w:p>
    <w:p w14:paraId="064586E1" w14:textId="77777777" w:rsidR="0035594C" w:rsidRPr="00DE6223" w:rsidRDefault="0035594C" w:rsidP="004670E2">
      <w:pPr>
        <w:pStyle w:val="ListParagraph"/>
        <w:rPr>
          <w:rFonts w:ascii="Arial" w:eastAsia="TimesNewRomanPSMT" w:hAnsi="Arial" w:cs="Arial"/>
          <w:bCs/>
          <w:sz w:val="24"/>
          <w:szCs w:val="24"/>
          <w:lang w:val="sr-Cyrl-RS"/>
        </w:rPr>
      </w:pPr>
    </w:p>
    <w:p w14:paraId="0A708892" w14:textId="77777777" w:rsidR="007A16DD" w:rsidRPr="007A16DD" w:rsidRDefault="007A16DD" w:rsidP="004670E2">
      <w:pPr>
        <w:pStyle w:val="ListParagraph"/>
        <w:numPr>
          <w:ilvl w:val="0"/>
          <w:numId w:val="34"/>
        </w:numPr>
        <w:rPr>
          <w:rFonts w:ascii="Arial" w:hAnsi="Arial" w:cs="Arial"/>
          <w:sz w:val="24"/>
          <w:szCs w:val="24"/>
          <w:lang w:eastAsia="zh-CN"/>
        </w:rPr>
      </w:pPr>
      <w:r>
        <w:rPr>
          <w:rFonts w:ascii="Arial" w:eastAsia="TimesNewRomanPSMT" w:hAnsi="Arial" w:cs="Arial"/>
          <w:bCs/>
          <w:sz w:val="24"/>
          <w:szCs w:val="24"/>
          <w:lang w:val="sr-Cyrl-RS"/>
        </w:rPr>
        <w:t>ПАРТИЈА 2</w:t>
      </w:r>
    </w:p>
    <w:p w14:paraId="4618D142" w14:textId="77777777" w:rsid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Тип гаранције</w:t>
      </w:r>
      <w:r>
        <w:rPr>
          <w:rFonts w:ascii="Arial" w:eastAsia="TimesNewRomanPSMT" w:hAnsi="Arial" w:cs="Arial"/>
          <w:bCs/>
          <w:sz w:val="24"/>
          <w:szCs w:val="24"/>
          <w:lang w:val="sr-Cyrl-RS"/>
        </w:rPr>
        <w:t xml:space="preserve">: </w:t>
      </w:r>
      <w:r w:rsidRPr="00DE6223">
        <w:rPr>
          <w:rFonts w:ascii="Arial" w:eastAsia="TimesNewRomanPSMT" w:hAnsi="Arial" w:cs="Arial"/>
          <w:bCs/>
          <w:sz w:val="24"/>
          <w:szCs w:val="24"/>
          <w:lang w:val="sr-Cyrl-RS"/>
        </w:rPr>
        <w:t>банкарска гаранција за обезбеђење плаћ</w:t>
      </w:r>
      <w:r>
        <w:rPr>
          <w:rFonts w:ascii="Arial" w:eastAsia="TimesNewRomanPSMT" w:hAnsi="Arial" w:cs="Arial"/>
          <w:bCs/>
          <w:sz w:val="24"/>
          <w:szCs w:val="24"/>
          <w:lang w:val="sr-Cyrl-RS"/>
        </w:rPr>
        <w:t>ања;</w:t>
      </w:r>
    </w:p>
    <w:p w14:paraId="2C45A979" w14:textId="77777777" w:rsid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Корисник гаранције</w:t>
      </w:r>
      <w:r>
        <w:rPr>
          <w:rFonts w:ascii="Arial" w:eastAsia="TimesNewRomanPSMT" w:hAnsi="Arial" w:cs="Arial"/>
          <w:bCs/>
          <w:sz w:val="24"/>
          <w:szCs w:val="24"/>
          <w:lang w:val="sr-Cyrl-RS"/>
        </w:rPr>
        <w:t xml:space="preserve">: </w:t>
      </w:r>
      <w:r w:rsidRPr="00DE6223">
        <w:rPr>
          <w:rFonts w:ascii="Arial" w:eastAsia="TimesNewRomanPSMT" w:hAnsi="Arial" w:cs="Arial"/>
          <w:bCs/>
          <w:sz w:val="24"/>
          <w:szCs w:val="24"/>
          <w:lang w:val="sr-Cyrl-RS"/>
        </w:rPr>
        <w:t>Јавно акционарско друштв</w:t>
      </w:r>
      <w:r>
        <w:rPr>
          <w:rFonts w:ascii="Arial" w:eastAsia="TimesNewRomanPSMT" w:hAnsi="Arial" w:cs="Arial"/>
          <w:bCs/>
          <w:sz w:val="24"/>
          <w:szCs w:val="24"/>
          <w:lang w:val="sr-Cyrl-RS"/>
        </w:rPr>
        <w:t>о</w:t>
      </w:r>
      <w:r w:rsidRPr="00DE6223">
        <w:rPr>
          <w:rFonts w:ascii="Arial" w:eastAsia="TimesNewRomanPSMT" w:hAnsi="Arial" w:cs="Arial"/>
          <w:bCs/>
          <w:sz w:val="24"/>
          <w:szCs w:val="24"/>
          <w:lang w:val="sr-Cyrl-RS"/>
        </w:rPr>
        <w:t xml:space="preserve"> „Силовије машини-ЗТЛ, ЛМЗ, Електросила, Енергомашекспорт“ са седиштем у Санкт Петербургу, Ватутина бр. 3, лите</w:t>
      </w:r>
      <w:r>
        <w:rPr>
          <w:rFonts w:ascii="Arial" w:eastAsia="TimesNewRomanPSMT" w:hAnsi="Arial" w:cs="Arial"/>
          <w:bCs/>
          <w:sz w:val="24"/>
          <w:szCs w:val="24"/>
          <w:lang w:val="sr-Cyrl-RS"/>
        </w:rPr>
        <w:t>р „А“, 195009, Руска Федерација;</w:t>
      </w:r>
    </w:p>
    <w:p w14:paraId="054AA906" w14:textId="4918069B" w:rsidR="00DE6223" w:rsidRP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Основ за издавање гаранције</w:t>
      </w:r>
      <w:r>
        <w:rPr>
          <w:rFonts w:ascii="Arial" w:eastAsia="TimesNewRomanPSMT" w:hAnsi="Arial" w:cs="Arial"/>
          <w:bCs/>
          <w:sz w:val="24"/>
          <w:szCs w:val="24"/>
          <w:lang w:val="sr-Cyrl-RS"/>
        </w:rPr>
        <w:t xml:space="preserve">: банкарска гаранција се издаје у </w:t>
      </w:r>
      <w:r w:rsidR="00DE6223" w:rsidRPr="007A16DD">
        <w:rPr>
          <w:rFonts w:ascii="Arial" w:eastAsia="TimesNewRomanPSMT" w:hAnsi="Arial" w:cs="Arial"/>
          <w:bCs/>
          <w:sz w:val="24"/>
          <w:szCs w:val="24"/>
          <w:lang w:val="sr-Cyrl-RS"/>
        </w:rPr>
        <w:t>складу са чланом 6.2</w:t>
      </w:r>
      <w:r>
        <w:rPr>
          <w:rFonts w:ascii="Arial" w:eastAsia="TimesNewRomanPSMT" w:hAnsi="Arial" w:cs="Arial"/>
          <w:bCs/>
          <w:sz w:val="24"/>
          <w:szCs w:val="24"/>
          <w:lang w:val="sr-Cyrl-RS"/>
        </w:rPr>
        <w:t>.1 а)</w:t>
      </w:r>
      <w:r w:rsidR="00EA5A0E">
        <w:rPr>
          <w:rFonts w:ascii="Arial" w:eastAsia="TimesNewRomanPSMT" w:hAnsi="Arial" w:cs="Arial"/>
          <w:bCs/>
          <w:sz w:val="24"/>
          <w:szCs w:val="24"/>
        </w:rPr>
        <w:t xml:space="preserve"> </w:t>
      </w:r>
      <w:r w:rsidR="00EA5A0E">
        <w:rPr>
          <w:rFonts w:ascii="Arial" w:eastAsia="TimesNewRomanPSMT" w:hAnsi="Arial" w:cs="Arial"/>
          <w:bCs/>
          <w:sz w:val="24"/>
          <w:szCs w:val="24"/>
          <w:lang w:val="sr-Cyrl-RS"/>
        </w:rPr>
        <w:t>и 6.2.2.</w:t>
      </w:r>
      <w:r w:rsidR="00DE6223" w:rsidRPr="007A16DD">
        <w:rPr>
          <w:rFonts w:ascii="Arial" w:eastAsia="TimesNewRomanPSMT" w:hAnsi="Arial" w:cs="Arial"/>
          <w:bCs/>
          <w:sz w:val="24"/>
          <w:szCs w:val="24"/>
          <w:lang w:val="sr-Cyrl-RS"/>
        </w:rPr>
        <w:t xml:space="preserve"> Допуне бр. 10 Уговора</w:t>
      </w:r>
      <w:r>
        <w:rPr>
          <w:rFonts w:ascii="Arial" w:eastAsia="TimesNewRomanPSMT" w:hAnsi="Arial" w:cs="Arial"/>
          <w:bCs/>
          <w:sz w:val="24"/>
          <w:szCs w:val="24"/>
          <w:lang w:val="sr-Cyrl-RS"/>
        </w:rPr>
        <w:t xml:space="preserve"> (ЈП ЕПС бр. 12.01-118860/17-18 од 04.06.2018. год.)</w:t>
      </w:r>
      <w:r w:rsidRPr="00DE6223">
        <w:rPr>
          <w:rFonts w:ascii="Arial" w:eastAsia="TimesNewRomanPSMT" w:hAnsi="Arial" w:cs="Arial"/>
          <w:bCs/>
          <w:sz w:val="24"/>
          <w:szCs w:val="24"/>
          <w:lang w:val="sr-Cyrl-RS"/>
        </w:rPr>
        <w:t xml:space="preserve"> </w:t>
      </w:r>
      <w:r w:rsidR="00DE6223" w:rsidRPr="007A16DD">
        <w:rPr>
          <w:rFonts w:ascii="Arial" w:eastAsia="TimesNewRomanPSMT" w:hAnsi="Arial" w:cs="Arial"/>
          <w:bCs/>
          <w:sz w:val="24"/>
          <w:szCs w:val="24"/>
          <w:lang w:val="sr-Cyrl-RS"/>
        </w:rPr>
        <w:t>бр. 05030856/030135-0275 од 29.03.2003. године.</w:t>
      </w:r>
    </w:p>
    <w:p w14:paraId="4BF89446" w14:textId="7C702454" w:rsid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Износ гаранције</w:t>
      </w:r>
      <w:r>
        <w:rPr>
          <w:rFonts w:ascii="Arial" w:eastAsia="TimesNewRomanPSMT" w:hAnsi="Arial" w:cs="Arial"/>
          <w:bCs/>
          <w:sz w:val="24"/>
          <w:szCs w:val="24"/>
          <w:lang w:val="sr-Cyrl-RS"/>
        </w:rPr>
        <w:t xml:space="preserve">: </w:t>
      </w:r>
      <w:r w:rsidR="00C833AF" w:rsidRPr="00C833AF">
        <w:rPr>
          <w:rFonts w:ascii="Arial" w:eastAsia="TimesNewRomanPSMT" w:hAnsi="Arial" w:cs="Arial"/>
          <w:b/>
          <w:bCs/>
          <w:sz w:val="24"/>
          <w:szCs w:val="24"/>
          <w:lang w:val="sr-Cyrl-RS"/>
        </w:rPr>
        <w:t xml:space="preserve">до </w:t>
      </w:r>
      <w:r w:rsidRPr="001B7200">
        <w:rPr>
          <w:rFonts w:ascii="Arial" w:eastAsia="TimesNewRomanPSMT" w:hAnsi="Arial" w:cs="Arial"/>
          <w:b/>
          <w:bCs/>
          <w:sz w:val="24"/>
          <w:szCs w:val="24"/>
          <w:lang w:val="sr-Cyrl-RS"/>
        </w:rPr>
        <w:t>ЕУР 18,780,922.10</w:t>
      </w:r>
      <w:r>
        <w:rPr>
          <w:rFonts w:ascii="Arial" w:eastAsia="TimesNewRomanPSMT" w:hAnsi="Arial" w:cs="Arial"/>
          <w:bCs/>
          <w:sz w:val="24"/>
          <w:szCs w:val="24"/>
          <w:lang w:val="sr-Cyrl-RS"/>
        </w:rPr>
        <w:t>;</w:t>
      </w:r>
    </w:p>
    <w:p w14:paraId="6D9B8EB8" w14:textId="4ACDF715" w:rsidR="009E1E14" w:rsidRPr="00C74437" w:rsidRDefault="009E1E14" w:rsidP="009E1E14">
      <w:pPr>
        <w:pStyle w:val="ListParagraph"/>
        <w:rPr>
          <w:rFonts w:ascii="Arial" w:eastAsia="TimesNewRomanPSMT" w:hAnsi="Arial" w:cs="Arial"/>
          <w:bCs/>
          <w:sz w:val="24"/>
          <w:szCs w:val="24"/>
          <w:lang w:val="sr-Cyrl-RS"/>
        </w:rPr>
      </w:pPr>
      <w:r w:rsidRPr="00C74437">
        <w:rPr>
          <w:rFonts w:ascii="Arial" w:eastAsia="TimesNewRomanPSMT" w:hAnsi="Arial" w:cs="Arial"/>
          <w:bCs/>
          <w:sz w:val="24"/>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p w14:paraId="1A5D1B45" w14:textId="6709001C" w:rsidR="007A16DD" w:rsidRDefault="007A16DD" w:rsidP="004670E2">
      <w:pPr>
        <w:pStyle w:val="ListParagraph"/>
        <w:rPr>
          <w:rFonts w:ascii="Arial" w:eastAsia="TimesNewRomanPSMT" w:hAnsi="Arial" w:cs="Arial"/>
          <w:b/>
          <w:bCs/>
          <w:sz w:val="24"/>
          <w:szCs w:val="24"/>
          <w:lang w:val="sr-Cyrl-RS"/>
        </w:rPr>
      </w:pPr>
      <w:r w:rsidRPr="00B11469">
        <w:rPr>
          <w:rFonts w:ascii="Arial" w:eastAsia="TimesNewRomanPSMT" w:hAnsi="Arial" w:cs="Arial"/>
          <w:bCs/>
          <w:sz w:val="24"/>
          <w:szCs w:val="24"/>
          <w:u w:val="single"/>
          <w:lang w:val="sr-Cyrl-RS"/>
        </w:rPr>
        <w:t>Рок важења гаранције</w:t>
      </w:r>
      <w:r>
        <w:rPr>
          <w:rFonts w:ascii="Arial" w:eastAsia="TimesNewRomanPSMT" w:hAnsi="Arial" w:cs="Arial"/>
          <w:bCs/>
          <w:sz w:val="24"/>
          <w:szCs w:val="24"/>
          <w:lang w:val="sr-Cyrl-RS"/>
        </w:rPr>
        <w:t xml:space="preserve">: банкарска гаранција се издаје, односно ступа на снагу </w:t>
      </w:r>
      <w:r w:rsidRPr="001B7200">
        <w:rPr>
          <w:rFonts w:ascii="Arial" w:eastAsia="TimesNewRomanPSMT" w:hAnsi="Arial" w:cs="Arial"/>
          <w:b/>
          <w:bCs/>
          <w:sz w:val="24"/>
          <w:szCs w:val="24"/>
          <w:lang w:val="sr-Cyrl-RS"/>
        </w:rPr>
        <w:t>30.11.2018. год. и важи до 13.11.2019. год.</w:t>
      </w:r>
    </w:p>
    <w:p w14:paraId="45DF904C" w14:textId="1E9982AA" w:rsidR="004C65A0" w:rsidRDefault="007F6D4A" w:rsidP="004C65A0">
      <w:pPr>
        <w:pStyle w:val="ListParagraph"/>
        <w:rPr>
          <w:rFonts w:ascii="Arial" w:eastAsia="TimesNewRomanPSMT" w:hAnsi="Arial" w:cs="Arial"/>
          <w:bCs/>
          <w:sz w:val="24"/>
          <w:szCs w:val="24"/>
          <w:lang w:val="sr-Cyrl-RS"/>
        </w:rPr>
      </w:pPr>
      <w:r w:rsidRPr="00C833AF">
        <w:rPr>
          <w:rFonts w:ascii="Arial" w:eastAsia="TimesNewRomanPSMT" w:hAnsi="Arial" w:cs="Arial"/>
          <w:bCs/>
          <w:sz w:val="24"/>
          <w:szCs w:val="24"/>
          <w:u w:val="single"/>
          <w:lang w:val="sr-Cyrl-RS"/>
        </w:rPr>
        <w:t xml:space="preserve">Форма гаранције: </w:t>
      </w:r>
      <w:r w:rsidRPr="00C833AF">
        <w:rPr>
          <w:rFonts w:ascii="Arial" w:eastAsia="TimesNewRomanPSMT" w:hAnsi="Arial" w:cs="Arial"/>
          <w:bCs/>
          <w:sz w:val="24"/>
          <w:szCs w:val="24"/>
          <w:lang w:val="sr-Cyrl-RS"/>
        </w:rPr>
        <w:t>Форма банкарске гаранције за обезбеђење плаћања се налази у Прилогу 4. Конкурсне документације</w:t>
      </w:r>
    </w:p>
    <w:p w14:paraId="023672B4" w14:textId="77777777" w:rsidR="004C65A0" w:rsidRPr="004C65A0" w:rsidRDefault="004C65A0" w:rsidP="004C65A0">
      <w:pPr>
        <w:pStyle w:val="ListParagraph"/>
        <w:rPr>
          <w:rFonts w:ascii="Arial" w:eastAsia="TimesNewRomanPSMT" w:hAnsi="Arial" w:cs="Arial"/>
          <w:bCs/>
          <w:sz w:val="24"/>
          <w:szCs w:val="24"/>
          <w:lang w:val="sr-Cyrl-RS"/>
        </w:rPr>
      </w:pPr>
    </w:p>
    <w:p w14:paraId="0CEABA74" w14:textId="23FF98EF" w:rsidR="001B2E96" w:rsidRPr="001B2E96" w:rsidRDefault="001B2E96" w:rsidP="001B2E96">
      <w:pPr>
        <w:pStyle w:val="ListParagraph"/>
        <w:numPr>
          <w:ilvl w:val="0"/>
          <w:numId w:val="34"/>
        </w:numPr>
        <w:rPr>
          <w:rFonts w:ascii="Arial" w:eastAsia="TimesNewRomanPSMT" w:hAnsi="Arial" w:cs="Arial"/>
          <w:bCs/>
          <w:sz w:val="24"/>
          <w:szCs w:val="24"/>
          <w:lang w:val="sr-Cyrl-RS"/>
        </w:rPr>
      </w:pPr>
      <w:r w:rsidRPr="001B2E96">
        <w:rPr>
          <w:rFonts w:ascii="Arial" w:eastAsia="TimesNewRomanPSMT" w:hAnsi="Arial" w:cs="Arial"/>
          <w:bCs/>
          <w:sz w:val="24"/>
          <w:szCs w:val="24"/>
          <w:lang w:val="sr-Cyrl-RS"/>
        </w:rPr>
        <w:t xml:space="preserve">ОБЕ ПАРТИЈЕ: </w:t>
      </w:r>
    </w:p>
    <w:p w14:paraId="152AA9DE" w14:textId="37054B77" w:rsidR="008B444B" w:rsidRPr="008B444B" w:rsidRDefault="00593A23" w:rsidP="001B2E96">
      <w:pPr>
        <w:pStyle w:val="ListParagraph"/>
        <w:rPr>
          <w:rFonts w:ascii="Arial" w:hAnsi="Arial" w:cs="Arial"/>
          <w:sz w:val="24"/>
          <w:szCs w:val="24"/>
          <w:lang w:eastAsia="zh-CN"/>
        </w:rPr>
      </w:pPr>
      <w:r w:rsidRPr="008B444B">
        <w:rPr>
          <w:rFonts w:ascii="Arial" w:hAnsi="Arial" w:cs="Arial"/>
          <w:sz w:val="24"/>
          <w:szCs w:val="24"/>
          <w:lang w:eastAsia="zh-CN"/>
        </w:rPr>
        <w:t xml:space="preserve">Понуде које не обухватају целокупан износ </w:t>
      </w:r>
      <w:r w:rsidR="00906A92" w:rsidRPr="008B444B">
        <w:rPr>
          <w:rFonts w:ascii="Arial" w:hAnsi="Arial" w:cs="Arial"/>
          <w:sz w:val="24"/>
          <w:szCs w:val="24"/>
          <w:lang w:val="sr-Cyrl-RS" w:eastAsia="zh-CN"/>
        </w:rPr>
        <w:t>банкарск</w:t>
      </w:r>
      <w:r w:rsidR="00A161E8">
        <w:rPr>
          <w:rFonts w:ascii="Arial" w:hAnsi="Arial" w:cs="Arial"/>
          <w:sz w:val="24"/>
          <w:szCs w:val="24"/>
          <w:lang w:val="sr-Cyrl-RS" w:eastAsia="zh-CN"/>
        </w:rPr>
        <w:t>е</w:t>
      </w:r>
      <w:r w:rsidR="00906A92" w:rsidRPr="008B444B">
        <w:rPr>
          <w:rFonts w:ascii="Arial" w:hAnsi="Arial" w:cs="Arial"/>
          <w:sz w:val="24"/>
          <w:szCs w:val="24"/>
          <w:lang w:val="sr-Cyrl-RS" w:eastAsia="zh-CN"/>
        </w:rPr>
        <w:t xml:space="preserve"> гаранције</w:t>
      </w:r>
      <w:r w:rsidR="00F502C5">
        <w:rPr>
          <w:rFonts w:ascii="Arial" w:hAnsi="Arial" w:cs="Arial"/>
          <w:sz w:val="24"/>
          <w:szCs w:val="24"/>
          <w:lang w:val="sr-Cyrl-RS" w:eastAsia="zh-CN"/>
        </w:rPr>
        <w:t>, за сваку Партију појединачно,</w:t>
      </w:r>
      <w:r w:rsidRPr="008B444B">
        <w:rPr>
          <w:rFonts w:ascii="Arial" w:hAnsi="Arial" w:cs="Arial"/>
          <w:sz w:val="24"/>
          <w:szCs w:val="24"/>
          <w:lang w:eastAsia="zh-CN"/>
        </w:rPr>
        <w:t xml:space="preserve"> </w:t>
      </w:r>
      <w:r w:rsidR="0094664A">
        <w:rPr>
          <w:rFonts w:ascii="Arial" w:hAnsi="Arial" w:cs="Arial"/>
          <w:sz w:val="24"/>
          <w:szCs w:val="24"/>
          <w:lang w:eastAsia="zh-CN"/>
        </w:rPr>
        <w:t>биће одбијене као неприхватљиве.</w:t>
      </w:r>
    </w:p>
    <w:p w14:paraId="6906F4F9" w14:textId="7222D874" w:rsidR="008B444B" w:rsidRDefault="005C191E" w:rsidP="001B2E96">
      <w:pPr>
        <w:pStyle w:val="ListParagraph"/>
        <w:rPr>
          <w:rFonts w:ascii="Arial" w:hAnsi="Arial" w:cs="Arial"/>
          <w:sz w:val="24"/>
          <w:szCs w:val="24"/>
          <w:lang w:eastAsia="zh-CN"/>
        </w:rPr>
      </w:pPr>
      <w:r>
        <w:rPr>
          <w:rFonts w:ascii="Arial" w:hAnsi="Arial" w:cs="Arial"/>
          <w:sz w:val="24"/>
          <w:szCs w:val="24"/>
          <w:lang w:val="sr-Cyrl-RS" w:eastAsia="zh-CN"/>
        </w:rPr>
        <w:t>Банкарск</w:t>
      </w:r>
      <w:r w:rsidR="00F502C5">
        <w:rPr>
          <w:rFonts w:ascii="Arial" w:hAnsi="Arial" w:cs="Arial"/>
          <w:sz w:val="24"/>
          <w:szCs w:val="24"/>
          <w:lang w:val="sr-Cyrl-RS" w:eastAsia="zh-CN"/>
        </w:rPr>
        <w:t>а</w:t>
      </w:r>
      <w:r>
        <w:rPr>
          <w:rFonts w:ascii="Arial" w:hAnsi="Arial" w:cs="Arial"/>
          <w:sz w:val="24"/>
          <w:szCs w:val="24"/>
          <w:lang w:val="sr-Cyrl-RS" w:eastAsia="zh-CN"/>
        </w:rPr>
        <w:t xml:space="preserve"> гаранциј</w:t>
      </w:r>
      <w:r w:rsidR="00F502C5">
        <w:rPr>
          <w:rFonts w:ascii="Arial" w:hAnsi="Arial" w:cs="Arial"/>
          <w:sz w:val="24"/>
          <w:szCs w:val="24"/>
          <w:lang w:val="sr-Cyrl-RS" w:eastAsia="zh-CN"/>
        </w:rPr>
        <w:t>а</w:t>
      </w:r>
      <w:r w:rsidR="00593A23" w:rsidRPr="008B444B">
        <w:rPr>
          <w:rFonts w:ascii="Arial" w:hAnsi="Arial" w:cs="Arial"/>
          <w:sz w:val="24"/>
          <w:szCs w:val="24"/>
          <w:lang w:eastAsia="zh-CN"/>
        </w:rPr>
        <w:t xml:space="preserve"> мора да буд</w:t>
      </w:r>
      <w:r w:rsidR="00F502C5">
        <w:rPr>
          <w:rFonts w:ascii="Arial" w:hAnsi="Arial" w:cs="Arial"/>
          <w:sz w:val="24"/>
          <w:szCs w:val="24"/>
          <w:lang w:val="sr-Cyrl-RS" w:eastAsia="zh-CN"/>
        </w:rPr>
        <w:t>е</w:t>
      </w:r>
      <w:r w:rsidR="00593A23" w:rsidRPr="008B444B">
        <w:rPr>
          <w:rFonts w:ascii="Arial" w:hAnsi="Arial" w:cs="Arial"/>
          <w:sz w:val="24"/>
          <w:szCs w:val="24"/>
          <w:lang w:eastAsia="zh-CN"/>
        </w:rPr>
        <w:t xml:space="preserve"> неопозив</w:t>
      </w:r>
      <w:r w:rsidR="00F502C5">
        <w:rPr>
          <w:rFonts w:ascii="Arial" w:hAnsi="Arial" w:cs="Arial"/>
          <w:sz w:val="24"/>
          <w:szCs w:val="24"/>
          <w:lang w:val="sr-Cyrl-RS" w:eastAsia="zh-CN"/>
        </w:rPr>
        <w:t>а</w:t>
      </w:r>
      <w:r w:rsidR="00593A23" w:rsidRPr="008B444B">
        <w:rPr>
          <w:rFonts w:ascii="Arial" w:hAnsi="Arial" w:cs="Arial"/>
          <w:sz w:val="24"/>
          <w:szCs w:val="24"/>
          <w:lang w:eastAsia="zh-CN"/>
        </w:rPr>
        <w:t xml:space="preserve"> и безусловн</w:t>
      </w:r>
      <w:r w:rsidR="00F502C5">
        <w:rPr>
          <w:rFonts w:ascii="Arial" w:hAnsi="Arial" w:cs="Arial"/>
          <w:sz w:val="24"/>
          <w:szCs w:val="24"/>
          <w:lang w:val="sr-Cyrl-RS" w:eastAsia="zh-CN"/>
        </w:rPr>
        <w:t>а</w:t>
      </w:r>
      <w:r w:rsidR="00593A23" w:rsidRPr="008B444B">
        <w:rPr>
          <w:rFonts w:ascii="Arial" w:hAnsi="Arial" w:cs="Arial"/>
          <w:sz w:val="24"/>
          <w:szCs w:val="24"/>
          <w:lang w:eastAsia="zh-CN"/>
        </w:rPr>
        <w:t>, платив</w:t>
      </w:r>
      <w:r w:rsidR="00F502C5">
        <w:rPr>
          <w:rFonts w:ascii="Arial" w:hAnsi="Arial" w:cs="Arial"/>
          <w:sz w:val="24"/>
          <w:szCs w:val="24"/>
          <w:lang w:val="sr-Cyrl-RS" w:eastAsia="zh-CN"/>
        </w:rPr>
        <w:t>а</w:t>
      </w:r>
      <w:r w:rsidR="00593A23" w:rsidRPr="008B444B">
        <w:rPr>
          <w:rFonts w:ascii="Arial" w:hAnsi="Arial" w:cs="Arial"/>
          <w:sz w:val="24"/>
          <w:szCs w:val="24"/>
          <w:lang w:eastAsia="zh-CN"/>
        </w:rPr>
        <w:t xml:space="preserve"> на први позив и без права на приговор</w:t>
      </w:r>
      <w:r w:rsidR="0094664A">
        <w:rPr>
          <w:rFonts w:ascii="Arial" w:hAnsi="Arial" w:cs="Arial"/>
          <w:sz w:val="24"/>
          <w:szCs w:val="24"/>
          <w:lang w:eastAsia="zh-CN"/>
        </w:rPr>
        <w:t>.</w:t>
      </w:r>
    </w:p>
    <w:p w14:paraId="49776B2B" w14:textId="6ED5961A" w:rsidR="00A161E8" w:rsidRDefault="00A161E8" w:rsidP="001B2E96">
      <w:pPr>
        <w:pStyle w:val="ListParagraph"/>
        <w:rPr>
          <w:rFonts w:ascii="Arial" w:hAnsi="Arial" w:cs="Arial"/>
          <w:sz w:val="24"/>
          <w:szCs w:val="24"/>
          <w:lang w:eastAsia="zh-CN"/>
        </w:rPr>
      </w:pPr>
      <w:r>
        <w:rPr>
          <w:rFonts w:ascii="Arial" w:hAnsi="Arial" w:cs="Arial"/>
          <w:sz w:val="24"/>
          <w:szCs w:val="24"/>
          <w:lang w:val="sr-Cyrl-RS" w:eastAsia="zh-CN"/>
        </w:rPr>
        <w:t>Износ гаранциј</w:t>
      </w:r>
      <w:r w:rsidR="001B2E96">
        <w:rPr>
          <w:rFonts w:ascii="Arial" w:hAnsi="Arial" w:cs="Arial"/>
          <w:sz w:val="24"/>
          <w:szCs w:val="24"/>
          <w:lang w:val="sr-Cyrl-RS" w:eastAsia="zh-CN"/>
        </w:rPr>
        <w:t>е</w:t>
      </w:r>
      <w:r w:rsidR="00F80A9B">
        <w:rPr>
          <w:rFonts w:ascii="Arial" w:hAnsi="Arial" w:cs="Arial"/>
          <w:sz w:val="24"/>
          <w:szCs w:val="24"/>
          <w:lang w:val="sr-Cyrl-RS" w:eastAsia="zh-CN"/>
        </w:rPr>
        <w:t xml:space="preserve"> ће се умањивати у висини плаћања Наручиоца, која је извршио</w:t>
      </w:r>
      <w:r w:rsidR="0094664A">
        <w:rPr>
          <w:rFonts w:ascii="Arial" w:hAnsi="Arial" w:cs="Arial"/>
          <w:sz w:val="24"/>
          <w:szCs w:val="24"/>
          <w:lang w:val="sr-Cyrl-RS" w:eastAsia="zh-CN"/>
        </w:rPr>
        <w:t xml:space="preserve"> у корист Извођача</w:t>
      </w:r>
      <w:r w:rsidR="00F80A9B">
        <w:rPr>
          <w:rFonts w:ascii="Arial" w:hAnsi="Arial" w:cs="Arial"/>
          <w:sz w:val="24"/>
          <w:szCs w:val="24"/>
          <w:lang w:val="sr-Cyrl-RS" w:eastAsia="zh-CN"/>
        </w:rPr>
        <w:t>, и гаранција ће престати да важи када се гарантовани износ смањи на нулу или када истекне рок важења банкарске гаранције, у зависности од тога који услов први наступи</w:t>
      </w:r>
      <w:r w:rsidR="0094664A">
        <w:rPr>
          <w:rFonts w:ascii="Arial" w:hAnsi="Arial" w:cs="Arial"/>
          <w:sz w:val="24"/>
          <w:szCs w:val="24"/>
          <w:lang w:val="sr-Cyrl-RS" w:eastAsia="zh-CN"/>
        </w:rPr>
        <w:t>.</w:t>
      </w:r>
    </w:p>
    <w:p w14:paraId="4D6A96FA" w14:textId="38F2E2C6" w:rsidR="00BA1EAD" w:rsidRPr="00CA50B5" w:rsidRDefault="00593A23" w:rsidP="00CA50B5">
      <w:pPr>
        <w:pStyle w:val="ListParagraph"/>
        <w:rPr>
          <w:rFonts w:ascii="Arial" w:hAnsi="Arial" w:cs="Arial"/>
          <w:sz w:val="24"/>
          <w:szCs w:val="24"/>
          <w:lang w:eastAsia="zh-CN"/>
        </w:rPr>
      </w:pPr>
      <w:r w:rsidRPr="00C74437">
        <w:rPr>
          <w:rFonts w:ascii="Arial" w:hAnsi="Arial" w:cs="Arial"/>
          <w:sz w:val="24"/>
          <w:szCs w:val="24"/>
          <w:lang w:eastAsia="zh-CN"/>
        </w:rPr>
        <w:t xml:space="preserve">Одобрена средстава </w:t>
      </w:r>
      <w:r w:rsidR="007A16DD" w:rsidRPr="00C74437">
        <w:rPr>
          <w:rFonts w:ascii="Arial" w:hAnsi="Arial" w:cs="Arial"/>
          <w:sz w:val="24"/>
          <w:szCs w:val="24"/>
          <w:lang w:val="sr-Cyrl-RS" w:eastAsia="zh-CN"/>
        </w:rPr>
        <w:t>за издавање банкарске гаранције</w:t>
      </w:r>
      <w:r w:rsidRPr="00C74437">
        <w:rPr>
          <w:rFonts w:ascii="Arial" w:hAnsi="Arial" w:cs="Arial"/>
          <w:sz w:val="24"/>
          <w:szCs w:val="24"/>
          <w:lang w:eastAsia="zh-CN"/>
        </w:rPr>
        <w:t xml:space="preserve"> се стављају на располагање Наручиоцу, на дан  </w:t>
      </w:r>
      <w:r w:rsidR="000832D5" w:rsidRPr="00C74437">
        <w:rPr>
          <w:rFonts w:ascii="Arial" w:hAnsi="Arial" w:cs="Arial"/>
          <w:sz w:val="24"/>
          <w:szCs w:val="24"/>
          <w:lang w:eastAsia="zh-CN"/>
        </w:rPr>
        <w:t>ступања на снагу</w:t>
      </w:r>
      <w:r w:rsidRPr="00C74437">
        <w:rPr>
          <w:rFonts w:ascii="Arial" w:hAnsi="Arial" w:cs="Arial"/>
          <w:sz w:val="24"/>
          <w:szCs w:val="24"/>
          <w:lang w:eastAsia="zh-CN"/>
        </w:rPr>
        <w:t xml:space="preserve"> </w:t>
      </w:r>
      <w:r w:rsidR="007A16DD" w:rsidRPr="00C74437">
        <w:rPr>
          <w:rFonts w:ascii="Arial" w:hAnsi="Arial" w:cs="Arial"/>
          <w:sz w:val="24"/>
          <w:szCs w:val="24"/>
          <w:lang w:val="sr-Cyrl-RS" w:eastAsia="zh-CN"/>
        </w:rPr>
        <w:t>У</w:t>
      </w:r>
      <w:r w:rsidRPr="00C74437">
        <w:rPr>
          <w:rFonts w:ascii="Arial" w:hAnsi="Arial" w:cs="Arial"/>
          <w:sz w:val="24"/>
          <w:szCs w:val="24"/>
          <w:lang w:eastAsia="zh-CN"/>
        </w:rPr>
        <w:t>говора</w:t>
      </w:r>
      <w:r w:rsidR="007A16DD" w:rsidRPr="00C74437">
        <w:rPr>
          <w:rFonts w:ascii="Arial" w:hAnsi="Arial" w:cs="Arial"/>
          <w:sz w:val="24"/>
          <w:szCs w:val="24"/>
          <w:lang w:val="sr-Cyrl-RS" w:eastAsia="zh-CN"/>
        </w:rPr>
        <w:t xml:space="preserve"> о издавању банкарске гаранције</w:t>
      </w:r>
      <w:r w:rsidRPr="00C74437">
        <w:rPr>
          <w:rFonts w:ascii="Arial" w:hAnsi="Arial" w:cs="Arial"/>
          <w:sz w:val="24"/>
          <w:szCs w:val="24"/>
          <w:lang w:eastAsia="zh-CN"/>
        </w:rPr>
        <w:t>, без одлагања, без обавезе полагања депозита Наручиоца, као и без учешћа</w:t>
      </w:r>
      <w:r w:rsidR="0094664A" w:rsidRPr="00C74437">
        <w:rPr>
          <w:rFonts w:ascii="Arial" w:hAnsi="Arial" w:cs="Arial"/>
          <w:sz w:val="24"/>
          <w:szCs w:val="24"/>
          <w:lang w:eastAsia="zh-CN"/>
        </w:rPr>
        <w:t xml:space="preserve"> сопствених средстава Наручиоца.</w:t>
      </w:r>
    </w:p>
    <w:p w14:paraId="00503576" w14:textId="2A5DD83D" w:rsidR="008B444B" w:rsidRPr="008B444B" w:rsidRDefault="009945B4" w:rsidP="00CA63CB">
      <w:pPr>
        <w:rPr>
          <w:rFonts w:eastAsia="TimesNewRomanPSMT" w:cs="Arial"/>
          <w:b/>
          <w:bCs/>
          <w:sz w:val="24"/>
          <w:szCs w:val="24"/>
          <w:lang w:val="sr-Cyrl-RS"/>
        </w:rPr>
      </w:pPr>
      <w:r>
        <w:rPr>
          <w:rFonts w:eastAsia="TimesNewRomanPSMT" w:cs="Arial"/>
          <w:b/>
          <w:bCs/>
          <w:sz w:val="24"/>
          <w:szCs w:val="24"/>
          <w:lang w:val="sr-Cyrl-RS"/>
        </w:rPr>
        <w:t>Накнада/провизије</w:t>
      </w:r>
      <w:r w:rsidR="003A04BD">
        <w:rPr>
          <w:rFonts w:eastAsia="TimesNewRomanPSMT" w:cs="Arial"/>
          <w:b/>
          <w:bCs/>
          <w:sz w:val="24"/>
          <w:szCs w:val="24"/>
          <w:lang w:val="sr-Cyrl-RS"/>
        </w:rPr>
        <w:t xml:space="preserve"> за издавање банкарск</w:t>
      </w:r>
      <w:r w:rsidR="00F502C5">
        <w:rPr>
          <w:rFonts w:eastAsia="TimesNewRomanPSMT" w:cs="Arial"/>
          <w:b/>
          <w:bCs/>
          <w:sz w:val="24"/>
          <w:szCs w:val="24"/>
          <w:lang w:val="sr-Cyrl-RS"/>
        </w:rPr>
        <w:t>е гаранције</w:t>
      </w:r>
    </w:p>
    <w:p w14:paraId="308D10BE" w14:textId="0AE6A32D" w:rsidR="008B444B" w:rsidRPr="005C2050" w:rsidRDefault="00B44B05" w:rsidP="00FB3DBE">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квартално плаћање </w:t>
      </w:r>
      <w:r w:rsidR="009945B4">
        <w:rPr>
          <w:rFonts w:ascii="Arial" w:hAnsi="Arial" w:cs="Arial"/>
          <w:sz w:val="24"/>
          <w:szCs w:val="24"/>
          <w:lang w:val="sr-Cyrl-RS" w:eastAsia="zh-CN"/>
        </w:rPr>
        <w:t>провизије</w:t>
      </w:r>
      <w:r w:rsidR="00BA1EAD">
        <w:rPr>
          <w:rFonts w:ascii="Arial" w:hAnsi="Arial" w:cs="Arial"/>
          <w:sz w:val="24"/>
          <w:szCs w:val="24"/>
          <w:lang w:eastAsia="zh-CN"/>
        </w:rPr>
        <w:t xml:space="preserve"> по основу издавања</w:t>
      </w:r>
      <w:r w:rsidR="00BA1EAD">
        <w:rPr>
          <w:rFonts w:ascii="Arial" w:hAnsi="Arial" w:cs="Arial"/>
          <w:sz w:val="24"/>
          <w:szCs w:val="24"/>
          <w:lang w:val="sr-Cyrl-RS" w:eastAsia="zh-CN"/>
        </w:rPr>
        <w:t xml:space="preserve"> </w:t>
      </w:r>
      <w:r w:rsidR="00906A92" w:rsidRPr="008B444B">
        <w:rPr>
          <w:rFonts w:ascii="Arial" w:hAnsi="Arial" w:cs="Arial"/>
          <w:sz w:val="24"/>
          <w:szCs w:val="24"/>
          <w:lang w:eastAsia="zh-CN"/>
        </w:rPr>
        <w:t>банкарске гаранције</w:t>
      </w:r>
      <w:r w:rsidR="00C34FAB">
        <w:rPr>
          <w:rFonts w:ascii="Arial" w:hAnsi="Arial" w:cs="Arial"/>
          <w:sz w:val="24"/>
          <w:szCs w:val="24"/>
          <w:lang w:eastAsia="zh-CN"/>
        </w:rPr>
        <w:t>;</w:t>
      </w:r>
    </w:p>
    <w:p w14:paraId="6151B86A" w14:textId="4173E3E2" w:rsidR="005C2050" w:rsidRPr="00F62CE6" w:rsidRDefault="005C2050" w:rsidP="00FB3DBE">
      <w:pPr>
        <w:pStyle w:val="ListParagraph"/>
        <w:numPr>
          <w:ilvl w:val="0"/>
          <w:numId w:val="34"/>
        </w:numPr>
        <w:rPr>
          <w:rFonts w:ascii="Arial" w:hAnsi="Arial" w:cs="Arial"/>
          <w:sz w:val="24"/>
          <w:szCs w:val="24"/>
          <w:lang w:val="sr-Cyrl-RS" w:eastAsia="zh-CN"/>
        </w:rPr>
      </w:pPr>
      <w:r>
        <w:rPr>
          <w:rFonts w:ascii="Arial" w:hAnsi="Arial" w:cs="Arial"/>
          <w:sz w:val="24"/>
          <w:szCs w:val="24"/>
          <w:lang w:val="sr-Cyrl-RS" w:eastAsia="zh-CN"/>
        </w:rPr>
        <w:t xml:space="preserve">Понуђач може предвидети, поред кварталне </w:t>
      </w:r>
      <w:r w:rsidR="009945B4">
        <w:rPr>
          <w:rFonts w:ascii="Arial" w:hAnsi="Arial" w:cs="Arial"/>
          <w:sz w:val="24"/>
          <w:szCs w:val="24"/>
          <w:lang w:val="sr-Cyrl-RS" w:eastAsia="zh-CN"/>
        </w:rPr>
        <w:t>провизије</w:t>
      </w:r>
      <w:r>
        <w:rPr>
          <w:rFonts w:ascii="Arial" w:hAnsi="Arial" w:cs="Arial"/>
          <w:sz w:val="24"/>
          <w:szCs w:val="24"/>
          <w:lang w:val="sr-Cyrl-RS" w:eastAsia="zh-CN"/>
        </w:rPr>
        <w:t>, и једнократн</w:t>
      </w:r>
      <w:r w:rsidR="00C34FAB">
        <w:rPr>
          <w:rFonts w:ascii="Arial" w:hAnsi="Arial" w:cs="Arial"/>
          <w:sz w:val="24"/>
          <w:szCs w:val="24"/>
          <w:lang w:val="sr-Cyrl-RS" w:eastAsia="zh-CN"/>
        </w:rPr>
        <w:t>у накнаду за издавање гаранције;</w:t>
      </w:r>
    </w:p>
    <w:p w14:paraId="2207ED04" w14:textId="3AC3EA52" w:rsidR="00F62CE6" w:rsidRDefault="00F62CE6" w:rsidP="00FB3DBE">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009945B4">
        <w:rPr>
          <w:rFonts w:ascii="Arial" w:hAnsi="Arial" w:cs="Arial"/>
          <w:sz w:val="24"/>
          <w:szCs w:val="24"/>
          <w:lang w:val="sr-Cyrl-RS" w:eastAsia="zh-CN"/>
        </w:rPr>
        <w:t>провизија</w:t>
      </w:r>
      <w:r w:rsidR="0063407E" w:rsidRPr="0063407E">
        <w:rPr>
          <w:rFonts w:ascii="Arial" w:hAnsi="Arial" w:cs="Arial"/>
          <w:sz w:val="24"/>
          <w:szCs w:val="24"/>
          <w:lang w:eastAsia="zh-CN"/>
        </w:rPr>
        <w:t xml:space="preserve"> се врши</w:t>
      </w:r>
      <w:r w:rsidRPr="0063407E">
        <w:rPr>
          <w:rFonts w:ascii="Arial" w:hAnsi="Arial" w:cs="Arial"/>
          <w:sz w:val="24"/>
          <w:szCs w:val="24"/>
          <w:lang w:eastAsia="zh-CN"/>
        </w:rPr>
        <w:t xml:space="preserve"> по истеку сваког квартала, почевши од датума издавања гаранције</w:t>
      </w:r>
      <w:r w:rsidR="00D559A2" w:rsidRPr="00D559A2">
        <w:rPr>
          <w:rFonts w:ascii="Arial" w:eastAsia="TimesNewRomanPSMT" w:hAnsi="Arial" w:cs="Arial"/>
          <w:bCs/>
          <w:sz w:val="24"/>
          <w:szCs w:val="24"/>
          <w:lang w:val="sr-Cyrl-RS"/>
        </w:rPr>
        <w:t xml:space="preserve"> </w:t>
      </w:r>
      <w:r w:rsidR="00D559A2">
        <w:rPr>
          <w:rFonts w:ascii="Arial" w:eastAsia="TimesNewRomanPSMT" w:hAnsi="Arial" w:cs="Arial"/>
          <w:bCs/>
          <w:sz w:val="24"/>
          <w:szCs w:val="24"/>
          <w:lang w:val="sr-Cyrl-RS"/>
        </w:rPr>
        <w:t>односно датума ступања гаранције на снагу</w:t>
      </w:r>
      <w:r w:rsidRPr="0063407E">
        <w:rPr>
          <w:rFonts w:ascii="Arial" w:hAnsi="Arial" w:cs="Arial"/>
          <w:sz w:val="24"/>
          <w:szCs w:val="24"/>
          <w:lang w:eastAsia="zh-CN"/>
        </w:rPr>
        <w:t xml:space="preserve">, у року од </w:t>
      </w:r>
      <w:r w:rsidR="0014796C">
        <w:rPr>
          <w:rFonts w:ascii="Arial" w:hAnsi="Arial" w:cs="Arial"/>
          <w:sz w:val="24"/>
          <w:szCs w:val="24"/>
          <w:lang w:val="sr-Cyrl-RS" w:eastAsia="zh-CN"/>
        </w:rPr>
        <w:t>5</w:t>
      </w:r>
      <w:r w:rsidR="00713DAE">
        <w:rPr>
          <w:rFonts w:ascii="Arial" w:hAnsi="Arial" w:cs="Arial"/>
          <w:sz w:val="24"/>
          <w:szCs w:val="24"/>
          <w:lang w:val="sr-Cyrl-RS" w:eastAsia="zh-CN"/>
        </w:rPr>
        <w:t xml:space="preserve"> </w:t>
      </w:r>
      <w:r w:rsidRPr="0063407E">
        <w:rPr>
          <w:rFonts w:ascii="Arial" w:hAnsi="Arial" w:cs="Arial"/>
          <w:sz w:val="24"/>
          <w:szCs w:val="24"/>
          <w:lang w:eastAsia="zh-CN"/>
        </w:rPr>
        <w:t>(</w:t>
      </w:r>
      <w:r w:rsidR="0014796C">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w:t>
      </w:r>
      <w:r w:rsidR="00364436">
        <w:rPr>
          <w:rFonts w:ascii="Arial" w:hAnsi="Arial" w:cs="Arial"/>
          <w:sz w:val="24"/>
          <w:szCs w:val="24"/>
          <w:lang w:val="sr-Cyrl-RS" w:eastAsia="zh-CN"/>
        </w:rPr>
        <w:t xml:space="preserve"> обрачуна</w:t>
      </w:r>
      <w:r w:rsidR="003A04BD">
        <w:rPr>
          <w:rFonts w:ascii="Arial" w:hAnsi="Arial" w:cs="Arial"/>
          <w:sz w:val="24"/>
          <w:szCs w:val="24"/>
          <w:lang w:eastAsia="zh-CN"/>
        </w:rPr>
        <w:t>;</w:t>
      </w:r>
    </w:p>
    <w:p w14:paraId="14027F19" w14:textId="09011692" w:rsidR="005C2050" w:rsidRPr="005C2050" w:rsidRDefault="005C2050" w:rsidP="005C2050">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lastRenderedPageBreak/>
        <w:t xml:space="preserve">Плаћање </w:t>
      </w:r>
      <w:r>
        <w:rPr>
          <w:rFonts w:ascii="Arial" w:hAnsi="Arial" w:cs="Arial"/>
          <w:sz w:val="24"/>
          <w:szCs w:val="24"/>
          <w:lang w:val="sr-Cyrl-RS" w:eastAsia="zh-CN"/>
        </w:rPr>
        <w:t>једнократне</w:t>
      </w:r>
      <w:r w:rsidRPr="0063407E">
        <w:rPr>
          <w:rFonts w:ascii="Arial" w:hAnsi="Arial" w:cs="Arial"/>
          <w:sz w:val="24"/>
          <w:szCs w:val="24"/>
          <w:lang w:eastAsia="zh-CN"/>
        </w:rPr>
        <w:t xml:space="preserve"> накнад</w:t>
      </w:r>
      <w:r>
        <w:rPr>
          <w:rFonts w:ascii="Arial" w:hAnsi="Arial" w:cs="Arial"/>
          <w:sz w:val="24"/>
          <w:szCs w:val="24"/>
          <w:lang w:val="sr-Cyrl-RS" w:eastAsia="zh-CN"/>
        </w:rPr>
        <w:t>е</w:t>
      </w:r>
      <w:r w:rsidRPr="0063407E">
        <w:rPr>
          <w:rFonts w:ascii="Arial" w:hAnsi="Arial" w:cs="Arial"/>
          <w:sz w:val="24"/>
          <w:szCs w:val="24"/>
          <w:lang w:eastAsia="zh-CN"/>
        </w:rPr>
        <w:t xml:space="preserve"> се врши </w:t>
      </w:r>
      <w:r>
        <w:rPr>
          <w:rFonts w:ascii="Arial" w:hAnsi="Arial" w:cs="Arial"/>
          <w:sz w:val="24"/>
          <w:szCs w:val="24"/>
          <w:lang w:val="sr-Cyrl-RS" w:eastAsia="zh-CN"/>
        </w:rPr>
        <w:t>једнократно, пре издавања банкарске гаранције,</w:t>
      </w:r>
      <w:r w:rsidRPr="0063407E">
        <w:rPr>
          <w:rFonts w:ascii="Arial" w:hAnsi="Arial" w:cs="Arial"/>
          <w:sz w:val="24"/>
          <w:szCs w:val="24"/>
          <w:lang w:eastAsia="zh-CN"/>
        </w:rPr>
        <w:t xml:space="preserve"> у року од </w:t>
      </w:r>
      <w:r w:rsidR="0014796C">
        <w:rPr>
          <w:rFonts w:ascii="Arial" w:hAnsi="Arial" w:cs="Arial"/>
          <w:sz w:val="24"/>
          <w:szCs w:val="24"/>
          <w:lang w:val="sr-Cyrl-RS" w:eastAsia="zh-CN"/>
        </w:rPr>
        <w:t>5</w:t>
      </w:r>
      <w:r>
        <w:rPr>
          <w:rFonts w:ascii="Arial" w:hAnsi="Arial" w:cs="Arial"/>
          <w:sz w:val="24"/>
          <w:szCs w:val="24"/>
          <w:lang w:val="sr-Cyrl-RS" w:eastAsia="zh-CN"/>
        </w:rPr>
        <w:t xml:space="preserve"> </w:t>
      </w:r>
      <w:r w:rsidRPr="0063407E">
        <w:rPr>
          <w:rFonts w:ascii="Arial" w:hAnsi="Arial" w:cs="Arial"/>
          <w:sz w:val="24"/>
          <w:szCs w:val="24"/>
          <w:lang w:eastAsia="zh-CN"/>
        </w:rPr>
        <w:t>(</w:t>
      </w:r>
      <w:r w:rsidR="0014796C">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 обрачуна</w:t>
      </w:r>
      <w:r>
        <w:rPr>
          <w:rFonts w:ascii="Arial" w:hAnsi="Arial" w:cs="Arial"/>
          <w:sz w:val="24"/>
          <w:szCs w:val="24"/>
          <w:lang w:eastAsia="zh-CN"/>
        </w:rPr>
        <w:t>;</w:t>
      </w:r>
    </w:p>
    <w:p w14:paraId="23E91ED8" w14:textId="7C03E8D9" w:rsidR="00645940" w:rsidRDefault="00860FA1"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w:t>
      </w:r>
      <w:r w:rsidR="009945B4">
        <w:rPr>
          <w:rFonts w:ascii="Arial" w:eastAsia="TimesNewRomanPSMT" w:hAnsi="Arial" w:cs="Arial"/>
          <w:bCs/>
          <w:sz w:val="24"/>
          <w:szCs w:val="24"/>
          <w:lang w:val="sr-Cyrl-RS"/>
        </w:rPr>
        <w:t>провизија</w:t>
      </w:r>
      <w:r w:rsidRPr="00A6675B">
        <w:rPr>
          <w:rFonts w:ascii="Arial" w:eastAsia="TimesNewRomanPSMT" w:hAnsi="Arial" w:cs="Arial"/>
          <w:bCs/>
          <w:sz w:val="24"/>
          <w:szCs w:val="24"/>
          <w:lang w:val="sr-Cyrl-RS"/>
        </w:rPr>
        <w:t xml:space="preserve"> се обрачунава </w:t>
      </w:r>
      <w:r w:rsidR="0029148F" w:rsidRPr="00A6675B">
        <w:rPr>
          <w:rFonts w:ascii="Arial" w:eastAsia="TimesNewRomanPSMT" w:hAnsi="Arial" w:cs="Arial"/>
          <w:bCs/>
          <w:sz w:val="24"/>
          <w:szCs w:val="24"/>
          <w:lang w:val="sr-Cyrl-RS"/>
        </w:rPr>
        <w:t>током периода трајања гаранције, од датума издавања</w:t>
      </w:r>
      <w:r w:rsidR="008873DD">
        <w:rPr>
          <w:rFonts w:ascii="Arial" w:eastAsia="TimesNewRomanPSMT" w:hAnsi="Arial" w:cs="Arial"/>
          <w:bCs/>
          <w:sz w:val="24"/>
          <w:szCs w:val="24"/>
          <w:lang w:val="sr-Cyrl-RS"/>
        </w:rPr>
        <w:t>, односно датума ступања на снагу,</w:t>
      </w:r>
      <w:r w:rsidR="0029148F" w:rsidRPr="00A6675B">
        <w:rPr>
          <w:rFonts w:ascii="Arial" w:eastAsia="TimesNewRomanPSMT" w:hAnsi="Arial" w:cs="Arial"/>
          <w:bCs/>
          <w:sz w:val="24"/>
          <w:szCs w:val="24"/>
          <w:lang w:val="sr-Cyrl-RS"/>
        </w:rPr>
        <w:t xml:space="preserve"> до датума престанка важења гаранције</w:t>
      </w:r>
      <w:r w:rsidR="008B444B" w:rsidRPr="00A6675B">
        <w:rPr>
          <w:rFonts w:ascii="Arial" w:eastAsia="TimesNewRomanPSMT" w:hAnsi="Arial" w:cs="Arial"/>
          <w:bCs/>
          <w:sz w:val="24"/>
          <w:szCs w:val="24"/>
          <w:lang w:val="sr-Cyrl-RS"/>
        </w:rPr>
        <w:t>;</w:t>
      </w:r>
    </w:p>
    <w:p w14:paraId="4DAE52F6" w14:textId="3D08B821" w:rsidR="00860FA1" w:rsidRPr="0014796C" w:rsidRDefault="00C34FAB" w:rsidP="00014524">
      <w:pPr>
        <w:pStyle w:val="ListParagraph"/>
        <w:widowControl w:val="0"/>
        <w:numPr>
          <w:ilvl w:val="0"/>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Плаћање свих накнада</w:t>
      </w:r>
      <w:r w:rsidR="009945B4" w:rsidRPr="0014796C">
        <w:rPr>
          <w:rFonts w:ascii="Arial" w:eastAsia="TimesNewRomanPSMT" w:hAnsi="Arial" w:cs="Arial"/>
          <w:bCs/>
          <w:sz w:val="24"/>
          <w:szCs w:val="24"/>
          <w:lang w:val="sr-Cyrl-RS"/>
        </w:rPr>
        <w:t xml:space="preserve"> и провизија</w:t>
      </w:r>
      <w:r w:rsidRPr="0014796C">
        <w:rPr>
          <w:rFonts w:ascii="Arial" w:eastAsia="TimesNewRomanPSMT" w:hAnsi="Arial" w:cs="Arial"/>
          <w:bCs/>
          <w:sz w:val="24"/>
          <w:szCs w:val="24"/>
          <w:lang w:val="sr-Cyrl-RS"/>
        </w:rPr>
        <w:t xml:space="preserve"> по основу издате банкарске гаранције се врши </w:t>
      </w:r>
      <w:r w:rsidR="00755D04" w:rsidRPr="0014796C">
        <w:rPr>
          <w:rFonts w:ascii="Arial" w:eastAsia="TimesNewRomanPSMT" w:hAnsi="Arial" w:cs="Arial"/>
          <w:bCs/>
          <w:sz w:val="24"/>
          <w:szCs w:val="24"/>
          <w:lang w:val="sr-Cyrl-RS"/>
        </w:rPr>
        <w:t xml:space="preserve">динарски, </w:t>
      </w:r>
      <w:r w:rsidRPr="0014796C">
        <w:rPr>
          <w:rFonts w:ascii="Arial" w:eastAsia="TimesNewRomanPSMT" w:hAnsi="Arial" w:cs="Arial"/>
          <w:bCs/>
          <w:sz w:val="24"/>
          <w:szCs w:val="24"/>
          <w:lang w:val="sr-Cyrl-RS"/>
        </w:rPr>
        <w:t>по средњем курсу НБС на дан издавања фактуре</w:t>
      </w:r>
      <w:r w:rsidR="00014524" w:rsidRPr="0014796C">
        <w:rPr>
          <w:rFonts w:ascii="Arial" w:eastAsia="TimesNewRomanPSMT" w:hAnsi="Arial" w:cs="Arial"/>
          <w:bCs/>
          <w:sz w:val="24"/>
          <w:szCs w:val="24"/>
          <w:lang w:val="sr-Cyrl-RS"/>
        </w:rPr>
        <w:t xml:space="preserve">, </w:t>
      </w:r>
      <w:r w:rsidR="008314A7" w:rsidRPr="0014796C">
        <w:rPr>
          <w:rFonts w:ascii="Arial" w:eastAsia="TimesNewRomanPSMT" w:hAnsi="Arial" w:cs="Arial"/>
          <w:bCs/>
          <w:sz w:val="24"/>
          <w:szCs w:val="24"/>
          <w:lang w:val="sr-Cyrl-RS"/>
        </w:rPr>
        <w:t xml:space="preserve">осим у случају плаћања страном понуђачу, према коме ће се плаћање вршити дознаком у EUR, на његов девизни рачун у складу са његовим инструкцијама датим у рачуну, </w:t>
      </w:r>
      <w:r w:rsidR="00A44626" w:rsidRPr="0014796C">
        <w:rPr>
          <w:rFonts w:ascii="Arial" w:eastAsia="TimesNewRomanPSMT" w:hAnsi="Arial" w:cs="Arial"/>
          <w:bCs/>
          <w:sz w:val="24"/>
          <w:szCs w:val="24"/>
          <w:lang w:val="sr-Cyrl-RS"/>
        </w:rPr>
        <w:t>како је дефинисано</w:t>
      </w:r>
      <w:r w:rsidR="008314A7" w:rsidRPr="0014796C">
        <w:rPr>
          <w:rFonts w:ascii="Arial" w:eastAsia="TimesNewRomanPSMT" w:hAnsi="Arial" w:cs="Arial"/>
          <w:bCs/>
          <w:sz w:val="24"/>
          <w:szCs w:val="24"/>
          <w:lang w:val="sr-Cyrl-RS"/>
        </w:rPr>
        <w:t xml:space="preserve"> </w:t>
      </w:r>
      <w:r w:rsidR="00A44626" w:rsidRPr="0014796C">
        <w:rPr>
          <w:rFonts w:ascii="Arial" w:eastAsia="TimesNewRomanPSMT" w:hAnsi="Arial" w:cs="Arial"/>
          <w:bCs/>
          <w:sz w:val="24"/>
          <w:szCs w:val="24"/>
          <w:lang w:val="sr-Cyrl-RS"/>
        </w:rPr>
        <w:t>чланом</w:t>
      </w:r>
      <w:r w:rsidR="008314A7" w:rsidRPr="0014796C">
        <w:rPr>
          <w:rFonts w:ascii="Arial" w:eastAsia="TimesNewRomanPSMT" w:hAnsi="Arial" w:cs="Arial"/>
          <w:bCs/>
          <w:sz w:val="24"/>
          <w:szCs w:val="24"/>
          <w:lang w:val="sr-Cyrl-RS"/>
        </w:rPr>
        <w:t xml:space="preserve"> 6.14. Конкурсне документације.</w:t>
      </w:r>
    </w:p>
    <w:p w14:paraId="408E3D00" w14:textId="02866993" w:rsidR="00593A23" w:rsidRPr="00B84AF1" w:rsidRDefault="008B444B" w:rsidP="00CA63CB">
      <w:pPr>
        <w:rPr>
          <w:rFonts w:cs="Arial"/>
          <w:b/>
          <w:sz w:val="24"/>
          <w:szCs w:val="24"/>
          <w:lang w:val="sr-Cyrl-RS" w:eastAsia="zh-CN"/>
        </w:rPr>
      </w:pPr>
      <w:r w:rsidRPr="003A04BD">
        <w:rPr>
          <w:rFonts w:cs="Arial"/>
          <w:b/>
          <w:sz w:val="24"/>
          <w:szCs w:val="24"/>
          <w:lang w:val="sr-Cyrl-RS" w:eastAsia="zh-CN"/>
        </w:rPr>
        <w:t>С</w:t>
      </w:r>
      <w:r w:rsidR="00593A23" w:rsidRPr="003A04BD">
        <w:rPr>
          <w:rFonts w:cs="Arial"/>
          <w:b/>
          <w:sz w:val="24"/>
          <w:szCs w:val="24"/>
          <w:lang w:eastAsia="zh-CN"/>
        </w:rPr>
        <w:t xml:space="preserve">редство обезбеђења </w:t>
      </w:r>
      <w:r w:rsidR="00B84AF1">
        <w:rPr>
          <w:rFonts w:cs="Arial"/>
          <w:b/>
          <w:sz w:val="24"/>
          <w:szCs w:val="24"/>
          <w:lang w:val="sr-Cyrl-RS" w:eastAsia="zh-CN"/>
        </w:rPr>
        <w:t xml:space="preserve">за </w:t>
      </w:r>
      <w:r w:rsidR="00FC3C96">
        <w:rPr>
          <w:rFonts w:cs="Arial"/>
          <w:b/>
          <w:sz w:val="24"/>
          <w:szCs w:val="24"/>
          <w:lang w:val="sr-Cyrl-RS" w:eastAsia="zh-CN"/>
        </w:rPr>
        <w:t>уредно измирење</w:t>
      </w:r>
      <w:r w:rsidR="00B84AF1">
        <w:rPr>
          <w:rFonts w:cs="Arial"/>
          <w:b/>
          <w:sz w:val="24"/>
          <w:szCs w:val="24"/>
          <w:lang w:val="sr-Cyrl-RS" w:eastAsia="zh-CN"/>
        </w:rPr>
        <w:t xml:space="preserve"> обавеза Наручиоца по основу Уговора о издавању банкарске гаранције</w:t>
      </w:r>
    </w:p>
    <w:p w14:paraId="32753E20" w14:textId="1FC159F0"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896B3C">
        <w:rPr>
          <w:rFonts w:ascii="Arial" w:hAnsi="Arial" w:cs="Arial"/>
          <w:sz w:val="24"/>
          <w:szCs w:val="24"/>
          <w:lang w:val="sr-Cyrl-RS" w:eastAsia="zh-CN"/>
        </w:rPr>
        <w:t>у</w:t>
      </w:r>
      <w:r w:rsidR="00A91EE1" w:rsidRPr="00A91EE1">
        <w:rPr>
          <w:rFonts w:ascii="Arial" w:hAnsi="Arial" w:cs="Arial"/>
          <w:sz w:val="24"/>
          <w:szCs w:val="24"/>
          <w:lang w:eastAsia="zh-CN"/>
        </w:rPr>
        <w:t>говора</w:t>
      </w:r>
      <w:r w:rsidR="00896B3C">
        <w:rPr>
          <w:rFonts w:ascii="Arial" w:hAnsi="Arial" w:cs="Arial"/>
          <w:sz w:val="24"/>
          <w:szCs w:val="24"/>
          <w:lang w:val="sr-Cyrl-RS" w:eastAsia="zh-CN"/>
        </w:rPr>
        <w:t xml:space="preserve"> о издавању банкарске гаранције</w:t>
      </w:r>
      <w:r w:rsidR="00A91EE1" w:rsidRPr="00A91EE1">
        <w:rPr>
          <w:rFonts w:ascii="Arial" w:hAnsi="Arial" w:cs="Arial"/>
          <w:sz w:val="24"/>
          <w:szCs w:val="24"/>
          <w:lang w:eastAsia="zh-CN"/>
        </w:rPr>
        <w:t xml:space="preserve">, </w:t>
      </w:r>
      <w:r w:rsidR="00593A23" w:rsidRPr="00A91EE1">
        <w:rPr>
          <w:rFonts w:ascii="Arial" w:hAnsi="Arial" w:cs="Arial"/>
          <w:sz w:val="24"/>
          <w:szCs w:val="24"/>
          <w:lang w:eastAsia="zh-CN"/>
        </w:rPr>
        <w:t xml:space="preserve">Наручилац ће изабраном Понуђачу предати </w:t>
      </w:r>
      <w:r w:rsidR="00593A23" w:rsidRPr="0014796C">
        <w:rPr>
          <w:rFonts w:ascii="Arial" w:hAnsi="Arial" w:cs="Arial"/>
          <w:sz w:val="24"/>
          <w:szCs w:val="24"/>
          <w:lang w:eastAsia="zh-CN"/>
        </w:rPr>
        <w:t xml:space="preserve">5 (пет) бланко меница и </w:t>
      </w:r>
      <w:r w:rsidR="001D1B22" w:rsidRPr="0014796C">
        <w:rPr>
          <w:rFonts w:ascii="Arial" w:hAnsi="Arial" w:cs="Arial"/>
          <w:sz w:val="24"/>
          <w:szCs w:val="24"/>
          <w:lang w:val="sr-Cyrl-RS" w:eastAsia="zh-CN"/>
        </w:rPr>
        <w:t xml:space="preserve">1 (једно) </w:t>
      </w:r>
      <w:r w:rsidR="00593A23" w:rsidRPr="0014796C">
        <w:rPr>
          <w:rFonts w:ascii="Arial" w:hAnsi="Arial" w:cs="Arial"/>
          <w:sz w:val="24"/>
          <w:szCs w:val="24"/>
          <w:lang w:eastAsia="zh-CN"/>
        </w:rPr>
        <w:t>меничн</w:t>
      </w:r>
      <w:r w:rsidR="001D1B22" w:rsidRPr="0014796C">
        <w:rPr>
          <w:rFonts w:ascii="Arial" w:hAnsi="Arial" w:cs="Arial"/>
          <w:sz w:val="24"/>
          <w:szCs w:val="24"/>
          <w:lang w:val="sr-Cyrl-RS" w:eastAsia="zh-CN"/>
        </w:rPr>
        <w:t>о</w:t>
      </w:r>
      <w:r w:rsidR="00593A23" w:rsidRPr="0014796C">
        <w:rPr>
          <w:rFonts w:ascii="Arial" w:hAnsi="Arial" w:cs="Arial"/>
          <w:sz w:val="24"/>
          <w:szCs w:val="24"/>
          <w:lang w:eastAsia="zh-CN"/>
        </w:rPr>
        <w:t xml:space="preserve"> овлашћењ</w:t>
      </w:r>
      <w:r w:rsidR="001D1B22" w:rsidRPr="0014796C">
        <w:rPr>
          <w:rFonts w:ascii="Arial" w:hAnsi="Arial" w:cs="Arial"/>
          <w:sz w:val="24"/>
          <w:szCs w:val="24"/>
          <w:lang w:val="sr-Cyrl-RS" w:eastAsia="zh-CN"/>
        </w:rPr>
        <w:t>е</w:t>
      </w:r>
      <w:r w:rsidR="00593A23" w:rsidRPr="0014796C">
        <w:rPr>
          <w:rFonts w:ascii="Arial" w:hAnsi="Arial" w:cs="Arial"/>
          <w:sz w:val="24"/>
          <w:szCs w:val="24"/>
          <w:lang w:eastAsia="zh-CN"/>
        </w:rPr>
        <w:t xml:space="preserve"> за </w:t>
      </w:r>
      <w:r w:rsidR="001D1B22" w:rsidRPr="0014796C">
        <w:rPr>
          <w:rFonts w:ascii="Arial" w:hAnsi="Arial" w:cs="Arial"/>
          <w:sz w:val="24"/>
          <w:szCs w:val="24"/>
          <w:lang w:val="sr-Cyrl-RS" w:eastAsia="zh-CN"/>
        </w:rPr>
        <w:t>свих пет меница</w:t>
      </w:r>
      <w:r w:rsidR="00A91EE1" w:rsidRPr="0014796C">
        <w:rPr>
          <w:rFonts w:ascii="Arial" w:hAnsi="Arial" w:cs="Arial"/>
          <w:sz w:val="24"/>
          <w:szCs w:val="24"/>
          <w:lang w:eastAsia="zh-CN"/>
        </w:rPr>
        <w:t>;</w:t>
      </w:r>
    </w:p>
    <w:p w14:paraId="6DBE10FD" w14:textId="2297F77E"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14:paraId="45F93C1D" w14:textId="5579BBDA" w:rsidR="00CD7013" w:rsidRPr="00CA50B5" w:rsidRDefault="00593A23" w:rsidP="00713DA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EF72D0">
        <w:rPr>
          <w:rFonts w:ascii="Arial" w:hAnsi="Arial" w:cs="Arial"/>
          <w:sz w:val="24"/>
          <w:szCs w:val="24"/>
          <w:lang w:eastAsia="zh-CN"/>
        </w:rPr>
        <w:t xml:space="preserve"> преко рачуна Понуђача.</w:t>
      </w:r>
    </w:p>
    <w:p w14:paraId="617D3E27" w14:textId="2608571B" w:rsidR="00911C31" w:rsidRPr="00713DAE" w:rsidRDefault="00DB369C" w:rsidP="00713DAE">
      <w:pPr>
        <w:rPr>
          <w:rFonts w:cs="Arial"/>
          <w:b/>
          <w:sz w:val="24"/>
          <w:szCs w:val="24"/>
        </w:rPr>
      </w:pPr>
      <w:r w:rsidRPr="00713DAE">
        <w:rPr>
          <w:rFonts w:cs="Arial"/>
          <w:b/>
          <w:sz w:val="24"/>
          <w:szCs w:val="24"/>
        </w:rPr>
        <w:t xml:space="preserve">Рок </w:t>
      </w:r>
      <w:r w:rsidR="00A63575" w:rsidRPr="00713DAE">
        <w:rPr>
          <w:rFonts w:cs="Arial"/>
          <w:b/>
          <w:sz w:val="24"/>
          <w:szCs w:val="24"/>
        </w:rPr>
        <w:t>извршења услуга</w:t>
      </w:r>
    </w:p>
    <w:p w14:paraId="1E2F23A1" w14:textId="77777777" w:rsidR="001F3DB1" w:rsidRDefault="001F3DB1" w:rsidP="00CA63CB">
      <w:pPr>
        <w:rPr>
          <w:rFonts w:eastAsia="TimesNewRomanPSMT" w:cs="Arial"/>
          <w:bCs/>
          <w:sz w:val="24"/>
          <w:szCs w:val="24"/>
          <w:lang w:val="sr-Cyrl-RS"/>
        </w:rPr>
      </w:pPr>
      <w:r>
        <w:rPr>
          <w:rFonts w:eastAsia="TimesNewRomanPSMT" w:cs="Arial"/>
          <w:bCs/>
          <w:sz w:val="24"/>
          <w:szCs w:val="24"/>
          <w:lang w:val="sr-Cyrl-RS"/>
        </w:rPr>
        <w:t>за Партију 1, р</w:t>
      </w:r>
      <w:r w:rsidR="00F951F6">
        <w:rPr>
          <w:rFonts w:cs="Arial"/>
          <w:sz w:val="24"/>
          <w:szCs w:val="24"/>
          <w:lang w:val="sr-Cyrl-RS" w:eastAsia="zh-CN"/>
        </w:rPr>
        <w:t xml:space="preserve">ок извршења услуга је </w:t>
      </w:r>
      <w:r>
        <w:rPr>
          <w:rFonts w:eastAsia="TimesNewRomanPSMT" w:cs="Arial"/>
          <w:bCs/>
          <w:sz w:val="24"/>
          <w:szCs w:val="24"/>
          <w:lang w:val="sr-Cyrl-RS"/>
        </w:rPr>
        <w:t>01.11.2018. године.</w:t>
      </w:r>
    </w:p>
    <w:p w14:paraId="1B07A1CA" w14:textId="43E1CEA0" w:rsidR="00F951F6" w:rsidRDefault="001F3DB1" w:rsidP="00CA63CB">
      <w:pPr>
        <w:rPr>
          <w:rFonts w:cs="Arial"/>
          <w:sz w:val="24"/>
          <w:szCs w:val="24"/>
          <w:lang w:val="sr-Cyrl-RS" w:eastAsia="zh-CN"/>
        </w:rPr>
      </w:pPr>
      <w:r>
        <w:rPr>
          <w:rFonts w:eastAsia="TimesNewRomanPSMT" w:cs="Arial"/>
          <w:bCs/>
          <w:sz w:val="24"/>
          <w:szCs w:val="24"/>
          <w:lang w:val="sr-Cyrl-RS"/>
        </w:rPr>
        <w:t>За Партију 2, рок извршења услуге је 30.11.2018. године.</w:t>
      </w:r>
    </w:p>
    <w:p w14:paraId="1D8DD162" w14:textId="3A287AA1" w:rsidR="00C1764D" w:rsidRDefault="00F951F6" w:rsidP="00713DAE">
      <w:pPr>
        <w:rPr>
          <w:rFonts w:cs="Arial"/>
          <w:sz w:val="24"/>
          <w:szCs w:val="24"/>
          <w:lang w:val="sr-Cyrl-RS" w:eastAsia="zh-CN"/>
        </w:rPr>
      </w:pPr>
      <w:r>
        <w:rPr>
          <w:rFonts w:cs="Arial"/>
          <w:sz w:val="24"/>
          <w:szCs w:val="24"/>
          <w:lang w:val="sr-Cyrl-RS" w:eastAsia="zh-CN"/>
        </w:rPr>
        <w:t>У</w:t>
      </w:r>
      <w:r w:rsidR="006F7CF6" w:rsidRPr="006F7CF6">
        <w:rPr>
          <w:rFonts w:cs="Arial"/>
          <w:sz w:val="24"/>
          <w:szCs w:val="24"/>
          <w:lang w:eastAsia="zh-CN"/>
        </w:rPr>
        <w:t xml:space="preserve">  року од 3 (три) радна дана од дана пријема захтева Наручиоца, </w:t>
      </w:r>
      <w:r w:rsidR="007E79C4">
        <w:rPr>
          <w:rFonts w:cs="Arial"/>
          <w:sz w:val="24"/>
          <w:szCs w:val="24"/>
          <w:lang w:val="sr-Cyrl-RS" w:eastAsia="zh-CN"/>
        </w:rPr>
        <w:t xml:space="preserve">а </w:t>
      </w:r>
      <w:r w:rsidR="00C1764D">
        <w:rPr>
          <w:rFonts w:cs="Arial"/>
          <w:sz w:val="24"/>
          <w:szCs w:val="24"/>
          <w:lang w:val="sr-Cyrl-RS" w:eastAsia="zh-CN"/>
        </w:rPr>
        <w:t xml:space="preserve">свакако </w:t>
      </w:r>
      <w:r w:rsidR="007E79C4">
        <w:rPr>
          <w:rFonts w:cs="Arial"/>
          <w:sz w:val="24"/>
          <w:szCs w:val="24"/>
          <w:lang w:val="sr-Cyrl-RS" w:eastAsia="zh-CN"/>
        </w:rPr>
        <w:t xml:space="preserve">не касније од </w:t>
      </w:r>
      <w:r w:rsidR="007E79C4">
        <w:rPr>
          <w:rFonts w:eastAsia="TimesNewRomanPSMT" w:cs="Arial"/>
          <w:bCs/>
          <w:sz w:val="24"/>
          <w:szCs w:val="24"/>
          <w:lang w:val="sr-Cyrl-RS"/>
        </w:rPr>
        <w:t xml:space="preserve">01.11.2018. год. за Партију 1, односно 30.11.2018. год. за Партију 2, </w:t>
      </w:r>
      <w:r w:rsidR="006F7CF6" w:rsidRPr="006F7CF6">
        <w:rPr>
          <w:rFonts w:cs="Arial"/>
          <w:sz w:val="24"/>
          <w:szCs w:val="24"/>
          <w:lang w:eastAsia="zh-CN"/>
        </w:rPr>
        <w:t>Понуђач је у обавези да изда тражену банкарску гаранцију</w:t>
      </w:r>
      <w:r w:rsidR="007E79C4">
        <w:rPr>
          <w:rFonts w:cs="Arial"/>
          <w:sz w:val="24"/>
          <w:szCs w:val="24"/>
          <w:lang w:val="sr-Cyrl-RS" w:eastAsia="zh-CN"/>
        </w:rPr>
        <w:t>.</w:t>
      </w:r>
    </w:p>
    <w:p w14:paraId="3DF54390" w14:textId="77777777" w:rsidR="00CA50B5" w:rsidRDefault="00CA50B5" w:rsidP="00713DAE">
      <w:pPr>
        <w:rPr>
          <w:rFonts w:cs="Arial"/>
          <w:sz w:val="24"/>
          <w:szCs w:val="24"/>
          <w:lang w:val="sr-Cyrl-RS" w:eastAsia="zh-CN"/>
        </w:rPr>
      </w:pPr>
    </w:p>
    <w:p w14:paraId="052DB353" w14:textId="77777777" w:rsidR="00CA50B5" w:rsidRPr="00CA50B5" w:rsidRDefault="00CA50B5" w:rsidP="00713DAE">
      <w:pPr>
        <w:rPr>
          <w:rFonts w:cs="Arial"/>
          <w:sz w:val="24"/>
          <w:szCs w:val="24"/>
          <w:lang w:val="sr-Cyrl-RS" w:eastAsia="zh-CN"/>
        </w:rPr>
      </w:pPr>
    </w:p>
    <w:p w14:paraId="5201E19F" w14:textId="77777777"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6E58E04E"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14:paraId="62A1F4A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7A33FFFC"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37F06BC5"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1D633CE9" w14:textId="687E0524"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Седиште: </w:t>
      </w:r>
      <w:r w:rsidR="005C53E9">
        <w:rPr>
          <w:rFonts w:ascii="Arial" w:eastAsia="TimesNewRomanPSMT" w:hAnsi="Arial" w:cs="Arial"/>
          <w:bCs/>
          <w:sz w:val="24"/>
          <w:szCs w:val="24"/>
          <w:lang w:val="sr-Cyrl-RS"/>
        </w:rPr>
        <w:t>Балканска бр. 13</w:t>
      </w:r>
      <w:r w:rsidRPr="00FA5DC2">
        <w:rPr>
          <w:rFonts w:ascii="Arial" w:eastAsia="TimesNewRomanPSMT" w:hAnsi="Arial" w:cs="Arial"/>
          <w:bCs/>
          <w:sz w:val="24"/>
          <w:szCs w:val="24"/>
          <w:lang w:val="sr-Cyrl-RS"/>
        </w:rPr>
        <w:t>, 11000 Београд</w:t>
      </w:r>
    </w:p>
    <w:p w14:paraId="0324700B"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lastRenderedPageBreak/>
        <w:t>Име законског заступника: Милорад Грчић, в.д. директора</w:t>
      </w:r>
    </w:p>
    <w:p w14:paraId="27EB0EB8"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7FA06F93"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14:paraId="48E55D3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14:paraId="2236599B" w14:textId="77777777" w:rsidR="00713DAE" w:rsidRPr="00FA5DC2" w:rsidRDefault="00713DAE" w:rsidP="00713DAE">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14:paraId="5013F6F8" w14:textId="628CA91D" w:rsidR="0035594C" w:rsidRDefault="0035594C">
      <w:pPr>
        <w:spacing w:before="0"/>
        <w:jc w:val="left"/>
        <w:rPr>
          <w:rFonts w:cs="Arial"/>
          <w:sz w:val="24"/>
          <w:szCs w:val="24"/>
          <w:lang w:eastAsia="zh-CN"/>
        </w:rPr>
      </w:pPr>
      <w:r>
        <w:rPr>
          <w:rFonts w:cs="Arial"/>
          <w:sz w:val="24"/>
          <w:szCs w:val="24"/>
          <w:lang w:eastAsia="zh-CN"/>
        </w:rPr>
        <w:br w:type="page"/>
      </w:r>
    </w:p>
    <w:p w14:paraId="4940AB4E" w14:textId="77777777" w:rsidR="003F2776" w:rsidRDefault="003F2776" w:rsidP="00CA63CB">
      <w:pPr>
        <w:rPr>
          <w:rFonts w:cs="Arial"/>
          <w:sz w:val="24"/>
          <w:szCs w:val="24"/>
          <w:lang w:eastAsia="zh-CN"/>
        </w:rPr>
      </w:pPr>
    </w:p>
    <w:p w14:paraId="0167555C" w14:textId="6FCAEE2B" w:rsidR="002563CD" w:rsidRPr="00DB15AB" w:rsidRDefault="00756A02" w:rsidP="00FB3DBE">
      <w:pPr>
        <w:pStyle w:val="Heading10"/>
        <w:numPr>
          <w:ilvl w:val="0"/>
          <w:numId w:val="12"/>
        </w:numPr>
        <w:jc w:val="both"/>
        <w:rPr>
          <w:rFonts w:cs="Arial"/>
          <w:sz w:val="24"/>
          <w:szCs w:val="24"/>
        </w:rPr>
      </w:pPr>
      <w:bookmarkStart w:id="18" w:name="_Toc442559884"/>
      <w:r w:rsidRPr="00FA5DC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8"/>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7FD562DF" w14:textId="6AFE03D9"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FA5DC2">
              <w:rPr>
                <w:rFonts w:cs="Arial"/>
                <w:sz w:val="24"/>
                <w:szCs w:val="24"/>
              </w:rPr>
              <w:lastRenderedPageBreak/>
              <w:t>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 xml:space="preserve">верење </w:t>
            </w:r>
            <w:r w:rsidRPr="002B0F49">
              <w:rPr>
                <w:rFonts w:eastAsia="Calibri" w:cs="Arial"/>
                <w:b/>
                <w:i/>
                <w:sz w:val="24"/>
                <w:szCs w:val="24"/>
                <w:lang w:val="ru-RU"/>
              </w:rPr>
              <w:lastRenderedPageBreak/>
              <w:t>Агенције за приватизацију да се налази у поступку приватизације</w:t>
            </w:r>
          </w:p>
          <w:p w14:paraId="78DCBAFF" w14:textId="77777777"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14:paraId="46FEB97B" w14:textId="77777777"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став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1737DFD7"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sidRPr="00FA5DC2">
        <w:rPr>
          <w:rFonts w:cs="Arial"/>
          <w:sz w:val="24"/>
          <w:szCs w:val="24"/>
          <w:lang w:eastAsia="zh-CN"/>
        </w:rPr>
        <w:t>д</w:t>
      </w:r>
      <w:r w:rsidRPr="00FA5DC2">
        <w:rPr>
          <w:rFonts w:cs="Arial"/>
          <w:sz w:val="24"/>
          <w:szCs w:val="24"/>
          <w:lang w:eastAsia="zh-CN"/>
        </w:rPr>
        <w:t>о</w:t>
      </w:r>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овог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r w:rsidRPr="00D91739">
        <w:rPr>
          <w:rFonts w:ascii="Arial" w:hAnsi="Arial" w:cs="Arial"/>
          <w:sz w:val="24"/>
          <w:szCs w:val="24"/>
        </w:rPr>
        <w:t xml:space="preserve">став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4), и 5) Закона, што доказује достављањем доказа наведених у овом одељку. </w:t>
      </w:r>
    </w:p>
    <w:p w14:paraId="4D88CF16" w14:textId="77777777"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На основу члана 79. став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извод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извод из регистра АПР: </w:t>
      </w:r>
      <w:hyperlink r:id="rId170"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докази из члана 75. став 1. тачка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регистар понуђача: </w:t>
      </w:r>
      <w:hyperlink r:id="rId171"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r w:rsidRPr="002E41DD">
        <w:rPr>
          <w:rFonts w:ascii="Arial" w:hAnsi="Arial" w:cs="Arial"/>
          <w:sz w:val="24"/>
          <w:szCs w:val="24"/>
          <w:lang w:val="ru-RU"/>
        </w:rPr>
        <w:t>дозвола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сајт НБС</w:t>
      </w:r>
      <w:r w:rsidRPr="00644B79">
        <w:rPr>
          <w:rFonts w:ascii="Arial" w:hAnsi="Arial" w:cs="Arial"/>
          <w:sz w:val="24"/>
          <w:szCs w:val="24"/>
          <w:lang w:eastAsia="zh-CN"/>
        </w:rPr>
        <w:t xml:space="preserve">: </w:t>
      </w:r>
      <w:hyperlink r:id="rId172"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w:t>
      </w:r>
      <w:r w:rsidRPr="00D91739">
        <w:rPr>
          <w:rFonts w:ascii="Arial" w:hAnsi="Arial"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r w:rsidR="00C10575" w:rsidRPr="00D91739">
        <w:rPr>
          <w:rFonts w:ascii="Arial" w:hAnsi="Arial" w:cs="Arial"/>
          <w:sz w:val="24"/>
          <w:szCs w:val="24"/>
          <w:lang w:eastAsia="zh-CN"/>
        </w:rPr>
        <w:t xml:space="preserve">став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B6D04D" w14:textId="4E5E08B9" w:rsidR="0035594C"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8819187" w14:textId="77777777" w:rsidR="0035594C" w:rsidRDefault="0035594C">
      <w:pPr>
        <w:spacing w:before="0"/>
        <w:jc w:val="left"/>
        <w:rPr>
          <w:rFonts w:eastAsia="Calibri" w:cs="Arial"/>
          <w:sz w:val="24"/>
          <w:szCs w:val="24"/>
          <w:lang w:eastAsia="zh-CN"/>
        </w:rPr>
      </w:pPr>
      <w:r>
        <w:rPr>
          <w:rFonts w:cs="Arial"/>
          <w:sz w:val="24"/>
          <w:szCs w:val="24"/>
          <w:lang w:eastAsia="zh-CN"/>
        </w:rPr>
        <w:br w:type="page"/>
      </w:r>
    </w:p>
    <w:p w14:paraId="5ACEE618" w14:textId="77777777" w:rsidR="00B13CD3" w:rsidRPr="00D91739" w:rsidRDefault="00B13CD3" w:rsidP="00FB3DBE">
      <w:pPr>
        <w:pStyle w:val="ListParagraph"/>
        <w:numPr>
          <w:ilvl w:val="0"/>
          <w:numId w:val="31"/>
        </w:numPr>
        <w:ind w:left="360"/>
        <w:rPr>
          <w:rFonts w:ascii="Arial" w:hAnsi="Arial" w:cs="Arial"/>
          <w:sz w:val="24"/>
          <w:szCs w:val="24"/>
          <w:lang w:eastAsia="zh-CN"/>
        </w:rPr>
      </w:pPr>
    </w:p>
    <w:p w14:paraId="2F51EA0E" w14:textId="75B41FD8" w:rsidR="00621752" w:rsidRPr="00FA5DC2" w:rsidRDefault="008D2B23" w:rsidP="002930DE">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A5DC2">
        <w:rPr>
          <w:rFonts w:cs="Arial"/>
          <w:sz w:val="24"/>
          <w:szCs w:val="24"/>
        </w:rPr>
        <w:t xml:space="preserve">5. </w:t>
      </w:r>
      <w:r w:rsidR="00322313" w:rsidRPr="00FA5DC2">
        <w:rPr>
          <w:rFonts w:cs="Arial"/>
          <w:sz w:val="24"/>
          <w:szCs w:val="24"/>
        </w:rPr>
        <w:t>КРИТЕРИЈУМ ЗА ДОДЕЛУ УГОВОРА</w:t>
      </w:r>
      <w:bookmarkEnd w:id="187"/>
    </w:p>
    <w:p w14:paraId="748CEE1B" w14:textId="77777777" w:rsidR="002930DE" w:rsidRPr="00FA5DC2" w:rsidRDefault="002930DE" w:rsidP="002930DE">
      <w:pPr>
        <w:pStyle w:val="KDPodnaslov1"/>
        <w:spacing w:before="0"/>
        <w:rPr>
          <w:rFonts w:cs="Arial"/>
          <w:sz w:val="24"/>
          <w:szCs w:val="24"/>
        </w:rPr>
      </w:pPr>
    </w:p>
    <w:p w14:paraId="5D976589" w14:textId="77777777" w:rsidR="00621752" w:rsidRPr="0014796C" w:rsidRDefault="00621752" w:rsidP="0014796C">
      <w:pPr>
        <w:autoSpaceDE w:val="0"/>
        <w:autoSpaceDN w:val="0"/>
        <w:adjustRightInd w:val="0"/>
        <w:rPr>
          <w:rFonts w:cs="Arial"/>
          <w:sz w:val="24"/>
          <w:szCs w:val="24"/>
        </w:rPr>
      </w:pPr>
      <w:r w:rsidRPr="00FA5DC2">
        <w:rPr>
          <w:rFonts w:cs="Arial"/>
          <w:sz w:val="24"/>
          <w:szCs w:val="24"/>
        </w:rPr>
        <w:t xml:space="preserve">Избор </w:t>
      </w:r>
      <w:r w:rsidRPr="00E22761">
        <w:rPr>
          <w:rFonts w:cs="Arial"/>
          <w:sz w:val="24"/>
          <w:szCs w:val="24"/>
        </w:rPr>
        <w:t xml:space="preserve">најповољније понуде ће се извршити применом критеријума </w:t>
      </w:r>
      <w:r w:rsidRPr="0014796C">
        <w:rPr>
          <w:rFonts w:cs="Arial"/>
          <w:b/>
          <w:sz w:val="24"/>
          <w:szCs w:val="24"/>
        </w:rPr>
        <w:t>„Најнижа понуђена цена“</w:t>
      </w:r>
      <w:r w:rsidRPr="0014796C">
        <w:rPr>
          <w:rFonts w:cs="Arial"/>
          <w:sz w:val="24"/>
          <w:szCs w:val="24"/>
        </w:rPr>
        <w:t>.</w:t>
      </w:r>
    </w:p>
    <w:p w14:paraId="141F2FFC" w14:textId="77777777" w:rsidR="00621752" w:rsidRPr="0014796C" w:rsidRDefault="00621752" w:rsidP="0014796C">
      <w:pPr>
        <w:autoSpaceDE w:val="0"/>
        <w:autoSpaceDN w:val="0"/>
        <w:adjustRightInd w:val="0"/>
        <w:rPr>
          <w:rFonts w:cs="Arial"/>
          <w:sz w:val="24"/>
          <w:szCs w:val="24"/>
        </w:rPr>
      </w:pPr>
      <w:r w:rsidRPr="00FA5DC2">
        <w:rPr>
          <w:rFonts w:cs="Arial"/>
          <w:sz w:val="24"/>
          <w:szCs w:val="24"/>
        </w:rPr>
        <w:t>Критеријум за оцењивање понуда</w:t>
      </w:r>
      <w:r w:rsidRPr="0014796C">
        <w:rPr>
          <w:rFonts w:cs="Arial"/>
          <w:sz w:val="24"/>
          <w:szCs w:val="24"/>
        </w:rPr>
        <w:t xml:space="preserve"> </w:t>
      </w:r>
      <w:r w:rsidRPr="0014796C">
        <w:rPr>
          <w:rFonts w:cs="Arial"/>
          <w:b/>
          <w:sz w:val="24"/>
          <w:szCs w:val="24"/>
        </w:rPr>
        <w:t>Најнижа понуђена цена</w:t>
      </w:r>
      <w:r w:rsidRPr="0014796C">
        <w:rPr>
          <w:rFonts w:cs="Arial"/>
          <w:sz w:val="24"/>
          <w:szCs w:val="24"/>
        </w:rPr>
        <w:t xml:space="preserve">, </w:t>
      </w:r>
      <w:r w:rsidRPr="00FA5DC2">
        <w:rPr>
          <w:rFonts w:cs="Arial"/>
          <w:sz w:val="24"/>
          <w:szCs w:val="24"/>
        </w:rPr>
        <w:t>заснива се на понуђеној цени</w:t>
      </w:r>
      <w:r w:rsidR="00C10575" w:rsidRPr="0014796C">
        <w:rPr>
          <w:rFonts w:cs="Arial"/>
          <w:sz w:val="24"/>
          <w:szCs w:val="24"/>
        </w:rPr>
        <w:t xml:space="preserve"> као једином критеријуму</w:t>
      </w:r>
      <w:r w:rsidRPr="00FA5DC2">
        <w:rPr>
          <w:rFonts w:cs="Arial"/>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3A755CC2" w:rsidR="006F1B4D" w:rsidRPr="00FA5DC2" w:rsidRDefault="00845B21" w:rsidP="00FB3DBE">
      <w:pPr>
        <w:pStyle w:val="KDPodnaslov2"/>
        <w:numPr>
          <w:ilvl w:val="1"/>
          <w:numId w:val="17"/>
        </w:numPr>
        <w:spacing w:before="0"/>
        <w:jc w:val="both"/>
        <w:rPr>
          <w:rFonts w:cs="Arial"/>
          <w:sz w:val="24"/>
          <w:szCs w:val="24"/>
        </w:rPr>
      </w:pPr>
      <w:bookmarkStart w:id="193" w:name="_Toc441651548"/>
      <w:bookmarkStart w:id="194"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3"/>
      <w:bookmarkEnd w:id="194"/>
    </w:p>
    <w:p w14:paraId="5C058D2E" w14:textId="6F30128C" w:rsidR="00750CFC" w:rsidRPr="00750CFC" w:rsidRDefault="002A0899" w:rsidP="00750CFC">
      <w:pPr>
        <w:autoSpaceDE w:val="0"/>
        <w:autoSpaceDN w:val="0"/>
        <w:adjustRightInd w:val="0"/>
        <w:rPr>
          <w:rFonts w:cs="Arial"/>
          <w:sz w:val="24"/>
          <w:szCs w:val="24"/>
        </w:rPr>
      </w:pPr>
      <w:r w:rsidRPr="00BC7DE5">
        <w:rPr>
          <w:rFonts w:cs="Arial"/>
          <w:sz w:val="24"/>
          <w:szCs w:val="24"/>
        </w:rPr>
        <w:t>У</w:t>
      </w:r>
      <w:r w:rsidR="00650204">
        <w:rPr>
          <w:rFonts w:cs="Arial"/>
          <w:sz w:val="24"/>
          <w:szCs w:val="24"/>
        </w:rPr>
        <w:t xml:space="preserve"> случају да више понуда </w:t>
      </w:r>
      <w:r w:rsidRPr="00BC7DE5">
        <w:rPr>
          <w:rFonts w:cs="Arial"/>
          <w:sz w:val="24"/>
          <w:szCs w:val="24"/>
        </w:rPr>
        <w:t>имају исту понуђену цену</w:t>
      </w:r>
      <w:r w:rsidR="00750CFC">
        <w:rPr>
          <w:rFonts w:cs="Arial"/>
          <w:sz w:val="24"/>
          <w:szCs w:val="24"/>
        </w:rPr>
        <w:t xml:space="preserve"> </w:t>
      </w:r>
      <w:r w:rsidR="00750CFC" w:rsidRPr="00750CFC">
        <w:rPr>
          <w:rFonts w:cs="Arial"/>
          <w:sz w:val="24"/>
          <w:szCs w:val="24"/>
        </w:rPr>
        <w:t>најповољнија понуда биће изабрана путем жреба.</w:t>
      </w:r>
    </w:p>
    <w:p w14:paraId="5C05FF44"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4FCE9E52" w14:textId="0453DAC3" w:rsidR="00750CFC" w:rsidRPr="00750CFC" w:rsidRDefault="00750CFC" w:rsidP="00750CFC">
      <w:pPr>
        <w:autoSpaceDE w:val="0"/>
        <w:autoSpaceDN w:val="0"/>
        <w:adjustRightInd w:val="0"/>
        <w:rPr>
          <w:rFonts w:cs="Arial"/>
          <w:sz w:val="24"/>
          <w:szCs w:val="24"/>
        </w:rPr>
      </w:pPr>
      <w:r w:rsidRPr="00750CFC">
        <w:rPr>
          <w:rFonts w:cs="Arial"/>
          <w:sz w:val="24"/>
          <w:szCs w:val="24"/>
        </w:rPr>
        <w:t>Наручилац ће</w:t>
      </w:r>
      <w:r w:rsidRPr="00750CFC">
        <w:rPr>
          <w:rFonts w:cs="Arial"/>
          <w:sz w:val="24"/>
          <w:szCs w:val="24"/>
          <w:lang w:val="sr-Cyrl-CS"/>
        </w:rPr>
        <w:t xml:space="preserve"> сачинити и</w:t>
      </w:r>
      <w:r w:rsidRPr="00750CFC">
        <w:rPr>
          <w:rFonts w:cs="Arial"/>
          <w:sz w:val="24"/>
          <w:szCs w:val="24"/>
        </w:rPr>
        <w:t xml:space="preserve"> доставити записник о спроведеном извлачењу путем жреба.</w:t>
      </w:r>
    </w:p>
    <w:p w14:paraId="449C7E3D"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lang w:val="sr-Cyrl-RS"/>
        </w:rPr>
        <w:t>Записник о  извлачењу путем жреба</w:t>
      </w:r>
      <w:r w:rsidRPr="00750CFC">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750CFC">
        <w:rPr>
          <w:rFonts w:cs="Arial"/>
          <w:sz w:val="24"/>
          <w:szCs w:val="24"/>
          <w:lang w:val="sr-Cyrl-RS"/>
        </w:rPr>
        <w:t>.</w:t>
      </w:r>
    </w:p>
    <w:p w14:paraId="34C14822" w14:textId="56719CF9" w:rsidR="0035594C" w:rsidRDefault="00750CFC" w:rsidP="00750CFC">
      <w:pPr>
        <w:autoSpaceDE w:val="0"/>
        <w:autoSpaceDN w:val="0"/>
        <w:adjustRightInd w:val="0"/>
        <w:rPr>
          <w:rFonts w:cs="Arial"/>
          <w:sz w:val="24"/>
          <w:szCs w:val="24"/>
          <w:lang w:val="sr-Cyrl-RS"/>
        </w:rPr>
      </w:pPr>
      <w:r w:rsidRPr="00750CFC">
        <w:rPr>
          <w:rFonts w:cs="Arial"/>
          <w:sz w:val="24"/>
          <w:szCs w:val="24"/>
          <w:lang w:val="sr-Cyrl-RS"/>
        </w:rPr>
        <w:t>Наручилац ће</w:t>
      </w:r>
      <w:r w:rsidRPr="00750CFC">
        <w:rPr>
          <w:rFonts w:cs="Arial"/>
          <w:sz w:val="24"/>
          <w:szCs w:val="24"/>
        </w:rPr>
        <w:t xml:space="preserve"> поштом или електронским путем</w:t>
      </w:r>
      <w:r w:rsidRPr="00750CFC">
        <w:rPr>
          <w:rFonts w:cs="Arial"/>
          <w:sz w:val="24"/>
          <w:szCs w:val="24"/>
          <w:lang w:val="sr-Cyrl-RS"/>
        </w:rPr>
        <w:t xml:space="preserve"> доставити Записник о  извлачењу путем жреба понуђачима који нису присутни на извлачењу.</w:t>
      </w:r>
    </w:p>
    <w:p w14:paraId="5F9FDF10" w14:textId="77777777" w:rsidR="0035594C" w:rsidRDefault="0035594C">
      <w:pPr>
        <w:spacing w:before="0"/>
        <w:jc w:val="left"/>
        <w:rPr>
          <w:rFonts w:cs="Arial"/>
          <w:sz w:val="24"/>
          <w:szCs w:val="24"/>
          <w:lang w:val="sr-Cyrl-RS"/>
        </w:rPr>
      </w:pPr>
      <w:r>
        <w:rPr>
          <w:rFonts w:cs="Arial"/>
          <w:sz w:val="24"/>
          <w:szCs w:val="24"/>
          <w:lang w:val="sr-Cyrl-RS"/>
        </w:rPr>
        <w:br w:type="page"/>
      </w:r>
    </w:p>
    <w:p w14:paraId="65CBCC83" w14:textId="77777777" w:rsidR="0069089B" w:rsidRPr="00FA5DC2" w:rsidRDefault="0069089B" w:rsidP="00750CFC">
      <w:pPr>
        <w:autoSpaceDE w:val="0"/>
        <w:autoSpaceDN w:val="0"/>
        <w:adjustRightInd w:val="0"/>
        <w:rPr>
          <w:rFonts w:cs="Arial"/>
          <w:sz w:val="24"/>
          <w:szCs w:val="24"/>
        </w:rPr>
      </w:pPr>
    </w:p>
    <w:p w14:paraId="75F90CB3" w14:textId="77777777" w:rsidR="00BE7496" w:rsidRPr="00FA5DC2" w:rsidRDefault="0069089B" w:rsidP="0069089B">
      <w:pPr>
        <w:autoSpaceDE w:val="0"/>
        <w:autoSpaceDN w:val="0"/>
        <w:adjustRightInd w:val="0"/>
        <w:spacing w:before="0"/>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FA5DC2">
        <w:rPr>
          <w:rFonts w:cs="Arial"/>
          <w:sz w:val="24"/>
          <w:szCs w:val="24"/>
        </w:rPr>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1"/>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FB3DBE">
      <w:pPr>
        <w:pStyle w:val="KDPodnaslov2"/>
        <w:numPr>
          <w:ilvl w:val="1"/>
          <w:numId w:val="18"/>
        </w:numPr>
        <w:spacing w:before="0"/>
        <w:ind w:left="360"/>
        <w:jc w:val="both"/>
        <w:rPr>
          <w:rFonts w:cs="Arial"/>
          <w:sz w:val="24"/>
          <w:szCs w:val="24"/>
        </w:rPr>
      </w:pPr>
      <w:bookmarkStart w:id="202" w:name="_Toc441651577"/>
      <w:bookmarkStart w:id="203"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2"/>
      <w:bookmarkEnd w:id="203"/>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FB3DBE">
      <w:pPr>
        <w:pStyle w:val="KDPodnaslov2"/>
        <w:numPr>
          <w:ilvl w:val="1"/>
          <w:numId w:val="18"/>
        </w:numPr>
        <w:spacing w:before="0"/>
        <w:ind w:left="450" w:hanging="450"/>
        <w:jc w:val="both"/>
        <w:rPr>
          <w:rFonts w:cs="Arial"/>
          <w:sz w:val="24"/>
          <w:szCs w:val="24"/>
        </w:rPr>
      </w:pPr>
      <w:bookmarkStart w:id="204" w:name="_Toc441651578"/>
      <w:bookmarkStart w:id="205"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4"/>
      <w:bookmarkEnd w:id="205"/>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Препоручује се да сви документи поднети у понуди  буду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16C7889B"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w:t>
      </w:r>
      <w:r w:rsidR="00FD050A">
        <w:rPr>
          <w:rFonts w:cs="Arial"/>
          <w:sz w:val="24"/>
          <w:szCs w:val="24"/>
        </w:rPr>
        <w:t xml:space="preserve"> </w:t>
      </w:r>
      <w:r w:rsidR="00FD050A">
        <w:rPr>
          <w:rFonts w:cs="Arial"/>
          <w:sz w:val="24"/>
          <w:szCs w:val="24"/>
          <w:lang w:val="sr-Cyrl-RS"/>
        </w:rPr>
        <w:t>ИЗДАВАЊА</w:t>
      </w:r>
      <w:r w:rsidR="00A23E40" w:rsidRPr="00FA5DC2">
        <w:rPr>
          <w:rFonts w:cs="Arial"/>
          <w:sz w:val="24"/>
          <w:szCs w:val="24"/>
          <w:lang w:val="ru-RU"/>
        </w:rPr>
        <w:t xml:space="preserve"> БАНКАРСКИХ ГАРАНЦИЈА“</w:t>
      </w:r>
      <w:r w:rsidR="00FD050A">
        <w:rPr>
          <w:rFonts w:cs="Arial"/>
          <w:sz w:val="24"/>
          <w:szCs w:val="24"/>
          <w:lang w:val="sr-Latn-RS"/>
        </w:rPr>
        <w:t xml:space="preserve"> </w:t>
      </w:r>
      <w:r w:rsidRPr="00FA5DC2">
        <w:rPr>
          <w:rFonts w:cs="Arial"/>
          <w:sz w:val="24"/>
          <w:szCs w:val="24"/>
          <w:lang w:val="ru-RU"/>
        </w:rPr>
        <w:t xml:space="preserve">- Јавна набавка </w:t>
      </w:r>
      <w:r w:rsidRPr="00B21D83">
        <w:rPr>
          <w:rFonts w:cs="Arial"/>
          <w:sz w:val="24"/>
          <w:szCs w:val="24"/>
          <w:lang w:val="ru-RU"/>
        </w:rPr>
        <w:t>број</w:t>
      </w:r>
      <w:r w:rsidR="00C009B4">
        <w:rPr>
          <w:rFonts w:cs="Arial"/>
          <w:sz w:val="24"/>
          <w:szCs w:val="24"/>
          <w:lang w:val="ru-RU"/>
        </w:rPr>
        <w:t>495/2018 (ЈН/2000/0449/2018)</w:t>
      </w:r>
      <w:r w:rsidR="007C0AD5">
        <w:rPr>
          <w:rFonts w:cs="Arial"/>
          <w:sz w:val="24"/>
          <w:szCs w:val="24"/>
          <w:lang w:val="ru-RU"/>
        </w:rPr>
        <w:t xml:space="preserve"> </w:t>
      </w:r>
      <w:r w:rsidRPr="00B21D83">
        <w:rPr>
          <w:rFonts w:cs="Arial"/>
          <w:sz w:val="24"/>
          <w:szCs w:val="24"/>
          <w:lang w:val="ru-RU"/>
        </w:rPr>
        <w:t>-</w:t>
      </w:r>
      <w:r w:rsidRPr="00FA5DC2">
        <w:rPr>
          <w:rFonts w:cs="Arial"/>
          <w:sz w:val="24"/>
          <w:szCs w:val="24"/>
          <w:lang w:val="ru-RU"/>
        </w:rPr>
        <w:t xml:space="preserve"> НЕ ОТВАРАТИ“.</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5EBEE8AB" w14:textId="6CD8DE08" w:rsidR="00CA50B5" w:rsidRPr="00CA50B5" w:rsidRDefault="00B30F94" w:rsidP="00CA50B5">
      <w:pPr>
        <w:pStyle w:val="KDPodnaslov2"/>
        <w:numPr>
          <w:ilvl w:val="1"/>
          <w:numId w:val="18"/>
        </w:numPr>
        <w:spacing w:before="0"/>
        <w:jc w:val="both"/>
        <w:rPr>
          <w:rFonts w:cs="Arial"/>
          <w:sz w:val="24"/>
          <w:szCs w:val="24"/>
        </w:rPr>
      </w:pPr>
      <w:bookmarkStart w:id="206" w:name="_Toc441651579"/>
      <w:bookmarkStart w:id="207"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6"/>
      <w:bookmarkEnd w:id="207"/>
    </w:p>
    <w:p w14:paraId="02710AE1" w14:textId="77777777" w:rsidR="00867CCC" w:rsidRPr="00FA5DC2" w:rsidRDefault="008D2B23" w:rsidP="00CA50B5">
      <w:pPr>
        <w:pStyle w:val="KDParagraf"/>
        <w:rPr>
          <w:rFonts w:cs="Arial"/>
          <w:sz w:val="24"/>
          <w:szCs w:val="24"/>
        </w:rPr>
      </w:pPr>
      <w:r w:rsidRPr="00CA50B5">
        <w:rPr>
          <w:rFonts w:cs="Arial"/>
          <w:sz w:val="24"/>
          <w:szCs w:val="24"/>
        </w:rPr>
        <w:t>Садржину понуде, поред Обрасца понуде, чине и сви остали докази о испуњености услова из чл. 75.</w:t>
      </w:r>
      <w:r w:rsidR="002F73FB" w:rsidRPr="00CA50B5">
        <w:rPr>
          <w:rFonts w:cs="Arial"/>
          <w:sz w:val="24"/>
          <w:szCs w:val="24"/>
        </w:rPr>
        <w:t xml:space="preserve"> и </w:t>
      </w:r>
      <w:r w:rsidRPr="00FA5DC2">
        <w:rPr>
          <w:rFonts w:cs="Arial"/>
          <w:sz w:val="24"/>
          <w:szCs w:val="24"/>
        </w:rPr>
        <w:t>Закона, предвиђени чл. 77. Закона, који су наведени у конкурсној документацији, као и сви тражени прилози и изјаве</w:t>
      </w:r>
      <w:r w:rsidR="001945FA" w:rsidRPr="00FA5DC2">
        <w:rPr>
          <w:rFonts w:cs="Arial"/>
          <w:sz w:val="24"/>
          <w:szCs w:val="24"/>
        </w:rPr>
        <w:t xml:space="preserve"> (попуњени, потписани и печатом оверени)</w:t>
      </w:r>
      <w:r w:rsidRPr="00FA5DC2">
        <w:rPr>
          <w:rFonts w:cs="Arial"/>
          <w:sz w:val="24"/>
          <w:szCs w:val="24"/>
        </w:rPr>
        <w:t xml:space="preserve"> на начин предвиђен следећим ставом ове тачке:</w:t>
      </w:r>
    </w:p>
    <w:p w14:paraId="45BB0C51" w14:textId="77777777" w:rsidR="00EE070C" w:rsidRPr="00FA5DC2" w:rsidRDefault="00EE070C" w:rsidP="00EE070C">
      <w:pPr>
        <w:pStyle w:val="KDNabrajanje"/>
        <w:numPr>
          <w:ilvl w:val="0"/>
          <w:numId w:val="0"/>
        </w:numPr>
        <w:spacing w:before="0"/>
        <w:ind w:left="270"/>
        <w:rPr>
          <w:rFonts w:cs="Arial"/>
          <w:sz w:val="24"/>
          <w:szCs w:val="24"/>
        </w:rPr>
      </w:pPr>
    </w:p>
    <w:p w14:paraId="29A21DAF" w14:textId="2F8B43A2"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CD2899">
        <w:rPr>
          <w:rFonts w:cs="Arial"/>
          <w:sz w:val="24"/>
          <w:szCs w:val="24"/>
          <w:lang w:val="en-US"/>
        </w:rPr>
        <w:t xml:space="preserve">, </w:t>
      </w:r>
      <w:r w:rsidR="00CD2899">
        <w:rPr>
          <w:rFonts w:cs="Arial"/>
          <w:sz w:val="24"/>
          <w:szCs w:val="24"/>
          <w:lang w:val="sr-Cyrl-RS"/>
        </w:rPr>
        <w:t>за дату Партију</w:t>
      </w:r>
      <w:r w:rsidR="00A073EA" w:rsidRPr="00FA5DC2">
        <w:rPr>
          <w:rFonts w:cs="Arial"/>
          <w:sz w:val="24"/>
          <w:szCs w:val="24"/>
          <w:lang w:val="sr-Cyrl-CS"/>
        </w:rPr>
        <w:t>;</w:t>
      </w:r>
    </w:p>
    <w:p w14:paraId="6B87218F" w14:textId="0CAE64F6"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725787">
        <w:rPr>
          <w:rFonts w:cs="Arial"/>
          <w:sz w:val="24"/>
          <w:szCs w:val="24"/>
          <w:lang w:val="sr-Cyrl-CS"/>
        </w:rPr>
        <w:t>азац 2. „Образац структуре цене“</w:t>
      </w:r>
      <w:r w:rsidR="00CD2899">
        <w:rPr>
          <w:rFonts w:cs="Arial"/>
          <w:sz w:val="24"/>
          <w:szCs w:val="24"/>
          <w:lang w:val="sr-Cyrl-CS"/>
        </w:rPr>
        <w:t>, за дату Партију</w:t>
      </w:r>
      <w:r w:rsidRPr="00FA5DC2">
        <w:rPr>
          <w:rFonts w:cs="Arial"/>
          <w:sz w:val="24"/>
          <w:szCs w:val="24"/>
          <w:lang w:val="sr-Cyrl-CS"/>
        </w:rPr>
        <w:t xml:space="preserve">; </w:t>
      </w:r>
    </w:p>
    <w:p w14:paraId="76B8D336" w14:textId="63F7519C"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319AD28E"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w:t>
      </w:r>
      <w:r w:rsidR="00725787">
        <w:rPr>
          <w:rFonts w:cs="Arial"/>
          <w:sz w:val="24"/>
          <w:szCs w:val="24"/>
          <w:lang w:val="sr-Cyrl-CS"/>
        </w:rPr>
        <w:t>ова припреме понуде“, по потреби;</w:t>
      </w:r>
    </w:p>
    <w:p w14:paraId="5BAB30A6" w14:textId="650F03CF"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r w:rsidR="00C15FC8">
        <w:rPr>
          <w:rFonts w:cs="Arial"/>
          <w:sz w:val="24"/>
          <w:szCs w:val="24"/>
          <w:lang w:val="sr-Cyrl-CS"/>
        </w:rPr>
        <w:t xml:space="preserve"> (Прилог бр. 2)</w:t>
      </w:r>
    </w:p>
    <w:p w14:paraId="1F6EC6A7" w14:textId="1963F34F"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725787">
        <w:rPr>
          <w:rFonts w:cs="Arial"/>
          <w:sz w:val="24"/>
          <w:szCs w:val="24"/>
          <w:lang w:val="sr-Cyrl-CS"/>
        </w:rPr>
        <w:t xml:space="preserve">“ </w:t>
      </w:r>
      <w:r w:rsidR="00CD2899">
        <w:rPr>
          <w:rFonts w:cs="Arial"/>
          <w:sz w:val="24"/>
          <w:szCs w:val="24"/>
          <w:lang w:val="sr-Cyrl-CS"/>
        </w:rPr>
        <w:t xml:space="preserve">за дату Партију </w:t>
      </w:r>
      <w:r w:rsidR="00C16BFB" w:rsidRPr="00FA5DC2">
        <w:rPr>
          <w:rFonts w:cs="Arial"/>
          <w:sz w:val="24"/>
          <w:szCs w:val="24"/>
          <w:lang w:val="sr-Cyrl-CS"/>
        </w:rPr>
        <w:t>(део 8. Конкурсне документације)</w:t>
      </w:r>
    </w:p>
    <w:p w14:paraId="54791017" w14:textId="77777777"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011C8535" w14:textId="5FEDA12A" w:rsidR="002A0899" w:rsidRDefault="00E250A2" w:rsidP="00CC3DD9">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3A4CA6BE" w14:textId="77777777" w:rsidR="00CC3DD9" w:rsidRPr="00CC3DD9" w:rsidRDefault="00CC3DD9" w:rsidP="00CC3DD9">
      <w:pPr>
        <w:pStyle w:val="KDNabrajanje"/>
        <w:numPr>
          <w:ilvl w:val="0"/>
          <w:numId w:val="0"/>
        </w:numPr>
        <w:rPr>
          <w:rFonts w:cs="Arial"/>
          <w:b/>
          <w:sz w:val="24"/>
          <w:szCs w:val="24"/>
          <w:lang w:val="sr-Cyrl-CS"/>
        </w:rPr>
      </w:pPr>
    </w:p>
    <w:p w14:paraId="4C6BFF1C" w14:textId="7E767CD1" w:rsidR="002C4F59" w:rsidRPr="00CA63CB" w:rsidRDefault="008D2B23" w:rsidP="00CA63CB">
      <w:pPr>
        <w:pStyle w:val="KDParagraf"/>
        <w:rPr>
          <w:rFonts w:cs="Arial"/>
          <w:sz w:val="24"/>
          <w:szCs w:val="24"/>
        </w:rPr>
      </w:pPr>
      <w:r w:rsidRPr="00CA63CB">
        <w:rPr>
          <w:rFonts w:cs="Arial"/>
          <w:sz w:val="24"/>
          <w:szCs w:val="24"/>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FB3DBE">
      <w:pPr>
        <w:pStyle w:val="KDPodnaslov2"/>
        <w:numPr>
          <w:ilvl w:val="1"/>
          <w:numId w:val="18"/>
        </w:numPr>
        <w:spacing w:before="0"/>
        <w:jc w:val="both"/>
        <w:rPr>
          <w:rFonts w:cs="Arial"/>
          <w:sz w:val="24"/>
          <w:szCs w:val="24"/>
        </w:rPr>
      </w:pPr>
      <w:bookmarkStart w:id="208" w:name="_Toc441651580"/>
      <w:bookmarkStart w:id="209"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8"/>
      <w:bookmarkEnd w:id="209"/>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5C894AB7" w:rsidR="008D2B23" w:rsidRPr="00FA5DC2" w:rsidRDefault="008D2B23" w:rsidP="00CA63CB">
      <w:pPr>
        <w:pStyle w:val="KDParagraf"/>
        <w:rPr>
          <w:rFonts w:cs="Arial"/>
          <w:sz w:val="24"/>
          <w:szCs w:val="24"/>
        </w:rPr>
      </w:pPr>
      <w:r w:rsidRPr="00FA5DC2">
        <w:rPr>
          <w:rFonts w:cs="Arial"/>
          <w:sz w:val="24"/>
          <w:szCs w:val="24"/>
        </w:rPr>
        <w:t xml:space="preserve">Наручилац ће у року од </w:t>
      </w:r>
      <w:r w:rsidR="0014796C">
        <w:rPr>
          <w:rFonts w:cs="Arial"/>
          <w:sz w:val="24"/>
          <w:szCs w:val="24"/>
          <w:lang w:val="sr-Cyrl-RS"/>
        </w:rPr>
        <w:t>3</w:t>
      </w:r>
      <w:r w:rsidRPr="00FA5DC2">
        <w:rPr>
          <w:rFonts w:cs="Arial"/>
          <w:sz w:val="24"/>
          <w:szCs w:val="24"/>
        </w:rPr>
        <w:t xml:space="preserve"> (</w:t>
      </w:r>
      <w:r w:rsidR="0014796C">
        <w:rPr>
          <w:rFonts w:cs="Arial"/>
          <w:sz w:val="24"/>
          <w:szCs w:val="24"/>
          <w:lang w:val="sr-Cyrl-RS"/>
        </w:rPr>
        <w:t>словима: три</w:t>
      </w:r>
      <w:r w:rsidRPr="00FA5DC2">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FB3DBE">
      <w:pPr>
        <w:pStyle w:val="KDPodnaslov2"/>
        <w:numPr>
          <w:ilvl w:val="1"/>
          <w:numId w:val="18"/>
        </w:numPr>
        <w:spacing w:before="0"/>
        <w:jc w:val="both"/>
        <w:rPr>
          <w:rFonts w:cs="Arial"/>
          <w:sz w:val="24"/>
          <w:szCs w:val="24"/>
        </w:rPr>
      </w:pPr>
      <w:bookmarkStart w:id="210" w:name="_Toc441651581"/>
      <w:bookmarkStart w:id="211"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0"/>
      <w:bookmarkEnd w:id="211"/>
      <w:r w:rsidR="002F73FB" w:rsidRPr="00FA5DC2">
        <w:rPr>
          <w:rFonts w:cs="Arial"/>
          <w:sz w:val="24"/>
          <w:szCs w:val="24"/>
        </w:rPr>
        <w:t xml:space="preserve"> </w:t>
      </w:r>
    </w:p>
    <w:p w14:paraId="2265053B" w14:textId="0FEB56D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FB3DBE">
      <w:pPr>
        <w:pStyle w:val="KDPodnaslov2"/>
        <w:numPr>
          <w:ilvl w:val="1"/>
          <w:numId w:val="18"/>
        </w:numPr>
        <w:spacing w:before="0"/>
        <w:jc w:val="both"/>
        <w:rPr>
          <w:rFonts w:cs="Arial"/>
          <w:sz w:val="24"/>
          <w:szCs w:val="24"/>
        </w:rPr>
      </w:pPr>
      <w:bookmarkStart w:id="212" w:name="_Toc441651582"/>
      <w:bookmarkStart w:id="213"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2"/>
      <w:bookmarkEnd w:id="213"/>
    </w:p>
    <w:p w14:paraId="2D4269AF" w14:textId="76F36C21" w:rsidR="008D2B23" w:rsidRPr="00FA5DC2"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Pr="00FA5DC2">
        <w:rPr>
          <w:rFonts w:cs="Arial"/>
          <w:sz w:val="24"/>
          <w:szCs w:val="24"/>
          <w:lang w:val="ru-RU"/>
        </w:rPr>
        <w:t>- Јавна набавка број</w:t>
      </w:r>
      <w:r w:rsidR="00C009B4">
        <w:rPr>
          <w:rFonts w:cs="Arial"/>
          <w:sz w:val="24"/>
          <w:szCs w:val="24"/>
          <w:lang w:val="ru-RU"/>
        </w:rPr>
        <w:t>495/2018 (ЈН/2000/0449/2018)</w:t>
      </w:r>
      <w:r w:rsidRPr="00FA5DC2">
        <w:rPr>
          <w:rFonts w:cs="Arial"/>
          <w:sz w:val="24"/>
          <w:szCs w:val="24"/>
          <w:lang w:val="ru-RU"/>
        </w:rPr>
        <w:t xml:space="preserve"> – НЕ ОТВАРАТИ“.</w:t>
      </w:r>
    </w:p>
    <w:p w14:paraId="67DD3C62" w14:textId="54705651" w:rsidR="008D2B23" w:rsidRPr="00CA63CB" w:rsidRDefault="008D2B23" w:rsidP="00CA63CB">
      <w:pPr>
        <w:pStyle w:val="KDParagraf"/>
        <w:rPr>
          <w:rFonts w:cs="Arial"/>
          <w:sz w:val="24"/>
          <w:szCs w:val="24"/>
          <w:lang w:val="sr-Cyrl-CS"/>
        </w:rPr>
      </w:pPr>
      <w:r w:rsidRPr="00CA63CB">
        <w:rPr>
          <w:rFonts w:cs="Arial"/>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14:paraId="2D626554" w14:textId="46C34931"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006D6482" w:rsidRPr="00FA5DC2">
        <w:rPr>
          <w:rFonts w:cs="Arial"/>
          <w:sz w:val="24"/>
          <w:szCs w:val="24"/>
          <w:lang w:val="ru-RU"/>
        </w:rPr>
        <w:t>- Јавна набавка број</w:t>
      </w:r>
      <w:r w:rsidR="00C009B4">
        <w:rPr>
          <w:rFonts w:cs="Arial"/>
          <w:sz w:val="24"/>
          <w:szCs w:val="24"/>
          <w:lang w:val="ru-RU"/>
        </w:rPr>
        <w:t>495/2018 (ЈН/2000/0449/2018)</w:t>
      </w:r>
      <w:r w:rsidR="00F05461">
        <w:rPr>
          <w:rFonts w:cs="Arial"/>
          <w:sz w:val="24"/>
          <w:szCs w:val="24"/>
          <w:lang w:val="ru-RU"/>
        </w:rPr>
        <w:t xml:space="preserve"> </w:t>
      </w:r>
      <w:r w:rsidR="006D6482" w:rsidRPr="005A167D">
        <w:rPr>
          <w:rFonts w:cs="Arial"/>
          <w:sz w:val="24"/>
          <w:szCs w:val="24"/>
          <w:lang w:val="ru-RU"/>
        </w:rPr>
        <w:t>–</w:t>
      </w:r>
      <w:r w:rsidR="006D6482" w:rsidRPr="00FA5DC2">
        <w:rPr>
          <w:rFonts w:cs="Arial"/>
          <w:sz w:val="24"/>
          <w:szCs w:val="24"/>
          <w:lang w:val="ru-RU"/>
        </w:rPr>
        <w:t xml:space="preserve"> НЕ ОТВАРАТИ</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FB3DBE">
      <w:pPr>
        <w:pStyle w:val="KDPodnaslov2"/>
        <w:numPr>
          <w:ilvl w:val="1"/>
          <w:numId w:val="18"/>
        </w:numPr>
        <w:spacing w:before="0"/>
        <w:jc w:val="both"/>
        <w:rPr>
          <w:rFonts w:cs="Arial"/>
          <w:sz w:val="24"/>
          <w:szCs w:val="24"/>
        </w:rPr>
      </w:pPr>
      <w:bookmarkStart w:id="214" w:name="_Toc441651583"/>
      <w:bookmarkStart w:id="215"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4"/>
      <w:bookmarkEnd w:id="215"/>
    </w:p>
    <w:p w14:paraId="32CDE1EB" w14:textId="1A0438F5" w:rsidR="00CD2899" w:rsidRPr="00CA63CB" w:rsidRDefault="00CD2899" w:rsidP="00CD2899">
      <w:pPr>
        <w:pStyle w:val="KDParagraf"/>
        <w:rPr>
          <w:rFonts w:cs="Arial"/>
          <w:sz w:val="24"/>
          <w:szCs w:val="24"/>
          <w:lang w:val="sr-Cyrl-CS"/>
        </w:rPr>
      </w:pPr>
      <w:r w:rsidRPr="00CA63CB">
        <w:rPr>
          <w:rFonts w:cs="Arial"/>
          <w:sz w:val="24"/>
          <w:szCs w:val="24"/>
          <w:lang w:val="sr-Cyrl-CS"/>
        </w:rPr>
        <w:t>Набавка је обликована по партијама и има 2 (</w:t>
      </w:r>
      <w:r w:rsidR="0014796C">
        <w:rPr>
          <w:rFonts w:cs="Arial"/>
          <w:sz w:val="24"/>
          <w:szCs w:val="24"/>
          <w:lang w:val="sr-Cyrl-CS"/>
        </w:rPr>
        <w:t xml:space="preserve">словима: </w:t>
      </w:r>
      <w:r w:rsidRPr="00CA63CB">
        <w:rPr>
          <w:rFonts w:cs="Arial"/>
          <w:sz w:val="24"/>
          <w:szCs w:val="24"/>
          <w:lang w:val="sr-Cyrl-CS"/>
        </w:rPr>
        <w:t>две) партије.</w:t>
      </w:r>
    </w:p>
    <w:p w14:paraId="1F60BF27"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Понуђач може </w:t>
      </w:r>
      <w:r>
        <w:rPr>
          <w:rFonts w:cs="Arial"/>
          <w:sz w:val="24"/>
          <w:szCs w:val="24"/>
          <w:lang w:val="sr-Cyrl-CS"/>
        </w:rPr>
        <w:t>да поднесе понуду за једну или обе</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Понуда мора да обухвати најмање једну целокупну партију.</w:t>
      </w:r>
    </w:p>
    <w:p w14:paraId="5D91F948"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Понуђач је дужан да у понуди наведе да ли се понуда односи на целокупну набавку или само на одређене партије.</w:t>
      </w:r>
    </w:p>
    <w:p w14:paraId="44152F40"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У случају да понуђач поднесе понуду за </w:t>
      </w:r>
      <w:r>
        <w:rPr>
          <w:rFonts w:cs="Arial"/>
          <w:sz w:val="24"/>
          <w:szCs w:val="24"/>
          <w:lang w:val="sr-Cyrl-CS"/>
        </w:rPr>
        <w:t>обе</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она мора бити поднета тако да се може оцењивати за сваку партију посебно. Понуде за сваку партију се подносе у посебним ковертама.</w:t>
      </w:r>
    </w:p>
    <w:p w14:paraId="09E8D922" w14:textId="77777777" w:rsidR="00514B89" w:rsidRPr="00514B89" w:rsidRDefault="00514B89" w:rsidP="00514B89">
      <w:pPr>
        <w:pStyle w:val="KDParagraf"/>
        <w:rPr>
          <w:rFonts w:cs="Arial"/>
          <w:sz w:val="24"/>
          <w:szCs w:val="24"/>
          <w:lang w:val="sr-Cyrl-CS"/>
        </w:rPr>
      </w:pPr>
    </w:p>
    <w:p w14:paraId="5C1E5102" w14:textId="77777777" w:rsidR="008D2B23" w:rsidRPr="00FA5DC2" w:rsidRDefault="00011DCA" w:rsidP="00FB3DBE">
      <w:pPr>
        <w:pStyle w:val="KDPodnaslov2"/>
        <w:numPr>
          <w:ilvl w:val="1"/>
          <w:numId w:val="18"/>
        </w:numPr>
        <w:spacing w:before="0"/>
        <w:jc w:val="both"/>
        <w:rPr>
          <w:rFonts w:cs="Arial"/>
          <w:sz w:val="24"/>
          <w:szCs w:val="24"/>
        </w:rPr>
      </w:pPr>
      <w:bookmarkStart w:id="216" w:name="_Toc441651584"/>
      <w:bookmarkStart w:id="217"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6"/>
      <w:bookmarkEnd w:id="217"/>
    </w:p>
    <w:p w14:paraId="12169165" w14:textId="77777777" w:rsidR="008D2B23" w:rsidRPr="00CA63CB" w:rsidRDefault="008D2B23" w:rsidP="00CA63CB">
      <w:pPr>
        <w:pStyle w:val="KDParagraf"/>
        <w:rPr>
          <w:rFonts w:cs="Arial"/>
          <w:sz w:val="24"/>
          <w:szCs w:val="24"/>
          <w:lang w:val="sr-Cyrl-CS"/>
        </w:rPr>
      </w:pPr>
      <w:r w:rsidRPr="00F05461">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FB3DBE">
      <w:pPr>
        <w:pStyle w:val="KDPodnaslov2"/>
        <w:numPr>
          <w:ilvl w:val="1"/>
          <w:numId w:val="18"/>
        </w:numPr>
        <w:spacing w:before="0"/>
        <w:jc w:val="both"/>
        <w:rPr>
          <w:rFonts w:cs="Arial"/>
          <w:sz w:val="24"/>
          <w:szCs w:val="24"/>
        </w:rPr>
      </w:pPr>
      <w:bookmarkStart w:id="218" w:name="_Toc441651585"/>
      <w:bookmarkStart w:id="219"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8"/>
      <w:bookmarkEnd w:id="219"/>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FB3DBE">
      <w:pPr>
        <w:pStyle w:val="KDPodnaslov2"/>
        <w:numPr>
          <w:ilvl w:val="1"/>
          <w:numId w:val="18"/>
        </w:numPr>
        <w:spacing w:before="0"/>
        <w:jc w:val="both"/>
        <w:rPr>
          <w:rFonts w:cs="Arial"/>
          <w:sz w:val="24"/>
          <w:szCs w:val="24"/>
        </w:rPr>
      </w:pPr>
      <w:bookmarkStart w:id="220" w:name="_Toc441651586"/>
      <w:bookmarkStart w:id="221" w:name="_Toc442559897"/>
      <w:r w:rsidRPr="00FA5DC2">
        <w:rPr>
          <w:rFonts w:cs="Arial"/>
          <w:sz w:val="24"/>
          <w:szCs w:val="24"/>
        </w:rPr>
        <w:t>Подношење заједничке понуде</w:t>
      </w:r>
      <w:bookmarkEnd w:id="220"/>
      <w:bookmarkEnd w:id="221"/>
    </w:p>
    <w:p w14:paraId="62A2257A" w14:textId="63CB0AA6"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FA5DC2" w:rsidRDefault="008D2B23" w:rsidP="00FB3DBE">
      <w:pPr>
        <w:pStyle w:val="KDPodnaslov2"/>
        <w:numPr>
          <w:ilvl w:val="1"/>
          <w:numId w:val="18"/>
        </w:numPr>
        <w:spacing w:before="0"/>
        <w:jc w:val="both"/>
        <w:rPr>
          <w:rFonts w:cs="Arial"/>
          <w:sz w:val="24"/>
          <w:szCs w:val="24"/>
        </w:rPr>
      </w:pPr>
      <w:bookmarkStart w:id="222" w:name="_Toc441651587"/>
      <w:bookmarkStart w:id="223" w:name="_Toc442559898"/>
      <w:r w:rsidRPr="00FA5DC2">
        <w:rPr>
          <w:rFonts w:cs="Arial"/>
          <w:sz w:val="24"/>
          <w:szCs w:val="24"/>
        </w:rPr>
        <w:lastRenderedPageBreak/>
        <w:t>Понуђена цена</w:t>
      </w:r>
      <w:bookmarkEnd w:id="222"/>
      <w:bookmarkEnd w:id="223"/>
    </w:p>
    <w:p w14:paraId="4DD2684A" w14:textId="26F40752" w:rsidR="00E250A2" w:rsidRDefault="006121E3" w:rsidP="00E250A2">
      <w:pPr>
        <w:pStyle w:val="KDParagraf"/>
        <w:rPr>
          <w:rFonts w:cs="Arial"/>
          <w:sz w:val="24"/>
          <w:szCs w:val="24"/>
          <w:lang w:val="sr-Cyrl-CS"/>
        </w:rPr>
      </w:pPr>
      <w:r>
        <w:rPr>
          <w:rFonts w:cs="Arial"/>
          <w:sz w:val="24"/>
          <w:szCs w:val="24"/>
          <w:lang w:val="sr-Cyrl-CS"/>
        </w:rPr>
        <w:t>Понуђена ц</w:t>
      </w:r>
      <w:r w:rsidR="00E250A2" w:rsidRPr="00CA4399">
        <w:rPr>
          <w:rFonts w:cs="Arial"/>
          <w:sz w:val="24"/>
          <w:szCs w:val="24"/>
          <w:lang w:val="sr-Cyrl-CS"/>
        </w:rPr>
        <w:t xml:space="preserve">ена се исказује у </w:t>
      </w:r>
      <w:r w:rsidR="00E64277">
        <w:rPr>
          <w:rFonts w:cs="Arial"/>
          <w:sz w:val="24"/>
          <w:szCs w:val="24"/>
          <w:lang w:val="sr-Cyrl-CS"/>
        </w:rPr>
        <w:t>еврима</w:t>
      </w:r>
      <w:r w:rsidR="00E250A2" w:rsidRPr="00CA4399">
        <w:rPr>
          <w:rFonts w:cs="Arial"/>
          <w:sz w:val="24"/>
          <w:szCs w:val="24"/>
          <w:lang w:val="sr-Cyrl-CS"/>
        </w:rPr>
        <w:t>, без пореза на додату вредност.</w:t>
      </w:r>
    </w:p>
    <w:p w14:paraId="4FE39FCE" w14:textId="73F27996" w:rsidR="00E64277" w:rsidRDefault="00E64277" w:rsidP="00E250A2">
      <w:pPr>
        <w:pStyle w:val="KDParagraf"/>
        <w:rPr>
          <w:rFonts w:cs="Arial"/>
          <w:sz w:val="24"/>
          <w:szCs w:val="24"/>
          <w:lang w:val="sr-Cyrl-CS"/>
        </w:rPr>
      </w:pPr>
      <w:r w:rsidRPr="00F05461">
        <w:rPr>
          <w:rFonts w:cs="Arial"/>
          <w:sz w:val="24"/>
          <w:szCs w:val="24"/>
          <w:lang w:val="sr-Cyrl-CS"/>
        </w:rPr>
        <w:t>За потр</w:t>
      </w:r>
      <w:r w:rsidR="001A363B" w:rsidRPr="00F05461">
        <w:rPr>
          <w:rFonts w:cs="Arial"/>
          <w:sz w:val="24"/>
          <w:szCs w:val="24"/>
          <w:lang w:val="sr-Cyrl-CS"/>
        </w:rPr>
        <w:t xml:space="preserve">ебе </w:t>
      </w:r>
      <w:r w:rsidR="006121E3" w:rsidRPr="00F05461">
        <w:rPr>
          <w:rFonts w:cs="Arial"/>
          <w:sz w:val="24"/>
          <w:szCs w:val="24"/>
          <w:lang w:val="sr-Cyrl-CS"/>
        </w:rPr>
        <w:t>евалуације</w:t>
      </w:r>
      <w:r w:rsidR="001A363B" w:rsidRPr="00F05461">
        <w:rPr>
          <w:rFonts w:cs="Arial"/>
          <w:sz w:val="24"/>
          <w:szCs w:val="24"/>
          <w:lang w:val="sr-Cyrl-CS"/>
        </w:rPr>
        <w:t xml:space="preserve"> понуда, однос РСД-</w:t>
      </w:r>
      <w:r w:rsidRPr="00F05461">
        <w:rPr>
          <w:rFonts w:cs="Arial"/>
          <w:sz w:val="24"/>
          <w:szCs w:val="24"/>
          <w:lang w:val="sr-Cyrl-CS"/>
        </w:rPr>
        <w:t>ЕУР, односно конверзија у динаре, се рачуна по средњем курсу Народне банке Србије који важи на дан отварања понуда.</w:t>
      </w:r>
    </w:p>
    <w:p w14:paraId="357DCB10" w14:textId="2649F956" w:rsidR="0094526A" w:rsidRPr="00342FD6" w:rsidRDefault="0094526A" w:rsidP="00E250A2">
      <w:pPr>
        <w:pStyle w:val="KDParagraf"/>
        <w:rPr>
          <w:rFonts w:cs="Arial"/>
          <w:sz w:val="24"/>
          <w:szCs w:val="24"/>
          <w:lang w:val="sr-Cyrl-CS"/>
        </w:rPr>
      </w:pPr>
      <w:r w:rsidRPr="00342FD6">
        <w:rPr>
          <w:rFonts w:cs="Arial"/>
          <w:sz w:val="24"/>
          <w:szCs w:val="24"/>
          <w:lang w:val="sr-Cyrl-RS"/>
        </w:rPr>
        <w:t xml:space="preserve">Вредност Уговора из члана 4. Уговора који ће бити закључен са изабраним понуђачем ће бити наведена у </w:t>
      </w:r>
      <w:r w:rsidR="009C4767">
        <w:rPr>
          <w:rFonts w:cs="Arial"/>
          <w:sz w:val="24"/>
          <w:szCs w:val="24"/>
          <w:lang w:val="sr-Cyrl-RS"/>
        </w:rPr>
        <w:t>еврима.</w:t>
      </w:r>
    </w:p>
    <w:p w14:paraId="1BF7CD8E"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r w:rsidRPr="00FA5DC2">
        <w:rPr>
          <w:rFonts w:cs="Arial"/>
          <w:sz w:val="24"/>
          <w:szCs w:val="24"/>
          <w:lang w:val="sr-Cyrl-CS"/>
        </w:rPr>
        <w:t xml:space="preserve"> </w:t>
      </w:r>
    </w:p>
    <w:p w14:paraId="714444CA" w14:textId="7BC72587" w:rsidR="00072C23" w:rsidRPr="00FA5DC2" w:rsidRDefault="00072C23" w:rsidP="00072C23">
      <w:pPr>
        <w:pStyle w:val="KDParagraf"/>
        <w:rPr>
          <w:rFonts w:cs="Arial"/>
          <w:sz w:val="24"/>
          <w:szCs w:val="24"/>
          <w:lang w:val="sr-Cyrl-CS"/>
        </w:rPr>
      </w:pPr>
      <w:r w:rsidRPr="00FA5DC2">
        <w:rPr>
          <w:rFonts w:cs="Arial"/>
          <w:sz w:val="24"/>
          <w:szCs w:val="24"/>
          <w:lang w:val="sr-Cyrl-CS"/>
        </w:rPr>
        <w:t>Цена</w:t>
      </w:r>
      <w:r w:rsidR="007E5F37">
        <w:rPr>
          <w:rFonts w:cs="Arial"/>
          <w:sz w:val="24"/>
          <w:szCs w:val="24"/>
          <w:lang w:val="sr-Latn-RS"/>
        </w:rPr>
        <w:t xml:space="preserve">, </w:t>
      </w:r>
      <w:r w:rsidR="008B0887">
        <w:rPr>
          <w:rFonts w:cs="Arial"/>
          <w:sz w:val="24"/>
          <w:szCs w:val="24"/>
          <w:lang w:val="sr-Cyrl-RS"/>
        </w:rPr>
        <w:t>односно висина уговорене кварталне провизије и једнократне накнаде,</w:t>
      </w:r>
      <w:r w:rsidRPr="00FA5DC2">
        <w:rPr>
          <w:rFonts w:cs="Arial"/>
          <w:sz w:val="24"/>
          <w:szCs w:val="24"/>
          <w:lang w:val="sr-Cyrl-CS"/>
        </w:rPr>
        <w:t xml:space="preserve"> мора бити фиксна за цео уговорени период. </w:t>
      </w:r>
      <w:r w:rsidRPr="00FA5DC2">
        <w:rPr>
          <w:rFonts w:cs="Arial"/>
          <w:sz w:val="24"/>
          <w:szCs w:val="24"/>
        </w:rPr>
        <w:t xml:space="preserve"> </w:t>
      </w:r>
    </w:p>
    <w:p w14:paraId="5E3328BB" w14:textId="77777777"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79E0ABF3" w:rsidR="00E250A2" w:rsidRPr="00FA5DC2" w:rsidRDefault="00E250A2" w:rsidP="00E250A2">
      <w:pPr>
        <w:pStyle w:val="KDParagraf"/>
        <w:rPr>
          <w:rFonts w:cs="Arial"/>
          <w:sz w:val="24"/>
          <w:szCs w:val="24"/>
          <w:lang w:val="sr-Cyrl-CS"/>
        </w:rPr>
      </w:pPr>
      <w:r w:rsidRPr="00CA4399">
        <w:rPr>
          <w:rFonts w:cs="Arial"/>
          <w:sz w:val="24"/>
          <w:szCs w:val="24"/>
          <w:lang w:val="sr-Cyrl-CS"/>
        </w:rPr>
        <w:t>У Обрасцу понуде треба исказати укупно понуђену цену</w:t>
      </w:r>
      <w:r w:rsidR="002A0899" w:rsidRPr="00CA4399">
        <w:rPr>
          <w:rFonts w:eastAsia="Lucida Sans Unicode" w:cs="Arial"/>
          <w:bCs/>
          <w:color w:val="000000"/>
          <w:kern w:val="1"/>
          <w:sz w:val="24"/>
          <w:szCs w:val="24"/>
          <w:lang w:eastAsia="hi-IN" w:bidi="hi-IN"/>
        </w:rPr>
        <w:t xml:space="preserve"> </w:t>
      </w:r>
      <w:r w:rsidR="002A0899" w:rsidRPr="00CA4399">
        <w:rPr>
          <w:rFonts w:cs="Arial"/>
          <w:bCs/>
          <w:sz w:val="24"/>
          <w:szCs w:val="24"/>
        </w:rPr>
        <w:t xml:space="preserve">у </w:t>
      </w:r>
      <w:r w:rsidR="004664BC">
        <w:rPr>
          <w:rFonts w:cs="Arial"/>
          <w:bCs/>
          <w:sz w:val="24"/>
          <w:szCs w:val="24"/>
          <w:lang w:val="sr-Cyrl-RS"/>
        </w:rPr>
        <w:t>еврима</w:t>
      </w:r>
      <w:r w:rsidR="002A0899" w:rsidRPr="00CA4399">
        <w:rPr>
          <w:rFonts w:cs="Arial"/>
          <w:bCs/>
          <w:sz w:val="24"/>
          <w:szCs w:val="24"/>
        </w:rPr>
        <w:t xml:space="preserve"> без урачунатог ПДВ</w:t>
      </w:r>
      <w:r w:rsidRPr="00CA4399">
        <w:rPr>
          <w:rFonts w:cs="Arial"/>
          <w:sz w:val="24"/>
          <w:szCs w:val="24"/>
          <w:lang w:val="sr-Cyrl-CS"/>
        </w:rPr>
        <w:t>.</w:t>
      </w:r>
      <w:r w:rsidRPr="00FA5DC2">
        <w:rPr>
          <w:rFonts w:cs="Arial"/>
          <w:sz w:val="24"/>
          <w:szCs w:val="24"/>
          <w:lang w:val="sr-Cyrl-CS"/>
        </w:rPr>
        <w:t xml:space="preserve"> </w:t>
      </w:r>
    </w:p>
    <w:p w14:paraId="53247C57" w14:textId="77777777"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t>У случају да је понуђач страно лице, плаћање неризденту Наручилац ће  извршити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0EC5428B" w14:textId="49A2440E" w:rsidR="002A0899" w:rsidRPr="00FA5DC2" w:rsidRDefault="00E250A2" w:rsidP="003A6269">
      <w:pPr>
        <w:pStyle w:val="KDParagraf"/>
        <w:rPr>
          <w:rFonts w:cs="Arial"/>
          <w:sz w:val="24"/>
          <w:szCs w:val="24"/>
        </w:rPr>
      </w:pPr>
      <w:r w:rsidRPr="003A6269">
        <w:rPr>
          <w:rFonts w:cs="Arial"/>
          <w:sz w:val="24"/>
          <w:szCs w:val="24"/>
        </w:rPr>
        <w:t xml:space="preserve">У предметној јавној набавци цена је предвиђена као </w:t>
      </w:r>
      <w:r w:rsidR="003A6269">
        <w:rPr>
          <w:rFonts w:cs="Arial"/>
          <w:sz w:val="24"/>
          <w:szCs w:val="24"/>
        </w:rPr>
        <w:t>критеријум за оцењивање понуда.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14:paraId="65D3AA93" w14:textId="28040188" w:rsidR="00072C23" w:rsidRPr="00591BE4" w:rsidRDefault="00072C23" w:rsidP="00591BE4">
      <w:pPr>
        <w:pStyle w:val="CommentText"/>
        <w:rPr>
          <w:lang w:val="sr-Cyrl-RS"/>
        </w:rPr>
      </w:pPr>
      <w:r w:rsidRPr="00FA5DC2">
        <w:rPr>
          <w:rFonts w:cs="Arial"/>
          <w:sz w:val="24"/>
          <w:szCs w:val="24"/>
        </w:rPr>
        <w:t>Цена</w:t>
      </w:r>
      <w:r w:rsidR="008B0887">
        <w:rPr>
          <w:rFonts w:cs="Arial"/>
          <w:sz w:val="24"/>
          <w:szCs w:val="24"/>
          <w:lang w:val="sr-Cyrl-RS"/>
        </w:rPr>
        <w:t>,</w:t>
      </w:r>
      <w:r w:rsidR="008B0887" w:rsidRPr="008B0887">
        <w:rPr>
          <w:rFonts w:cs="Arial"/>
          <w:sz w:val="24"/>
          <w:szCs w:val="24"/>
          <w:lang w:val="sr-Cyrl-RS"/>
        </w:rPr>
        <w:t xml:space="preserve"> </w:t>
      </w:r>
      <w:r w:rsidR="008B0887">
        <w:rPr>
          <w:rFonts w:cs="Arial"/>
          <w:sz w:val="24"/>
          <w:szCs w:val="24"/>
          <w:lang w:val="sr-Cyrl-RS"/>
        </w:rPr>
        <w:t>односно висина уговорене кварталне провизије и једнократне накнаде,</w:t>
      </w:r>
      <w:r w:rsidRPr="00FA5DC2">
        <w:rPr>
          <w:rFonts w:cs="Arial"/>
          <w:sz w:val="24"/>
          <w:szCs w:val="24"/>
        </w:rPr>
        <w:t xml:space="preserve">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14:paraId="5A97753E" w14:textId="033B8627" w:rsidR="00776560" w:rsidRPr="00776560" w:rsidRDefault="00776560" w:rsidP="00776560">
      <w:pPr>
        <w:rPr>
          <w:rFonts w:cs="Arial"/>
          <w:sz w:val="24"/>
          <w:szCs w:val="24"/>
          <w:lang w:eastAsia="zh-CN"/>
        </w:rPr>
      </w:pPr>
      <w:r w:rsidRPr="00776560">
        <w:rPr>
          <w:rFonts w:cs="Arial"/>
          <w:sz w:val="24"/>
          <w:szCs w:val="24"/>
          <w:lang w:eastAsia="zh-CN"/>
        </w:rPr>
        <w:t>У  року од 3 (</w:t>
      </w:r>
      <w:r w:rsidR="00852CAC">
        <w:rPr>
          <w:rFonts w:cs="Arial"/>
          <w:sz w:val="24"/>
          <w:szCs w:val="24"/>
          <w:lang w:val="sr-Cyrl-RS" w:eastAsia="zh-CN"/>
        </w:rPr>
        <w:t xml:space="preserve">словима: </w:t>
      </w:r>
      <w:r w:rsidRPr="00776560">
        <w:rPr>
          <w:rFonts w:cs="Arial"/>
          <w:sz w:val="24"/>
          <w:szCs w:val="24"/>
          <w:lang w:eastAsia="zh-CN"/>
        </w:rPr>
        <w:t>три) радна дана од дана пријема захтева Наручиоца, а свакако не касније од 01.11.2018. год. за Партију 1, односно 30.11.2018. год. за Партију 2, Понуђач је у обавези да изда тражену банкарску гаранцију.</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FB3DBE">
      <w:pPr>
        <w:pStyle w:val="KDPodnaslov2"/>
        <w:numPr>
          <w:ilvl w:val="1"/>
          <w:numId w:val="18"/>
        </w:numPr>
        <w:spacing w:before="0"/>
        <w:jc w:val="both"/>
        <w:rPr>
          <w:rFonts w:cs="Arial"/>
          <w:sz w:val="24"/>
          <w:szCs w:val="24"/>
        </w:rPr>
      </w:pPr>
      <w:bookmarkStart w:id="224" w:name="_Toc441651588"/>
      <w:bookmarkStart w:id="225" w:name="_Toc442559899"/>
      <w:r w:rsidRPr="001C42F1">
        <w:rPr>
          <w:rFonts w:cs="Arial"/>
          <w:sz w:val="24"/>
          <w:szCs w:val="24"/>
        </w:rPr>
        <w:lastRenderedPageBreak/>
        <w:t>Начин и услови плаћања</w:t>
      </w:r>
      <w:bookmarkEnd w:id="224"/>
      <w:bookmarkEnd w:id="225"/>
      <w:r w:rsidR="00B53D9F" w:rsidRPr="001C42F1">
        <w:rPr>
          <w:rFonts w:cs="Arial"/>
          <w:sz w:val="24"/>
          <w:szCs w:val="24"/>
        </w:rPr>
        <w:t xml:space="preserve"> </w:t>
      </w:r>
    </w:p>
    <w:p w14:paraId="36888D97" w14:textId="128CA807" w:rsidR="001A363B" w:rsidRPr="001A363B" w:rsidRDefault="001A363B" w:rsidP="001A363B">
      <w:pPr>
        <w:widowControl w:val="0"/>
        <w:rPr>
          <w:rFonts w:eastAsia="TimesNewRomanPSMT" w:cs="Arial"/>
          <w:bCs/>
          <w:sz w:val="24"/>
          <w:szCs w:val="24"/>
          <w:lang w:val="sr-Cyrl-RS"/>
        </w:rPr>
      </w:pPr>
      <w:r w:rsidRPr="002F2E2D">
        <w:rPr>
          <w:rFonts w:eastAsia="TimesNewRomanPSMT" w:cs="Arial"/>
          <w:bCs/>
          <w:sz w:val="24"/>
          <w:szCs w:val="24"/>
          <w:u w:val="single"/>
          <w:lang w:val="sr-Cyrl-RS"/>
        </w:rPr>
        <w:t>Плаћање свих накнада</w:t>
      </w:r>
      <w:r w:rsidR="009945B4">
        <w:rPr>
          <w:rFonts w:eastAsia="TimesNewRomanPSMT" w:cs="Arial"/>
          <w:bCs/>
          <w:sz w:val="24"/>
          <w:szCs w:val="24"/>
          <w:u w:val="single"/>
          <w:lang w:val="sr-Cyrl-RS"/>
        </w:rPr>
        <w:t xml:space="preserve"> и провизија</w:t>
      </w:r>
      <w:r w:rsidRPr="001A363B">
        <w:rPr>
          <w:rFonts w:eastAsia="TimesNewRomanPSMT" w:cs="Arial"/>
          <w:bCs/>
          <w:sz w:val="24"/>
          <w:szCs w:val="24"/>
          <w:lang w:val="sr-Cyrl-RS"/>
        </w:rPr>
        <w:t xml:space="preserve"> по основу издате банкарске гаранције се врши </w:t>
      </w:r>
      <w:r>
        <w:rPr>
          <w:rFonts w:eastAsia="TimesNewRomanPSMT" w:cs="Arial"/>
          <w:bCs/>
          <w:sz w:val="24"/>
          <w:szCs w:val="24"/>
          <w:lang w:val="sr-Cyrl-RS"/>
        </w:rPr>
        <w:t xml:space="preserve">динарски, </w:t>
      </w:r>
      <w:r w:rsidRPr="001A363B">
        <w:rPr>
          <w:rFonts w:eastAsia="TimesNewRomanPSMT" w:cs="Arial"/>
          <w:bCs/>
          <w:sz w:val="24"/>
          <w:szCs w:val="24"/>
          <w:lang w:val="sr-Cyrl-RS"/>
        </w:rPr>
        <w:t xml:space="preserve">по средњем курсу </w:t>
      </w:r>
      <w:r w:rsidRPr="00852CAC">
        <w:rPr>
          <w:rFonts w:eastAsia="TimesNewRomanPSMT" w:cs="Arial"/>
          <w:bCs/>
          <w:sz w:val="24"/>
          <w:szCs w:val="24"/>
          <w:lang w:val="sr-Cyrl-RS"/>
        </w:rPr>
        <w:t>НБС на дан издавања фактуре</w:t>
      </w:r>
      <w:r w:rsidRPr="001A363B">
        <w:rPr>
          <w:rFonts w:eastAsia="TimesNewRomanPSMT" w:cs="Arial"/>
          <w:bCs/>
          <w:sz w:val="24"/>
          <w:szCs w:val="24"/>
          <w:lang w:val="sr-Cyrl-RS"/>
        </w:rPr>
        <w:t>, осим у случају плаћања страном понуђачу, према коме ће се плаћање вршити дознаком у EUR, на његов девизни рачун у складу са његовим инструкцијама датим у рачуну</w:t>
      </w:r>
      <w:r>
        <w:rPr>
          <w:rFonts w:eastAsia="TimesNewRomanPSMT" w:cs="Arial"/>
          <w:bCs/>
          <w:sz w:val="24"/>
          <w:szCs w:val="24"/>
          <w:lang w:val="sr-Cyrl-RS"/>
        </w:rPr>
        <w:t>.</w:t>
      </w:r>
    </w:p>
    <w:p w14:paraId="470E5F30" w14:textId="4645D644" w:rsidR="005B08B6" w:rsidRDefault="00774DC6" w:rsidP="005B08B6">
      <w:pPr>
        <w:rPr>
          <w:rFonts w:cs="Arial"/>
          <w:sz w:val="24"/>
          <w:szCs w:val="24"/>
          <w:lang w:val="sr-Cyrl-RS" w:eastAsia="zh-CN"/>
        </w:rPr>
      </w:pPr>
      <w:r w:rsidRPr="00CD6447">
        <w:rPr>
          <w:rFonts w:cs="Arial"/>
          <w:sz w:val="24"/>
          <w:szCs w:val="24"/>
        </w:rPr>
        <w:t xml:space="preserve">Плаћање </w:t>
      </w:r>
      <w:r w:rsidR="005B08B6">
        <w:rPr>
          <w:rFonts w:cs="Arial"/>
          <w:sz w:val="24"/>
          <w:szCs w:val="24"/>
          <w:lang w:val="sr-Cyrl-RS"/>
        </w:rPr>
        <w:t>кварталне</w:t>
      </w:r>
      <w:r w:rsidRPr="00CD6447">
        <w:rPr>
          <w:rFonts w:cs="Arial"/>
          <w:sz w:val="24"/>
          <w:szCs w:val="24"/>
        </w:rPr>
        <w:t xml:space="preserve"> </w:t>
      </w:r>
      <w:r w:rsidR="009945B4">
        <w:rPr>
          <w:rFonts w:cs="Arial"/>
          <w:sz w:val="24"/>
          <w:szCs w:val="24"/>
          <w:lang w:val="sr-Cyrl-RS"/>
        </w:rPr>
        <w:t>провизије</w:t>
      </w:r>
      <w:r w:rsidRPr="00CD6447">
        <w:rPr>
          <w:rFonts w:cs="Arial"/>
          <w:sz w:val="24"/>
          <w:szCs w:val="24"/>
        </w:rPr>
        <w:t xml:space="preserve"> по основу издат</w:t>
      </w:r>
      <w:r w:rsidR="005B08B6">
        <w:rPr>
          <w:rFonts w:cs="Arial"/>
          <w:sz w:val="24"/>
          <w:szCs w:val="24"/>
          <w:lang w:val="sr-Cyrl-RS"/>
        </w:rPr>
        <w:t>е</w:t>
      </w:r>
      <w:r w:rsidRPr="00CD6447">
        <w:rPr>
          <w:rFonts w:cs="Arial"/>
          <w:sz w:val="24"/>
          <w:szCs w:val="24"/>
        </w:rPr>
        <w:t xml:space="preserve"> банкарск</w:t>
      </w:r>
      <w:r w:rsidR="005B08B6">
        <w:rPr>
          <w:rFonts w:cs="Arial"/>
          <w:sz w:val="24"/>
          <w:szCs w:val="24"/>
          <w:lang w:val="sr-Cyrl-RS"/>
        </w:rPr>
        <w:t>е</w:t>
      </w:r>
      <w:r w:rsidRPr="00CD6447">
        <w:rPr>
          <w:rFonts w:cs="Arial"/>
          <w:sz w:val="24"/>
          <w:szCs w:val="24"/>
        </w:rPr>
        <w:t xml:space="preserve"> гаранциј</w:t>
      </w:r>
      <w:r w:rsidR="005B08B6">
        <w:rPr>
          <w:rFonts w:cs="Arial"/>
          <w:sz w:val="24"/>
          <w:szCs w:val="24"/>
          <w:lang w:val="sr-Cyrl-RS"/>
        </w:rPr>
        <w:t>е</w:t>
      </w:r>
      <w:r w:rsidR="00A70ECD" w:rsidRPr="00CD6447">
        <w:rPr>
          <w:rFonts w:cs="Arial"/>
          <w:sz w:val="24"/>
          <w:szCs w:val="24"/>
        </w:rPr>
        <w:t xml:space="preserve"> </w:t>
      </w:r>
      <w:r w:rsidRPr="00CD6447">
        <w:rPr>
          <w:rFonts w:cs="Arial"/>
          <w:sz w:val="24"/>
          <w:szCs w:val="24"/>
        </w:rPr>
        <w:t>се врши квартално, по истеку сваког квартала, почевши од датума издавања гаранције</w:t>
      </w:r>
      <w:r w:rsidR="005B08B6">
        <w:rPr>
          <w:rFonts w:cs="Arial"/>
          <w:sz w:val="24"/>
          <w:szCs w:val="24"/>
          <w:lang w:val="sr-Cyrl-RS"/>
        </w:rPr>
        <w:t>,</w:t>
      </w:r>
      <w:r w:rsidRPr="00CD6447">
        <w:rPr>
          <w:rFonts w:cs="Arial"/>
          <w:sz w:val="24"/>
          <w:szCs w:val="24"/>
        </w:rPr>
        <w:t xml:space="preserve"> у року од </w:t>
      </w:r>
      <w:r w:rsidR="00852CAC">
        <w:rPr>
          <w:rFonts w:cs="Arial"/>
          <w:sz w:val="24"/>
          <w:szCs w:val="24"/>
          <w:lang w:val="sr-Cyrl-RS"/>
        </w:rPr>
        <w:t>5</w:t>
      </w:r>
      <w:r w:rsidR="001B7200">
        <w:rPr>
          <w:rFonts w:cs="Arial"/>
          <w:sz w:val="24"/>
          <w:szCs w:val="24"/>
          <w:lang w:val="sr-Cyrl-RS"/>
        </w:rPr>
        <w:t xml:space="preserve"> </w:t>
      </w:r>
      <w:r w:rsidR="001B7200" w:rsidRPr="0063407E">
        <w:rPr>
          <w:rFonts w:cs="Arial"/>
          <w:sz w:val="24"/>
          <w:szCs w:val="24"/>
          <w:lang w:eastAsia="zh-CN"/>
        </w:rPr>
        <w:t xml:space="preserve">(словима: </w:t>
      </w:r>
      <w:r w:rsidR="00852CAC">
        <w:rPr>
          <w:rFonts w:cs="Arial"/>
          <w:sz w:val="24"/>
          <w:szCs w:val="24"/>
          <w:lang w:val="sr-Cyrl-RS" w:eastAsia="zh-CN"/>
        </w:rPr>
        <w:t>пет</w:t>
      </w:r>
      <w:r w:rsidR="001B7200" w:rsidRPr="0063407E">
        <w:rPr>
          <w:rFonts w:cs="Arial"/>
          <w:sz w:val="24"/>
          <w:szCs w:val="24"/>
          <w:lang w:eastAsia="zh-CN"/>
        </w:rPr>
        <w:t>)</w:t>
      </w:r>
      <w:r w:rsidRPr="00CD6447">
        <w:rPr>
          <w:rFonts w:cs="Arial"/>
          <w:sz w:val="24"/>
          <w:szCs w:val="24"/>
        </w:rPr>
        <w:t xml:space="preserve"> радних дана од дана пријема исправног обрачуна.</w:t>
      </w:r>
      <w:r w:rsidR="00A70ECD" w:rsidRPr="00CD6447">
        <w:rPr>
          <w:rFonts w:cs="Arial"/>
          <w:sz w:val="24"/>
          <w:szCs w:val="24"/>
        </w:rPr>
        <w:t xml:space="preserve"> </w:t>
      </w:r>
      <w:r w:rsidR="001B7200" w:rsidRPr="00A6675B">
        <w:rPr>
          <w:rFonts w:eastAsia="TimesNewRomanPSMT" w:cs="Arial"/>
          <w:bCs/>
          <w:sz w:val="24"/>
          <w:szCs w:val="24"/>
          <w:lang w:val="sr-Cyrl-RS"/>
        </w:rPr>
        <w:t xml:space="preserve">Квартална </w:t>
      </w:r>
      <w:r w:rsidR="009945B4">
        <w:rPr>
          <w:rFonts w:eastAsia="TimesNewRomanPSMT" w:cs="Arial"/>
          <w:bCs/>
          <w:sz w:val="24"/>
          <w:szCs w:val="24"/>
          <w:lang w:val="sr-Cyrl-RS"/>
        </w:rPr>
        <w:t>провизија</w:t>
      </w:r>
      <w:r w:rsidR="001B7200" w:rsidRPr="00A6675B">
        <w:rPr>
          <w:rFonts w:eastAsia="TimesNewRomanPSMT" w:cs="Arial"/>
          <w:bCs/>
          <w:sz w:val="24"/>
          <w:szCs w:val="24"/>
          <w:lang w:val="sr-Cyrl-RS"/>
        </w:rPr>
        <w:t xml:space="preserve"> се обрачунава током периода трајања гаранције, од датума издавања</w:t>
      </w:r>
      <w:r w:rsidR="001B7200">
        <w:rPr>
          <w:rFonts w:eastAsia="TimesNewRomanPSMT" w:cs="Arial"/>
          <w:bCs/>
          <w:sz w:val="24"/>
          <w:szCs w:val="24"/>
          <w:lang w:val="sr-Cyrl-RS"/>
        </w:rPr>
        <w:t>, односно датума ступања на снагу,</w:t>
      </w:r>
      <w:r w:rsidR="001B7200" w:rsidRPr="00A6675B">
        <w:rPr>
          <w:rFonts w:eastAsia="TimesNewRomanPSMT" w:cs="Arial"/>
          <w:bCs/>
          <w:sz w:val="24"/>
          <w:szCs w:val="24"/>
          <w:lang w:val="sr-Cyrl-RS"/>
        </w:rPr>
        <w:t xml:space="preserve"> до датума престанка важења гаранције</w:t>
      </w:r>
      <w:r w:rsidR="005B08B6">
        <w:rPr>
          <w:rFonts w:cs="Arial"/>
          <w:sz w:val="24"/>
          <w:szCs w:val="24"/>
          <w:lang w:val="sr-Cyrl-RS" w:eastAsia="zh-CN"/>
        </w:rPr>
        <w:t>.</w:t>
      </w:r>
    </w:p>
    <w:p w14:paraId="5DF73A9D" w14:textId="79CB4E82" w:rsidR="005B08B6" w:rsidRPr="005B08B6" w:rsidRDefault="005B08B6" w:rsidP="005B08B6">
      <w:pPr>
        <w:rPr>
          <w:rFonts w:cs="Arial"/>
          <w:sz w:val="24"/>
          <w:szCs w:val="24"/>
          <w:lang w:val="sr-Cyrl-RS" w:eastAsia="zh-CN"/>
        </w:rPr>
      </w:pPr>
      <w:r w:rsidRPr="005B08B6">
        <w:rPr>
          <w:rFonts w:cs="Arial"/>
          <w:sz w:val="24"/>
          <w:szCs w:val="24"/>
          <w:lang w:val="sr-Cyrl-RS" w:eastAsia="zh-CN"/>
        </w:rPr>
        <w:t xml:space="preserve">Понуђач може предвидети, поред кварталне </w:t>
      </w:r>
      <w:r w:rsidR="009945B4">
        <w:rPr>
          <w:rFonts w:cs="Arial"/>
          <w:sz w:val="24"/>
          <w:szCs w:val="24"/>
          <w:lang w:val="sr-Cyrl-RS" w:eastAsia="zh-CN"/>
        </w:rPr>
        <w:t>провизије</w:t>
      </w:r>
      <w:r w:rsidRPr="005B08B6">
        <w:rPr>
          <w:rFonts w:cs="Arial"/>
          <w:sz w:val="24"/>
          <w:szCs w:val="24"/>
          <w:lang w:val="sr-Cyrl-RS" w:eastAsia="zh-CN"/>
        </w:rPr>
        <w:t xml:space="preserve">, и једнократну накнаду за издавање гаранције. </w:t>
      </w:r>
      <w:r w:rsidRPr="005B08B6">
        <w:rPr>
          <w:rFonts w:cs="Arial"/>
          <w:sz w:val="24"/>
          <w:szCs w:val="24"/>
          <w:lang w:eastAsia="zh-CN"/>
        </w:rPr>
        <w:t xml:space="preserve">Плаћање </w:t>
      </w:r>
      <w:r w:rsidRPr="005B08B6">
        <w:rPr>
          <w:rFonts w:cs="Arial"/>
          <w:sz w:val="24"/>
          <w:szCs w:val="24"/>
          <w:lang w:val="sr-Cyrl-RS" w:eastAsia="zh-CN"/>
        </w:rPr>
        <w:t>једнократне</w:t>
      </w:r>
      <w:r w:rsidRPr="005B08B6">
        <w:rPr>
          <w:rFonts w:cs="Arial"/>
          <w:sz w:val="24"/>
          <w:szCs w:val="24"/>
          <w:lang w:eastAsia="zh-CN"/>
        </w:rPr>
        <w:t xml:space="preserve"> накнад</w:t>
      </w:r>
      <w:r w:rsidRPr="005B08B6">
        <w:rPr>
          <w:rFonts w:cs="Arial"/>
          <w:sz w:val="24"/>
          <w:szCs w:val="24"/>
          <w:lang w:val="sr-Cyrl-RS" w:eastAsia="zh-CN"/>
        </w:rPr>
        <w:t>е</w:t>
      </w:r>
      <w:r w:rsidRPr="005B08B6">
        <w:rPr>
          <w:rFonts w:cs="Arial"/>
          <w:sz w:val="24"/>
          <w:szCs w:val="24"/>
          <w:lang w:eastAsia="zh-CN"/>
        </w:rPr>
        <w:t xml:space="preserve"> се врши </w:t>
      </w:r>
      <w:r w:rsidRPr="005B08B6">
        <w:rPr>
          <w:rFonts w:cs="Arial"/>
          <w:sz w:val="24"/>
          <w:szCs w:val="24"/>
          <w:lang w:val="sr-Cyrl-RS" w:eastAsia="zh-CN"/>
        </w:rPr>
        <w:t>једнократно, пре издавања банкарске гаранције,</w:t>
      </w:r>
      <w:r w:rsidRPr="005B08B6">
        <w:rPr>
          <w:rFonts w:cs="Arial"/>
          <w:sz w:val="24"/>
          <w:szCs w:val="24"/>
          <w:lang w:eastAsia="zh-CN"/>
        </w:rPr>
        <w:t xml:space="preserve"> у року од </w:t>
      </w:r>
      <w:r w:rsidR="00852CAC">
        <w:rPr>
          <w:rFonts w:cs="Arial"/>
          <w:sz w:val="24"/>
          <w:szCs w:val="24"/>
          <w:lang w:val="sr-Cyrl-RS" w:eastAsia="zh-CN"/>
        </w:rPr>
        <w:t>5</w:t>
      </w:r>
      <w:r w:rsidRPr="005B08B6">
        <w:rPr>
          <w:rFonts w:cs="Arial"/>
          <w:sz w:val="24"/>
          <w:szCs w:val="24"/>
          <w:lang w:val="sr-Cyrl-RS" w:eastAsia="zh-CN"/>
        </w:rPr>
        <w:t xml:space="preserve"> </w:t>
      </w:r>
      <w:r w:rsidRPr="005B08B6">
        <w:rPr>
          <w:rFonts w:cs="Arial"/>
          <w:sz w:val="24"/>
          <w:szCs w:val="24"/>
          <w:lang w:eastAsia="zh-CN"/>
        </w:rPr>
        <w:t xml:space="preserve">(словима: </w:t>
      </w:r>
      <w:r w:rsidR="00852CAC">
        <w:rPr>
          <w:rFonts w:cs="Arial"/>
          <w:sz w:val="24"/>
          <w:szCs w:val="24"/>
          <w:lang w:val="sr-Cyrl-RS" w:eastAsia="zh-CN"/>
        </w:rPr>
        <w:t>пет</w:t>
      </w:r>
      <w:r w:rsidRPr="005B08B6">
        <w:rPr>
          <w:rFonts w:cs="Arial"/>
          <w:sz w:val="24"/>
          <w:szCs w:val="24"/>
          <w:lang w:eastAsia="zh-CN"/>
        </w:rPr>
        <w:t>) радних дана од дана пријема исправног обрачуна</w:t>
      </w:r>
      <w:r w:rsidR="00FE3FD5">
        <w:rPr>
          <w:rFonts w:cs="Arial"/>
          <w:sz w:val="24"/>
          <w:szCs w:val="24"/>
          <w:lang w:eastAsia="zh-CN"/>
        </w:rPr>
        <w:t>.</w:t>
      </w:r>
    </w:p>
    <w:p w14:paraId="7DB835A5" w14:textId="29EFE96B"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xml:space="preserve">: Јавно предузеће „Електропривреда Србије“ Београд, </w:t>
      </w:r>
      <w:r w:rsidR="00EE266A" w:rsidRPr="00FA5DC2">
        <w:rPr>
          <w:rFonts w:cs="Arial"/>
          <w:sz w:val="24"/>
          <w:szCs w:val="24"/>
        </w:rPr>
        <w:t xml:space="preserve">Улица </w:t>
      </w:r>
      <w:r w:rsidR="00FE3FD5">
        <w:rPr>
          <w:rFonts w:cs="Arial"/>
          <w:sz w:val="24"/>
          <w:szCs w:val="24"/>
          <w:lang w:val="sr-Cyrl-RS"/>
        </w:rPr>
        <w:t>Балканска бр. 13</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односно, уколико се рачун издаје електро</w:t>
      </w:r>
      <w:r w:rsidR="00BB1CBB" w:rsidRPr="00E0498D">
        <w:rPr>
          <w:rFonts w:cs="Arial"/>
          <w:sz w:val="24"/>
          <w:szCs w:val="24"/>
        </w:rPr>
        <w:t xml:space="preserve">нски, и важећи је без печата и потписа, на е-маил </w:t>
      </w:r>
      <w:r w:rsidR="00A6675B" w:rsidRPr="00E0498D">
        <w:rPr>
          <w:rFonts w:cs="Arial"/>
          <w:sz w:val="24"/>
          <w:szCs w:val="24"/>
        </w:rPr>
        <w:t>адрес</w:t>
      </w:r>
      <w:r w:rsidR="00E0498D">
        <w:rPr>
          <w:rFonts w:cs="Arial"/>
          <w:sz w:val="24"/>
          <w:szCs w:val="24"/>
          <w:lang w:val="sr-Cyrl-RS"/>
        </w:rPr>
        <w:t>у</w:t>
      </w:r>
      <w:r w:rsidR="00BB1CBB" w:rsidRPr="00E0498D">
        <w:rPr>
          <w:rFonts w:cs="Arial"/>
          <w:sz w:val="24"/>
          <w:szCs w:val="24"/>
        </w:rPr>
        <w:t xml:space="preserve">: </w:t>
      </w:r>
      <w:r w:rsidR="00E0498D" w:rsidRPr="00E0498D">
        <w:rPr>
          <w:rFonts w:cs="Arial"/>
          <w:sz w:val="24"/>
          <w:szCs w:val="24"/>
          <w:u w:val="single"/>
        </w:rPr>
        <w:t>kreditieps</w:t>
      </w:r>
      <w:r w:rsidR="00BB1CBB" w:rsidRPr="00E0498D">
        <w:rPr>
          <w:rFonts w:cs="Arial"/>
          <w:sz w:val="24"/>
          <w:szCs w:val="24"/>
          <w:u w:val="single"/>
        </w:rPr>
        <w:t>@eps.rs</w:t>
      </w:r>
      <w:r w:rsidR="00E0498D">
        <w:t>.</w:t>
      </w:r>
    </w:p>
    <w:p w14:paraId="4EBB87EB" w14:textId="77777777" w:rsidR="00A630EE" w:rsidRPr="0039262F" w:rsidRDefault="00A630EE" w:rsidP="0039262F">
      <w:pPr>
        <w:pStyle w:val="KDParagraf"/>
        <w:rPr>
          <w:rFonts w:cs="Arial"/>
          <w:sz w:val="24"/>
          <w:szCs w:val="24"/>
        </w:rPr>
      </w:pPr>
      <w:r w:rsidRPr="00CC284E">
        <w:rPr>
          <w:rFonts w:cs="Arial"/>
          <w:sz w:val="24"/>
          <w:szCs w:val="24"/>
        </w:rPr>
        <w:t>У случају да је понуђач страно лице, плаћање</w:t>
      </w:r>
      <w:r w:rsidRPr="0039262F">
        <w:rPr>
          <w:rFonts w:cs="Arial"/>
          <w:sz w:val="24"/>
          <w:szCs w:val="24"/>
        </w:rPr>
        <w:t xml:space="preserve">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7925D2BE"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3" w:history="1">
        <w:r w:rsidR="00CA41DB" w:rsidRPr="00BB30A8">
          <w:rPr>
            <w:rStyle w:val="Hyperlink"/>
            <w:rFonts w:cs="Arial"/>
            <w:sz w:val="24"/>
            <w:szCs w:val="24"/>
          </w:rPr>
          <w:t>www.poreskauprava.gov.rs/sr/.../ugovori-dvostruko-oporezivanje</w:t>
        </w:r>
      </w:hyperlink>
      <w:r w:rsidR="00CA41DB">
        <w:rPr>
          <w:rFonts w:cs="Arial"/>
          <w:sz w:val="24"/>
          <w:szCs w:val="24"/>
          <w:lang w:val="sr-Cyrl-RS"/>
        </w:rPr>
        <w:t>)</w:t>
      </w:r>
      <w:r w:rsidRPr="0039262F">
        <w:rPr>
          <w:rFonts w:cs="Arial"/>
          <w:sz w:val="24"/>
          <w:szCs w:val="24"/>
        </w:rPr>
        <w:t xml:space="preserve">. </w:t>
      </w:r>
    </w:p>
    <w:p w14:paraId="4B4D7160" w14:textId="157A95B4" w:rsidR="00A630EE" w:rsidRPr="00E7337C" w:rsidRDefault="00A630EE" w:rsidP="00E7337C">
      <w:pPr>
        <w:pStyle w:val="KDParagraf"/>
        <w:rPr>
          <w:rFonts w:cs="Arial"/>
          <w:sz w:val="24"/>
          <w:szCs w:val="24"/>
        </w:rPr>
      </w:pPr>
      <w:r w:rsidRPr="00E7337C">
        <w:rPr>
          <w:rFonts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4" w:history="1">
        <w:r w:rsidR="00CA41DB" w:rsidRPr="00BB30A8">
          <w:rPr>
            <w:rStyle w:val="Hyperlink"/>
            <w:rFonts w:cs="Arial"/>
            <w:sz w:val="24"/>
            <w:szCs w:val="24"/>
          </w:rPr>
          <w:t>www.mfin.gov.rs/закони</w:t>
        </w:r>
      </w:hyperlink>
      <w:r w:rsidR="00CA41DB">
        <w:rPr>
          <w:rFonts w:cs="Arial"/>
          <w:sz w:val="24"/>
          <w:szCs w:val="24"/>
          <w:lang w:val="sr-Cyrl-RS"/>
        </w:rPr>
        <w:t>)</w:t>
      </w:r>
      <w:r w:rsidRPr="00E7337C">
        <w:rPr>
          <w:rFonts w:cs="Arial"/>
          <w:sz w:val="24"/>
          <w:szCs w:val="24"/>
        </w:rPr>
        <w:t>,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lastRenderedPageBreak/>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A758410"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14:paraId="3F5C36FC" w14:textId="77777777"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FB3DBE">
      <w:pPr>
        <w:pStyle w:val="KDPodnaslov2"/>
        <w:numPr>
          <w:ilvl w:val="1"/>
          <w:numId w:val="18"/>
        </w:numPr>
        <w:spacing w:before="0"/>
        <w:jc w:val="both"/>
        <w:rPr>
          <w:rFonts w:cs="Arial"/>
          <w:sz w:val="24"/>
          <w:szCs w:val="24"/>
          <w:lang w:val="ru-RU"/>
        </w:rPr>
      </w:pPr>
      <w:bookmarkStart w:id="226" w:name="_Toc441651589"/>
      <w:bookmarkStart w:id="227" w:name="_Toc442559900"/>
      <w:r w:rsidRPr="00FA5DC2">
        <w:rPr>
          <w:rFonts w:cs="Arial"/>
          <w:sz w:val="24"/>
          <w:szCs w:val="24"/>
        </w:rPr>
        <w:t>Рок важења понуде</w:t>
      </w:r>
      <w:bookmarkEnd w:id="226"/>
      <w:bookmarkEnd w:id="227"/>
    </w:p>
    <w:p w14:paraId="1BD2AAFC" w14:textId="757364E3"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FB3DBE">
      <w:pPr>
        <w:pStyle w:val="KDPodnaslov2"/>
        <w:numPr>
          <w:ilvl w:val="1"/>
          <w:numId w:val="18"/>
        </w:numPr>
        <w:spacing w:before="0"/>
        <w:jc w:val="both"/>
        <w:rPr>
          <w:rFonts w:cs="Arial"/>
          <w:sz w:val="24"/>
          <w:szCs w:val="24"/>
        </w:rPr>
      </w:pPr>
      <w:bookmarkStart w:id="228" w:name="_Toc441651593"/>
      <w:bookmarkStart w:id="229"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8"/>
      <w:bookmarkEnd w:id="229"/>
      <w:r w:rsidRPr="00FA5DC2">
        <w:rPr>
          <w:rFonts w:cs="Arial"/>
          <w:sz w:val="24"/>
          <w:szCs w:val="24"/>
        </w:rPr>
        <w:t xml:space="preserve"> </w:t>
      </w:r>
      <w:r w:rsidR="00D82E95" w:rsidRPr="00FA5DC2">
        <w:rPr>
          <w:rFonts w:cs="Arial"/>
          <w:sz w:val="24"/>
          <w:szCs w:val="24"/>
          <w:lang w:val="sr-Cyrl-RS"/>
        </w:rPr>
        <w:t xml:space="preserve"> </w:t>
      </w:r>
    </w:p>
    <w:p w14:paraId="12733261" w14:textId="6BB06F0F"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4220231D"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5767F419" w14:textId="77777777"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14:paraId="16CECF6B" w14:textId="343A4A42" w:rsidR="00BF410C" w:rsidRDefault="00F06629" w:rsidP="0016654E">
      <w:pPr>
        <w:rPr>
          <w:rFonts w:cs="Arial"/>
          <w:sz w:val="24"/>
          <w:szCs w:val="24"/>
        </w:rPr>
      </w:pPr>
      <w:r>
        <w:rPr>
          <w:rFonts w:cs="Arial"/>
          <w:sz w:val="24"/>
          <w:szCs w:val="24"/>
          <w:lang w:val="sr-Cyrl-RS"/>
        </w:rPr>
        <w:t xml:space="preserve">Сва </w:t>
      </w:r>
      <w:r w:rsidR="0016654E" w:rsidRPr="00FA5DC2">
        <w:rPr>
          <w:rFonts w:cs="Arial"/>
          <w:sz w:val="24"/>
          <w:szCs w:val="24"/>
        </w:rPr>
        <w:t>СФО</w:t>
      </w:r>
      <w:r>
        <w:rPr>
          <w:rFonts w:cs="Arial"/>
          <w:sz w:val="24"/>
          <w:szCs w:val="24"/>
          <w:lang w:val="sr-Cyrl-RS"/>
        </w:rPr>
        <w:t xml:space="preserve"> Понуђача</w:t>
      </w:r>
      <w:r w:rsidR="00BF410C">
        <w:rPr>
          <w:rFonts w:cs="Arial"/>
          <w:sz w:val="24"/>
          <w:szCs w:val="24"/>
          <w:lang w:val="sr-Cyrl-RS"/>
        </w:rPr>
        <w:t xml:space="preserve"> мора</w:t>
      </w:r>
      <w:r>
        <w:rPr>
          <w:rFonts w:cs="Arial"/>
          <w:sz w:val="24"/>
          <w:szCs w:val="24"/>
          <w:lang w:val="sr-Cyrl-RS"/>
        </w:rPr>
        <w:t>ју</w:t>
      </w:r>
      <w:r w:rsidR="0016654E" w:rsidRPr="00FA5DC2">
        <w:rPr>
          <w:rFonts w:cs="Arial"/>
          <w:sz w:val="24"/>
          <w:szCs w:val="24"/>
        </w:rPr>
        <w:t xml:space="preserve"> да бу</w:t>
      </w:r>
      <w:r w:rsidR="00BF410C">
        <w:rPr>
          <w:rFonts w:cs="Arial"/>
          <w:sz w:val="24"/>
          <w:szCs w:val="24"/>
        </w:rPr>
        <w:t>д</w:t>
      </w:r>
      <w:r>
        <w:rPr>
          <w:rFonts w:cs="Arial"/>
          <w:sz w:val="24"/>
          <w:szCs w:val="24"/>
          <w:lang w:val="sr-Cyrl-RS"/>
        </w:rPr>
        <w:t>у</w:t>
      </w:r>
      <w:r w:rsidR="00BF410C">
        <w:rPr>
          <w:rFonts w:cs="Arial"/>
          <w:sz w:val="24"/>
          <w:szCs w:val="24"/>
        </w:rPr>
        <w:t xml:space="preserve"> у валути у којој је и понуда (ЕУР).</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6AA18F21" w14:textId="77777777" w:rsidR="00260AA1" w:rsidRDefault="00260AA1" w:rsidP="0016654E">
      <w:pPr>
        <w:rPr>
          <w:rFonts w:cs="Arial"/>
          <w:b/>
          <w:sz w:val="24"/>
          <w:szCs w:val="24"/>
        </w:rPr>
      </w:pPr>
    </w:p>
    <w:p w14:paraId="4B9845BC" w14:textId="772CA99C" w:rsidR="00255A37" w:rsidRPr="00FA5DC2" w:rsidRDefault="00E17164" w:rsidP="0016654E">
      <w:pPr>
        <w:rPr>
          <w:rFonts w:cs="Arial"/>
          <w:b/>
          <w:sz w:val="24"/>
          <w:szCs w:val="24"/>
        </w:rPr>
      </w:pPr>
      <w:r w:rsidRPr="00CA41DB">
        <w:rPr>
          <w:rFonts w:cs="Arial"/>
          <w:b/>
          <w:sz w:val="24"/>
          <w:szCs w:val="24"/>
          <w:lang w:val="sr-Cyrl-RS"/>
        </w:rPr>
        <w:t>Банкарска г</w:t>
      </w:r>
      <w:r w:rsidR="00763B29" w:rsidRPr="00CA41DB">
        <w:rPr>
          <w:rFonts w:cs="Arial"/>
          <w:b/>
          <w:sz w:val="24"/>
          <w:szCs w:val="24"/>
          <w:lang w:val="sr-Cyrl-RS"/>
        </w:rPr>
        <w:t>аранција</w:t>
      </w:r>
      <w:r w:rsidR="00255A37" w:rsidRPr="00CA41DB">
        <w:rPr>
          <w:rFonts w:cs="Arial"/>
          <w:b/>
          <w:sz w:val="24"/>
          <w:szCs w:val="24"/>
        </w:rPr>
        <w:t xml:space="preserve"> за озбиљност понуде</w:t>
      </w:r>
    </w:p>
    <w:p w14:paraId="2BB80D06" w14:textId="345A2E8C" w:rsidR="00255A37" w:rsidRPr="00664017" w:rsidRDefault="00255A37" w:rsidP="00255A37">
      <w:pPr>
        <w:rPr>
          <w:rFonts w:cs="Arial"/>
          <w:sz w:val="24"/>
          <w:szCs w:val="24"/>
          <w:lang w:val="sr-Cyrl-RS"/>
        </w:rPr>
      </w:pPr>
      <w:r w:rsidRPr="00FA5DC2">
        <w:rPr>
          <w:rFonts w:cs="Arial"/>
          <w:sz w:val="24"/>
          <w:szCs w:val="24"/>
        </w:rPr>
        <w:t>Понуђач је обавезан</w:t>
      </w:r>
      <w:r w:rsidR="00441E7A">
        <w:rPr>
          <w:rFonts w:cs="Arial"/>
          <w:sz w:val="24"/>
          <w:szCs w:val="24"/>
        </w:rPr>
        <w:t xml:space="preserve"> да уз понуду Наручиоцу достави</w:t>
      </w:r>
      <w:r w:rsidR="00771188">
        <w:rPr>
          <w:rFonts w:cs="Arial"/>
          <w:sz w:val="24"/>
          <w:szCs w:val="24"/>
        </w:rPr>
        <w:t xml:space="preserve"> </w:t>
      </w:r>
      <w:r w:rsidR="00771188">
        <w:rPr>
          <w:rFonts w:cs="Arial"/>
          <w:sz w:val="24"/>
          <w:szCs w:val="24"/>
          <w:lang w:val="sr-Cyrl-RS"/>
        </w:rPr>
        <w:t xml:space="preserve">банкарску </w:t>
      </w:r>
      <w:r w:rsidR="00664017">
        <w:rPr>
          <w:rFonts w:cs="Arial"/>
          <w:sz w:val="24"/>
          <w:szCs w:val="24"/>
        </w:rPr>
        <w:t>гаранцију за озбиљност понуде</w:t>
      </w:r>
      <w:r w:rsidR="00281EF4">
        <w:rPr>
          <w:rFonts w:cs="Arial"/>
          <w:sz w:val="24"/>
          <w:szCs w:val="24"/>
        </w:rPr>
        <w:t xml:space="preserve">, </w:t>
      </w:r>
      <w:r w:rsidR="00281EF4">
        <w:rPr>
          <w:rFonts w:cs="Arial"/>
          <w:sz w:val="24"/>
          <w:szCs w:val="24"/>
          <w:lang w:val="sr-Cyrl-RS"/>
        </w:rPr>
        <w:t>у износу од 10% од понуђене цене</w:t>
      </w:r>
      <w:r w:rsidR="00281EF4" w:rsidRPr="00281EF4">
        <w:rPr>
          <w:rFonts w:eastAsia="Lucida Sans Unicode" w:cs="Arial"/>
          <w:kern w:val="1"/>
          <w:sz w:val="24"/>
          <w:szCs w:val="24"/>
          <w:lang w:val="sr-Cyrl-RS" w:eastAsia="zh-CN" w:bidi="hi-IN"/>
        </w:rPr>
        <w:t xml:space="preserve"> </w:t>
      </w:r>
      <w:r w:rsidR="00281EF4" w:rsidRPr="00FA5DC2">
        <w:rPr>
          <w:rFonts w:eastAsia="Lucida Sans Unicode" w:cs="Arial"/>
          <w:kern w:val="1"/>
          <w:sz w:val="24"/>
          <w:szCs w:val="24"/>
          <w:lang w:val="sr-Cyrl-RS" w:eastAsia="zh-CN" w:bidi="hi-IN"/>
        </w:rPr>
        <w:t>наведене у Обрасцу бр. 1 Понуде</w:t>
      </w:r>
      <w:r w:rsidR="00664017">
        <w:rPr>
          <w:rFonts w:cs="Arial"/>
          <w:sz w:val="24"/>
          <w:szCs w:val="24"/>
        </w:rPr>
        <w:t xml:space="preserve">, </w:t>
      </w:r>
      <w:r w:rsidR="00664017">
        <w:rPr>
          <w:rFonts w:cs="Arial"/>
          <w:sz w:val="24"/>
          <w:szCs w:val="24"/>
          <w:lang w:val="sr-Cyrl-RS"/>
        </w:rPr>
        <w:t>чији је</w:t>
      </w:r>
      <w:r w:rsidR="00664017">
        <w:rPr>
          <w:rFonts w:cs="Arial"/>
          <w:sz w:val="24"/>
          <w:szCs w:val="24"/>
        </w:rPr>
        <w:t xml:space="preserve"> </w:t>
      </w:r>
      <w:r w:rsidR="00664017" w:rsidRPr="00FA5DC2">
        <w:rPr>
          <w:rFonts w:cs="Arial"/>
          <w:sz w:val="24"/>
          <w:szCs w:val="24"/>
        </w:rPr>
        <w:t xml:space="preserve">рок важења </w:t>
      </w:r>
      <w:r w:rsidR="00664017" w:rsidRPr="00FA5DC2">
        <w:rPr>
          <w:rFonts w:cs="Arial"/>
          <w:sz w:val="24"/>
          <w:szCs w:val="24"/>
          <w:lang w:val="sr-Cyrl-RS"/>
        </w:rPr>
        <w:t>најмање</w:t>
      </w:r>
      <w:r w:rsidR="00664017" w:rsidRPr="00FA5DC2">
        <w:rPr>
          <w:rFonts w:cs="Arial"/>
          <w:sz w:val="24"/>
          <w:szCs w:val="24"/>
        </w:rPr>
        <w:t xml:space="preserve"> 30 дана дужи од рока важења понуде</w:t>
      </w:r>
      <w:r w:rsidR="00664017">
        <w:rPr>
          <w:rFonts w:cs="Arial"/>
          <w:sz w:val="24"/>
          <w:szCs w:val="24"/>
          <w:lang w:val="sr-Cyrl-RS"/>
        </w:rPr>
        <w:t>.</w:t>
      </w:r>
    </w:p>
    <w:p w14:paraId="143EC689" w14:textId="4B7A6983" w:rsidR="00771188" w:rsidRDefault="00771188" w:rsidP="00255A37">
      <w:pPr>
        <w:rPr>
          <w:rFonts w:cs="Arial"/>
          <w:sz w:val="24"/>
          <w:szCs w:val="24"/>
          <w:lang w:val="sr-Cyrl-RS"/>
        </w:rPr>
      </w:pPr>
      <w:r>
        <w:rPr>
          <w:rFonts w:cs="Arial"/>
          <w:sz w:val="24"/>
          <w:szCs w:val="24"/>
          <w:lang w:val="sr-Cyrl-RS"/>
        </w:rPr>
        <w:t>Модел банкарске гаранције за озбиљност понуде је дат у Прилогу 2</w:t>
      </w:r>
      <w:r w:rsidR="00915A37">
        <w:rPr>
          <w:rFonts w:cs="Arial"/>
          <w:sz w:val="24"/>
          <w:szCs w:val="24"/>
          <w:lang w:val="sr-Cyrl-RS"/>
        </w:rPr>
        <w:t>.</w:t>
      </w:r>
      <w:r>
        <w:rPr>
          <w:rFonts w:cs="Arial"/>
          <w:sz w:val="24"/>
          <w:szCs w:val="24"/>
          <w:lang w:val="sr-Cyrl-RS"/>
        </w:rPr>
        <w:t xml:space="preserve"> Конкурсне документације.</w:t>
      </w:r>
    </w:p>
    <w:p w14:paraId="6C23685D" w14:textId="6CF843E7" w:rsidR="00255A37" w:rsidRPr="00FA5DC2" w:rsidRDefault="00255A37" w:rsidP="00255A37">
      <w:pPr>
        <w:rPr>
          <w:rFonts w:cs="Arial"/>
          <w:sz w:val="24"/>
          <w:szCs w:val="24"/>
        </w:rPr>
      </w:pPr>
      <w:r w:rsidRPr="00FA5DC2">
        <w:rPr>
          <w:rFonts w:cs="Arial"/>
          <w:sz w:val="24"/>
          <w:szCs w:val="24"/>
        </w:rPr>
        <w:lastRenderedPageBreak/>
        <w:t xml:space="preserve">У  случају  да  изабрани  Понуђач  после  истека  рока  за  подношење  понуда,  а  у  року важења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002E12D9">
        <w:rPr>
          <w:rFonts w:cs="Arial"/>
          <w:sz w:val="24"/>
          <w:szCs w:val="24"/>
          <w:lang w:val="sr-Cyrl-RS"/>
        </w:rPr>
        <w:t>банкарске гаранције</w:t>
      </w:r>
      <w:r w:rsidRPr="00FA5DC2">
        <w:rPr>
          <w:rFonts w:cs="Arial"/>
          <w:sz w:val="24"/>
          <w:szCs w:val="24"/>
        </w:rPr>
        <w:t xml:space="preserve"> за  озбиљност  понуде.</w:t>
      </w:r>
    </w:p>
    <w:p w14:paraId="2567B1C5" w14:textId="3B85C49A"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00255A37" w:rsidRPr="00FA5DC2">
        <w:rPr>
          <w:rFonts w:cs="Arial"/>
          <w:sz w:val="24"/>
          <w:szCs w:val="24"/>
        </w:rPr>
        <w:t xml:space="preserve"> ће бити враћена Пружаоцу</w:t>
      </w:r>
      <w:r w:rsidR="00CC6730">
        <w:rPr>
          <w:rFonts w:cs="Arial"/>
          <w:sz w:val="24"/>
          <w:szCs w:val="24"/>
        </w:rPr>
        <w:t xml:space="preserve"> </w:t>
      </w:r>
      <w:r w:rsidR="00CC6730">
        <w:rPr>
          <w:rFonts w:cs="Arial"/>
          <w:sz w:val="24"/>
          <w:szCs w:val="24"/>
          <w:lang w:val="sr-Cyrl-RS"/>
        </w:rPr>
        <w:t>услуге</w:t>
      </w:r>
      <w:r w:rsidR="00255A37" w:rsidRPr="00FA5DC2">
        <w:rPr>
          <w:rFonts w:cs="Arial"/>
          <w:sz w:val="24"/>
          <w:szCs w:val="24"/>
        </w:rPr>
        <w:t xml:space="preserve"> у року од </w:t>
      </w:r>
      <w:r>
        <w:rPr>
          <w:rFonts w:cs="Arial"/>
          <w:sz w:val="24"/>
          <w:szCs w:val="24"/>
          <w:lang w:val="sr-Cyrl-RS"/>
        </w:rPr>
        <w:t>8 (</w:t>
      </w:r>
      <w:r w:rsidR="00255A37" w:rsidRPr="00FA5DC2">
        <w:rPr>
          <w:rFonts w:cs="Arial"/>
          <w:sz w:val="24"/>
          <w:szCs w:val="24"/>
        </w:rPr>
        <w:t>осам</w:t>
      </w:r>
      <w:r>
        <w:rPr>
          <w:rFonts w:cs="Arial"/>
          <w:sz w:val="24"/>
          <w:szCs w:val="24"/>
          <w:lang w:val="sr-Cyrl-RS"/>
        </w:rPr>
        <w:t>)</w:t>
      </w:r>
      <w:r w:rsidR="00255A37" w:rsidRPr="00FA5DC2">
        <w:rPr>
          <w:rFonts w:cs="Arial"/>
          <w:sz w:val="24"/>
          <w:szCs w:val="24"/>
        </w:rPr>
        <w:t xml:space="preserve"> дана од дана предаје Кориснику средства финансијског обезбеђења која су захтевана у закљученом уговору.</w:t>
      </w:r>
    </w:p>
    <w:p w14:paraId="161BA152" w14:textId="5D221CFF"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Pr="00FA5DC2">
        <w:rPr>
          <w:rFonts w:cs="Arial"/>
          <w:sz w:val="24"/>
          <w:szCs w:val="24"/>
        </w:rPr>
        <w:t xml:space="preserve"> </w:t>
      </w:r>
      <w:r w:rsidR="00255A37" w:rsidRPr="00FA5DC2">
        <w:rPr>
          <w:rFonts w:cs="Arial"/>
          <w:sz w:val="24"/>
          <w:szCs w:val="24"/>
        </w:rPr>
        <w:t>ће бити враћена понуђачу са којим није закључен уговор одмах по закључењу уговора са понуђачем чија понуда буде изабрана као најповољнија.</w:t>
      </w:r>
    </w:p>
    <w:p w14:paraId="1679E51B" w14:textId="77777777" w:rsidR="000C51E1" w:rsidRPr="00FA5DC2" w:rsidRDefault="000C51E1" w:rsidP="00B36F8F">
      <w:pPr>
        <w:pStyle w:val="KDPodnaslov3"/>
        <w:spacing w:before="0"/>
        <w:outlineLvl w:val="9"/>
        <w:rPr>
          <w:rFonts w:cs="Arial"/>
          <w:sz w:val="24"/>
          <w:szCs w:val="24"/>
        </w:rPr>
      </w:pPr>
    </w:p>
    <w:p w14:paraId="4D27FE46" w14:textId="6D86D403" w:rsidR="006A78E9" w:rsidRPr="00FA5DC2" w:rsidRDefault="006A78E9" w:rsidP="006A78E9">
      <w:pPr>
        <w:rPr>
          <w:rFonts w:cs="Arial"/>
          <w:b/>
          <w:sz w:val="24"/>
          <w:szCs w:val="24"/>
        </w:rPr>
      </w:pPr>
      <w:r w:rsidRPr="00CA41DB">
        <w:rPr>
          <w:rFonts w:cs="Arial"/>
          <w:b/>
          <w:sz w:val="24"/>
          <w:szCs w:val="24"/>
          <w:lang w:val="sr-Cyrl-RS"/>
        </w:rPr>
        <w:t>Банкарска гаранција</w:t>
      </w:r>
      <w:r w:rsidRPr="00CA41DB">
        <w:rPr>
          <w:rFonts w:cs="Arial"/>
          <w:b/>
          <w:sz w:val="24"/>
          <w:szCs w:val="24"/>
        </w:rPr>
        <w:t xml:space="preserve"> за </w:t>
      </w:r>
      <w:r w:rsidRPr="00CA41DB">
        <w:rPr>
          <w:rFonts w:cs="Arial"/>
          <w:b/>
          <w:sz w:val="24"/>
          <w:szCs w:val="24"/>
          <w:lang w:val="sr-Cyrl-RS"/>
        </w:rPr>
        <w:t>добро извршење посла</w:t>
      </w:r>
    </w:p>
    <w:p w14:paraId="77214B4D" w14:textId="77E4C506" w:rsidR="00740FB2" w:rsidRPr="00F951F6" w:rsidRDefault="00740FB2" w:rsidP="00740FB2">
      <w:pPr>
        <w:rPr>
          <w:rFonts w:cs="Arial"/>
          <w:sz w:val="24"/>
          <w:szCs w:val="24"/>
        </w:rPr>
      </w:pPr>
      <w:r w:rsidRPr="00CA4CFB">
        <w:rPr>
          <w:rFonts w:cs="Arial"/>
          <w:sz w:val="24"/>
          <w:szCs w:val="24"/>
          <w:lang w:val="sr-Cyrl-RS"/>
        </w:rPr>
        <w:t>У року од 5</w:t>
      </w:r>
      <w:r w:rsidR="00CA41DB">
        <w:rPr>
          <w:rFonts w:cs="Arial"/>
          <w:sz w:val="24"/>
          <w:szCs w:val="24"/>
          <w:lang w:val="sr-Cyrl-RS"/>
        </w:rPr>
        <w:t xml:space="preserve"> (пет)</w:t>
      </w:r>
      <w:r w:rsidRPr="00CA4CFB">
        <w:rPr>
          <w:rFonts w:cs="Arial"/>
          <w:sz w:val="24"/>
          <w:szCs w:val="24"/>
          <w:lang w:val="sr-Cyrl-RS"/>
        </w:rPr>
        <w:t xml:space="preserve"> радних дана од дана</w:t>
      </w:r>
      <w:r w:rsidRPr="00CA4CFB">
        <w:rPr>
          <w:rFonts w:cs="Arial"/>
          <w:sz w:val="24"/>
          <w:szCs w:val="24"/>
        </w:rPr>
        <w:t xml:space="preserve"> </w:t>
      </w:r>
      <w:r w:rsidRPr="00CA4CFB">
        <w:rPr>
          <w:rFonts w:cs="Arial"/>
          <w:sz w:val="24"/>
          <w:szCs w:val="24"/>
          <w:lang w:val="sr-Cyrl-RS"/>
        </w:rPr>
        <w:t>потписивања</w:t>
      </w:r>
      <w:r w:rsidRPr="00CA4CFB">
        <w:rPr>
          <w:rFonts w:cs="Arial"/>
          <w:sz w:val="24"/>
          <w:szCs w:val="24"/>
        </w:rPr>
        <w:t xml:space="preserve"> уговора, Банка ће, као средство за обезбеђење доброг извршења посла, Наручиоцу предати </w:t>
      </w:r>
      <w:r w:rsidRPr="00CA4CFB">
        <w:rPr>
          <w:rFonts w:cs="Arial"/>
          <w:sz w:val="24"/>
          <w:szCs w:val="24"/>
          <w:lang w:val="sr-Cyrl-RS"/>
        </w:rPr>
        <w:t>банкарску гаранцију</w:t>
      </w:r>
      <w:r>
        <w:rPr>
          <w:rFonts w:cs="Arial"/>
          <w:sz w:val="24"/>
          <w:szCs w:val="24"/>
        </w:rPr>
        <w:t xml:space="preserve"> </w:t>
      </w:r>
      <w:r>
        <w:rPr>
          <w:rFonts w:cs="Arial"/>
          <w:sz w:val="24"/>
          <w:szCs w:val="24"/>
          <w:lang w:val="sr-Cyrl-RS"/>
        </w:rPr>
        <w:t xml:space="preserve">за добро извршење посла </w:t>
      </w:r>
      <w:r>
        <w:rPr>
          <w:rFonts w:cs="Arial"/>
          <w:sz w:val="24"/>
          <w:szCs w:val="24"/>
        </w:rPr>
        <w:t>у</w:t>
      </w:r>
      <w:r w:rsidRPr="00CA4CFB">
        <w:rPr>
          <w:rFonts w:cs="Arial"/>
          <w:sz w:val="24"/>
          <w:szCs w:val="24"/>
        </w:rPr>
        <w:t xml:space="preserve"> износ</w:t>
      </w:r>
      <w:r>
        <w:rPr>
          <w:rFonts w:cs="Arial"/>
          <w:sz w:val="24"/>
          <w:szCs w:val="24"/>
          <w:lang w:val="sr-Cyrl-RS"/>
        </w:rPr>
        <w:t>у</w:t>
      </w:r>
      <w:r w:rsidRPr="00CA4CFB">
        <w:rPr>
          <w:rFonts w:cs="Arial"/>
          <w:sz w:val="24"/>
          <w:szCs w:val="24"/>
        </w:rPr>
        <w:t xml:space="preserve"> од </w:t>
      </w:r>
      <w:r w:rsidRPr="00CA4CFB">
        <w:rPr>
          <w:rFonts w:cs="Arial"/>
          <w:sz w:val="24"/>
          <w:szCs w:val="24"/>
          <w:lang w:val="sr-Cyrl-RS"/>
        </w:rPr>
        <w:t>10</w:t>
      </w:r>
      <w:r w:rsidRPr="00CA4CFB">
        <w:rPr>
          <w:rFonts w:cs="Arial"/>
          <w:sz w:val="24"/>
          <w:szCs w:val="24"/>
        </w:rPr>
        <w:t xml:space="preserve">% </w:t>
      </w:r>
      <w:r w:rsidRPr="00EC0FF4">
        <w:rPr>
          <w:rFonts w:cs="Arial"/>
          <w:sz w:val="24"/>
          <w:szCs w:val="24"/>
          <w:lang w:val="sr-Cyrl-RS"/>
        </w:rPr>
        <w:t xml:space="preserve">од </w:t>
      </w:r>
      <w:r w:rsidRPr="00EC0FF4">
        <w:rPr>
          <w:rFonts w:cs="Arial"/>
          <w:sz w:val="24"/>
          <w:szCs w:val="24"/>
        </w:rPr>
        <w:t xml:space="preserve">вредности </w:t>
      </w:r>
      <w:r w:rsidRPr="00EC0FF4">
        <w:rPr>
          <w:rFonts w:cs="Arial"/>
          <w:sz w:val="24"/>
          <w:szCs w:val="24"/>
          <w:lang w:val="sr-Cyrl-RS"/>
        </w:rPr>
        <w:t>Уговора</w:t>
      </w:r>
      <w:r>
        <w:rPr>
          <w:rFonts w:cs="Arial"/>
          <w:sz w:val="24"/>
          <w:szCs w:val="24"/>
        </w:rPr>
        <w:t xml:space="preserve">, чији је рок важења </w:t>
      </w:r>
      <w:r>
        <w:rPr>
          <w:rFonts w:cs="Arial"/>
          <w:sz w:val="24"/>
          <w:szCs w:val="24"/>
          <w:lang w:val="sr-Cyrl-RS"/>
        </w:rPr>
        <w:t>најмање</w:t>
      </w:r>
      <w:r w:rsidRPr="00CA4CFB">
        <w:rPr>
          <w:rFonts w:cs="Arial"/>
          <w:sz w:val="24"/>
          <w:szCs w:val="24"/>
        </w:rPr>
        <w:t xml:space="preserve"> 30 дана дужи од </w:t>
      </w:r>
      <w:r w:rsidR="00F951F6">
        <w:rPr>
          <w:rFonts w:cs="Arial"/>
          <w:sz w:val="24"/>
          <w:szCs w:val="24"/>
          <w:lang w:val="sr-Cyrl-RS"/>
        </w:rPr>
        <w:t>рока извршења услуга.</w:t>
      </w:r>
    </w:p>
    <w:p w14:paraId="21DDE731" w14:textId="3819EF76" w:rsidR="00740FB2" w:rsidRDefault="00740FB2" w:rsidP="00740FB2">
      <w:pPr>
        <w:rPr>
          <w:rFonts w:cs="Arial"/>
          <w:sz w:val="24"/>
          <w:szCs w:val="24"/>
          <w:lang w:val="sr-Cyrl-RS"/>
        </w:rPr>
      </w:pPr>
      <w:bookmarkStart w:id="230" w:name="_Toc441651599"/>
      <w:bookmarkStart w:id="231" w:name="_Toc442559910"/>
      <w:r>
        <w:rPr>
          <w:rFonts w:cs="Arial"/>
          <w:sz w:val="24"/>
          <w:szCs w:val="24"/>
          <w:lang w:val="sr-Cyrl-RS"/>
        </w:rPr>
        <w:t>Модел банкарске гаранције за добро извршење посла је дат у Прилогу 3. Конкурсне документације.</w:t>
      </w:r>
    </w:p>
    <w:bookmarkEnd w:id="230"/>
    <w:bookmarkEnd w:id="231"/>
    <w:p w14:paraId="18C4DB80" w14:textId="3AC6607C" w:rsidR="007D6160" w:rsidRDefault="001B30D6" w:rsidP="00EA1DC1">
      <w:pPr>
        <w:rPr>
          <w:rFonts w:cs="Arial"/>
          <w:sz w:val="24"/>
          <w:szCs w:val="24"/>
        </w:rPr>
      </w:pPr>
      <w:r w:rsidRPr="001B30D6">
        <w:rPr>
          <w:rFonts w:cs="Arial"/>
          <w:sz w:val="24"/>
          <w:szCs w:val="24"/>
          <w:lang w:val="sr-Cyrl-RS"/>
        </w:rPr>
        <w:t xml:space="preserve">Банкарска гаранција за добро извршење посла </w:t>
      </w:r>
      <w:r w:rsidR="00EA1DC1" w:rsidRPr="001B30D6">
        <w:rPr>
          <w:rFonts w:cs="Arial"/>
          <w:sz w:val="24"/>
          <w:szCs w:val="24"/>
        </w:rPr>
        <w:t xml:space="preserve">може бити наплаћена у случају да изабрани понуђач не буде извршавао своје уговорне обавезе у роковима и на начин предвиђен уговором. </w:t>
      </w:r>
    </w:p>
    <w:p w14:paraId="1E676CF8" w14:textId="77777777" w:rsidR="00D874E3" w:rsidRPr="001B30D6" w:rsidRDefault="00D874E3" w:rsidP="00EA1DC1">
      <w:pPr>
        <w:rPr>
          <w:rFonts w:cs="Arial"/>
          <w:sz w:val="24"/>
          <w:szCs w:val="24"/>
        </w:rPr>
      </w:pPr>
    </w:p>
    <w:p w14:paraId="532582CF" w14:textId="77777777"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Средство финансијског обезбеђења за  озбиљност понуде доставља се као саставни део понуде.</w:t>
      </w:r>
    </w:p>
    <w:p w14:paraId="30D17265" w14:textId="229BD308" w:rsidR="00E1237F" w:rsidRDefault="00E1237F" w:rsidP="00E1237F">
      <w:pPr>
        <w:rPr>
          <w:rFonts w:cs="Arial"/>
          <w:b/>
          <w:sz w:val="24"/>
          <w:szCs w:val="24"/>
        </w:rPr>
      </w:pPr>
      <w:r w:rsidRPr="00FA5DC2">
        <w:rPr>
          <w:rFonts w:cs="Arial"/>
          <w:bCs/>
          <w:sz w:val="24"/>
          <w:szCs w:val="24"/>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w:t>
      </w:r>
      <w:r w:rsidRPr="005A167D">
        <w:rPr>
          <w:rFonts w:cs="Arial"/>
          <w:b/>
          <w:sz w:val="24"/>
          <w:szCs w:val="24"/>
        </w:rPr>
        <w:t>за</w:t>
      </w:r>
      <w:r w:rsidR="00C009B4">
        <w:rPr>
          <w:rFonts w:cs="Arial"/>
          <w:b/>
          <w:sz w:val="24"/>
          <w:szCs w:val="24"/>
        </w:rPr>
        <w:t>495/2018 (ЈН/2000/0449/2018)</w:t>
      </w:r>
      <w:r w:rsidRPr="005A167D">
        <w:rPr>
          <w:rFonts w:cs="Arial"/>
          <w:b/>
          <w:sz w:val="24"/>
          <w:szCs w:val="24"/>
        </w:rPr>
        <w:t>.</w:t>
      </w:r>
    </w:p>
    <w:p w14:paraId="02564B55" w14:textId="77777777" w:rsidR="00BB454E" w:rsidRPr="00FA5DC2" w:rsidRDefault="00BB454E" w:rsidP="00E1237F">
      <w:pPr>
        <w:rPr>
          <w:rFonts w:cs="Arial"/>
          <w:bCs/>
          <w:sz w:val="24"/>
          <w:szCs w:val="24"/>
        </w:rPr>
      </w:pPr>
    </w:p>
    <w:p w14:paraId="48225AC5"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lastRenderedPageBreak/>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FB3DBE">
      <w:pPr>
        <w:pStyle w:val="KDPodnaslov2"/>
        <w:numPr>
          <w:ilvl w:val="1"/>
          <w:numId w:val="18"/>
        </w:numPr>
        <w:spacing w:before="0"/>
        <w:jc w:val="both"/>
        <w:rPr>
          <w:rFonts w:cs="Arial"/>
          <w:sz w:val="24"/>
          <w:szCs w:val="24"/>
        </w:rPr>
      </w:pPr>
      <w:bookmarkStart w:id="232" w:name="_Toc441651602"/>
      <w:bookmarkStart w:id="233" w:name="_Toc442559913"/>
      <w:r w:rsidRPr="00FA5DC2">
        <w:rPr>
          <w:rFonts w:cs="Arial"/>
          <w:sz w:val="24"/>
          <w:szCs w:val="24"/>
        </w:rPr>
        <w:t>Додатне информације и објашњења</w:t>
      </w:r>
      <w:bookmarkEnd w:id="232"/>
      <w:bookmarkEnd w:id="233"/>
    </w:p>
    <w:p w14:paraId="083F7F52" w14:textId="5CFD2012"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број</w:t>
      </w:r>
      <w:r w:rsidR="00727B29">
        <w:rPr>
          <w:rFonts w:eastAsia="TimesNewRomanPSMT" w:cs="Arial"/>
          <w:bCs/>
          <w:sz w:val="24"/>
          <w:szCs w:val="24"/>
          <w:lang w:val="sr-Cyrl-RS"/>
        </w:rPr>
        <w:t xml:space="preserve"> </w:t>
      </w:r>
      <w:r w:rsidR="00C009B4">
        <w:rPr>
          <w:rFonts w:eastAsia="TimesNewRomanPSMT" w:cs="Arial"/>
          <w:bCs/>
          <w:sz w:val="24"/>
          <w:szCs w:val="24"/>
        </w:rPr>
        <w:t>495/2018 (ЈН/2000/0449/2018)</w:t>
      </w:r>
      <w:r w:rsidRPr="005A167D">
        <w:rPr>
          <w:rFonts w:eastAsia="TimesNewRomanPSMT" w:cs="Arial"/>
          <w:bCs/>
          <w:sz w:val="24"/>
          <w:szCs w:val="24"/>
        </w:rPr>
        <w:t>“ или електронским путем на е-mail адресу:</w:t>
      </w:r>
      <w:r w:rsidR="00A30E3B" w:rsidRPr="00A30E3B">
        <w:rPr>
          <w:rFonts w:eastAsia="TimesNewRomanPSMT"/>
          <w:bCs/>
          <w:sz w:val="24"/>
          <w:szCs w:val="24"/>
        </w:rPr>
        <w:t xml:space="preserve"> milos.zarkovic@e</w:t>
      </w:r>
      <w:r w:rsidR="00EE266A" w:rsidRPr="00A30E3B">
        <w:rPr>
          <w:rFonts w:eastAsia="TimesNewRomanPSMT"/>
          <w:bCs/>
          <w:sz w:val="24"/>
          <w:szCs w:val="24"/>
        </w:rPr>
        <w:t>ps.rs</w:t>
      </w:r>
      <w:r w:rsidRPr="005A167D">
        <w:rPr>
          <w:rFonts w:eastAsia="TimesNewRomanPSMT" w:cs="Arial"/>
          <w:bCs/>
          <w:sz w:val="24"/>
          <w:szCs w:val="24"/>
        </w:rPr>
        <w:t>,</w:t>
      </w:r>
      <w:r w:rsidR="000820F0" w:rsidRPr="005A167D">
        <w:rPr>
          <w:rFonts w:eastAsia="TimesNewRomanPSMT" w:cs="Arial"/>
          <w:bCs/>
          <w:sz w:val="24"/>
          <w:szCs w:val="24"/>
          <w:lang w:val="sr-Cyrl-RS"/>
        </w:rPr>
        <w:t xml:space="preserve"> </w:t>
      </w:r>
      <w:r w:rsidRPr="005A167D">
        <w:rPr>
          <w:rFonts w:eastAsia="TimesNewRomanPSMT" w:cs="Arial"/>
          <w:bCs/>
          <w:sz w:val="24"/>
          <w:szCs w:val="24"/>
        </w:rPr>
        <w:t>радним</w:t>
      </w:r>
      <w:r w:rsidRPr="000820F0">
        <w:rPr>
          <w:rFonts w:eastAsia="TimesNewRomanPSMT" w:cs="Arial"/>
          <w:bCs/>
          <w:sz w:val="24"/>
          <w:szCs w:val="24"/>
        </w:rPr>
        <w:t xml:space="preserve"> данима (понедељак – петак) у времену од 08 до 1</w:t>
      </w:r>
      <w:r w:rsidR="00270B2B" w:rsidRPr="000820F0">
        <w:rPr>
          <w:rFonts w:eastAsia="TimesNewRomanPSMT" w:cs="Arial"/>
          <w:bCs/>
          <w:sz w:val="24"/>
          <w:szCs w:val="24"/>
        </w:rPr>
        <w:t>5</w:t>
      </w:r>
      <w:r w:rsidRPr="000820F0">
        <w:rPr>
          <w:rFonts w:eastAsia="TimesNewRomanPSMT" w:cs="Arial"/>
          <w:bCs/>
          <w:sz w:val="24"/>
          <w:szCs w:val="24"/>
        </w:rPr>
        <w:t xml:space="preserve"> часова. Захтев за појашњење примљен после наведеног времена или </w:t>
      </w:r>
      <w:r w:rsidRPr="000820F0">
        <w:rPr>
          <w:rFonts w:eastAsia="TimesNewRomanPSMT" w:cs="Arial"/>
          <w:bCs/>
          <w:sz w:val="24"/>
          <w:szCs w:val="24"/>
        </w:rPr>
        <w:lastRenderedPageBreak/>
        <w:t>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0D4592EB" w:rsidR="00D31828" w:rsidRPr="00CA41DB" w:rsidRDefault="00D31828" w:rsidP="000820F0">
      <w:pPr>
        <w:tabs>
          <w:tab w:val="left" w:pos="567"/>
          <w:tab w:val="left" w:pos="709"/>
        </w:tabs>
        <w:spacing w:after="120"/>
        <w:rPr>
          <w:rFonts w:eastAsia="TimesNewRomanPSMT" w:cs="Arial"/>
          <w:bCs/>
          <w:sz w:val="24"/>
          <w:szCs w:val="24"/>
          <w:lang w:val="sr-Cyrl-RS"/>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CA41DB" w:rsidRPr="00BB30A8">
          <w:rPr>
            <w:rStyle w:val="Hyperlink"/>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FB3DBE">
      <w:pPr>
        <w:pStyle w:val="KDPodnaslov2"/>
        <w:numPr>
          <w:ilvl w:val="1"/>
          <w:numId w:val="18"/>
        </w:numPr>
        <w:spacing w:before="0"/>
        <w:jc w:val="both"/>
        <w:rPr>
          <w:rFonts w:cs="Arial"/>
          <w:sz w:val="24"/>
          <w:szCs w:val="24"/>
        </w:rPr>
      </w:pPr>
      <w:bookmarkStart w:id="234" w:name="_Toc441651603"/>
      <w:bookmarkStart w:id="235" w:name="_Toc442559914"/>
      <w:r w:rsidRPr="00FA5DC2">
        <w:rPr>
          <w:rFonts w:cs="Arial"/>
          <w:sz w:val="24"/>
          <w:szCs w:val="24"/>
        </w:rPr>
        <w:t>Трошкови понуде</w:t>
      </w:r>
      <w:bookmarkEnd w:id="234"/>
      <w:bookmarkEnd w:id="235"/>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FB3DBE">
      <w:pPr>
        <w:pStyle w:val="KDPodnaslov2"/>
        <w:numPr>
          <w:ilvl w:val="1"/>
          <w:numId w:val="18"/>
        </w:numPr>
        <w:spacing w:before="0"/>
        <w:jc w:val="both"/>
        <w:rPr>
          <w:rFonts w:cs="Arial"/>
          <w:sz w:val="24"/>
          <w:szCs w:val="24"/>
        </w:rPr>
      </w:pPr>
      <w:bookmarkStart w:id="236" w:name="_Toc442559917"/>
      <w:bookmarkStart w:id="237" w:name="_Toc441651606"/>
      <w:r w:rsidRPr="00FA5DC2">
        <w:rPr>
          <w:rFonts w:cs="Arial"/>
          <w:sz w:val="24"/>
          <w:szCs w:val="24"/>
        </w:rPr>
        <w:t>Разлози за одбијање понуде</w:t>
      </w:r>
      <w:bookmarkEnd w:id="236"/>
      <w:r w:rsidRPr="00FA5DC2">
        <w:rPr>
          <w:rFonts w:cs="Arial"/>
          <w:sz w:val="24"/>
          <w:szCs w:val="24"/>
        </w:rPr>
        <w:t xml:space="preserve"> </w:t>
      </w:r>
      <w:bookmarkEnd w:id="237"/>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r w:rsidRPr="00062B25">
        <w:rPr>
          <w:rFonts w:ascii="Arial" w:eastAsia="TimesNewRomanPSMT" w:hAnsi="Arial" w:cs="Arial"/>
          <w:bCs/>
          <w:sz w:val="24"/>
          <w:szCs w:val="24"/>
        </w:rPr>
        <w:t xml:space="preserve">ако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867CCC" w:rsidRPr="004B2F07">
        <w:rPr>
          <w:rFonts w:eastAsia="TimesNewRomanPSMT" w:cs="Arial"/>
          <w:bCs/>
          <w:sz w:val="24"/>
          <w:szCs w:val="24"/>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4B2F07">
        <w:rPr>
          <w:rFonts w:eastAsia="TimesNewRomanPSMT" w:cs="Arial"/>
          <w:bCs/>
          <w:sz w:val="24"/>
          <w:szCs w:val="24"/>
        </w:rPr>
        <w:t xml:space="preserve">словима: </w:t>
      </w:r>
      <w:r w:rsidRPr="004B2F07">
        <w:rPr>
          <w:rFonts w:eastAsia="TimesNewRomanPSMT" w:cs="Arial"/>
          <w:bCs/>
          <w:sz w:val="24"/>
          <w:szCs w:val="24"/>
        </w:rPr>
        <w:t>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FB3DBE">
      <w:pPr>
        <w:pStyle w:val="KDPodnaslov2"/>
        <w:numPr>
          <w:ilvl w:val="1"/>
          <w:numId w:val="18"/>
        </w:numPr>
        <w:spacing w:before="0"/>
        <w:jc w:val="both"/>
        <w:rPr>
          <w:rFonts w:cs="Arial"/>
          <w:sz w:val="24"/>
          <w:szCs w:val="24"/>
          <w:lang w:val="ru-RU"/>
        </w:rPr>
      </w:pPr>
      <w:bookmarkStart w:id="238" w:name="_Toc441651607"/>
      <w:bookmarkStart w:id="239" w:name="_Toc442559918"/>
      <w:r w:rsidRPr="00FA5DC2">
        <w:rPr>
          <w:rFonts w:cs="Arial"/>
          <w:sz w:val="24"/>
          <w:szCs w:val="24"/>
          <w:lang w:val="ru-RU"/>
        </w:rPr>
        <w:t>Н</w:t>
      </w:r>
      <w:r w:rsidRPr="00FA5DC2">
        <w:rPr>
          <w:rFonts w:cs="Arial"/>
          <w:sz w:val="24"/>
          <w:szCs w:val="24"/>
        </w:rPr>
        <w:t>егативне референце</w:t>
      </w:r>
      <w:bookmarkEnd w:id="238"/>
      <w:bookmarkEnd w:id="239"/>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FB3DBE">
      <w:pPr>
        <w:pStyle w:val="KDPodnaslov2"/>
        <w:numPr>
          <w:ilvl w:val="1"/>
          <w:numId w:val="18"/>
        </w:numPr>
        <w:spacing w:before="0"/>
        <w:jc w:val="both"/>
        <w:rPr>
          <w:rFonts w:cs="Arial"/>
          <w:sz w:val="24"/>
          <w:szCs w:val="24"/>
        </w:rPr>
      </w:pPr>
      <w:bookmarkStart w:id="240" w:name="_Toc441651608"/>
      <w:bookmarkStart w:id="241" w:name="_Toc442559919"/>
      <w:r w:rsidRPr="00FA5DC2">
        <w:rPr>
          <w:rFonts w:cs="Arial"/>
          <w:sz w:val="24"/>
          <w:szCs w:val="24"/>
        </w:rPr>
        <w:t>Увид у документацију</w:t>
      </w:r>
      <w:bookmarkEnd w:id="240"/>
      <w:bookmarkEnd w:id="241"/>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FB3DBE">
      <w:pPr>
        <w:pStyle w:val="KDPodnaslov2"/>
        <w:numPr>
          <w:ilvl w:val="1"/>
          <w:numId w:val="18"/>
        </w:numPr>
        <w:spacing w:before="0"/>
        <w:jc w:val="both"/>
        <w:rPr>
          <w:rFonts w:cs="Arial"/>
          <w:sz w:val="24"/>
          <w:szCs w:val="24"/>
        </w:rPr>
      </w:pPr>
      <w:bookmarkStart w:id="242" w:name="_Toc441651609"/>
      <w:bookmarkStart w:id="243" w:name="_Toc442559920"/>
      <w:r w:rsidRPr="00FA5DC2">
        <w:rPr>
          <w:rFonts w:cs="Arial"/>
          <w:sz w:val="24"/>
          <w:szCs w:val="24"/>
          <w:lang w:val="ru-RU"/>
        </w:rPr>
        <w:t>З</w:t>
      </w:r>
      <w:r w:rsidRPr="00FA5DC2">
        <w:rPr>
          <w:rFonts w:cs="Arial"/>
          <w:sz w:val="24"/>
          <w:szCs w:val="24"/>
        </w:rPr>
        <w:t>аштита права понуђача</w:t>
      </w:r>
      <w:bookmarkEnd w:id="242"/>
      <w:bookmarkEnd w:id="243"/>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25A09840"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 Београд,</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5949C0">
        <w:rPr>
          <w:rFonts w:cs="Arial"/>
          <w:sz w:val="24"/>
          <w:szCs w:val="24"/>
        </w:rPr>
        <w:t xml:space="preserve">БАНКАРСКЕ УСЛУГЕ – УСЛУГЕ </w:t>
      </w:r>
      <w:r w:rsidR="005949C0">
        <w:rPr>
          <w:rFonts w:cs="Arial"/>
          <w:sz w:val="24"/>
          <w:szCs w:val="24"/>
          <w:lang w:val="sr-Cyrl-RS"/>
        </w:rPr>
        <w:t xml:space="preserve">ИЗДАВАЊА </w:t>
      </w:r>
      <w:r w:rsidR="00A23E40" w:rsidRPr="00FA5DC2">
        <w:rPr>
          <w:rFonts w:cs="Arial"/>
          <w:sz w:val="24"/>
          <w:szCs w:val="24"/>
        </w:rPr>
        <w:t>БАНКАРСКИХ ГАРАНЦИЈА“</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C009B4">
        <w:rPr>
          <w:rFonts w:cs="Arial"/>
          <w:sz w:val="24"/>
          <w:szCs w:val="24"/>
        </w:rPr>
        <w:t>495/2018 (ЈН/2000/0449/2018)</w:t>
      </w:r>
      <w:r w:rsidRPr="005A167D">
        <w:rPr>
          <w:rFonts w:cs="Arial"/>
          <w:sz w:val="24"/>
          <w:szCs w:val="24"/>
        </w:rPr>
        <w:t>, а копија се истовремено доставља Републичкој комисији.</w:t>
      </w:r>
    </w:p>
    <w:p w14:paraId="61F80DCA" w14:textId="7642E71A" w:rsidR="0031435B" w:rsidRPr="00FA5DC2" w:rsidRDefault="0031435B" w:rsidP="0031435B">
      <w:pPr>
        <w:rPr>
          <w:rFonts w:cs="Arial"/>
          <w:sz w:val="24"/>
          <w:szCs w:val="24"/>
        </w:rPr>
      </w:pPr>
      <w:r w:rsidRPr="005A167D">
        <w:rPr>
          <w:rFonts w:cs="Arial"/>
          <w:sz w:val="24"/>
          <w:szCs w:val="24"/>
        </w:rPr>
        <w:t>Захтев за заштиту права се може доставити и путем електронске поште на e-mail</w:t>
      </w:r>
      <w:r w:rsidR="00EE266A" w:rsidRPr="005A167D">
        <w:rPr>
          <w:rFonts w:cs="Arial"/>
          <w:sz w:val="24"/>
          <w:szCs w:val="24"/>
        </w:rPr>
        <w:t xml:space="preserve"> </w:t>
      </w:r>
      <w:r w:rsidR="00EF63ED" w:rsidRPr="00EF63ED">
        <w:rPr>
          <w:rFonts w:cs="Arial"/>
          <w:sz w:val="24"/>
          <w:szCs w:val="24"/>
        </w:rPr>
        <w:t>milos.zarkovic</w:t>
      </w:r>
      <w:r w:rsidR="00EF63ED" w:rsidRPr="00EF63ED">
        <w:rPr>
          <w:rFonts w:cs="Arial"/>
          <w:sz w:val="24"/>
          <w:szCs w:val="24"/>
          <w:lang w:val="ru-RU"/>
        </w:rPr>
        <w:t>@</w:t>
      </w:r>
      <w:r w:rsidR="00EF63ED" w:rsidRPr="00EF63ED">
        <w:rPr>
          <w:rFonts w:cs="Arial"/>
          <w:sz w:val="24"/>
          <w:szCs w:val="24"/>
        </w:rPr>
        <w:t>eps.rs</w:t>
      </w:r>
      <w:r w:rsidR="00D23D5E" w:rsidRPr="00EF63ED">
        <w:rPr>
          <w:rStyle w:val="Hyperlink"/>
          <w:rFonts w:cs="Arial"/>
          <w:sz w:val="24"/>
          <w:szCs w:val="24"/>
          <w:u w:val="none"/>
          <w:lang w:val="sr-Cyrl-RS"/>
        </w:rPr>
        <w:t xml:space="preserve"> </w:t>
      </w:r>
      <w:r w:rsidRPr="00EF63ED">
        <w:rPr>
          <w:rFonts w:cs="Arial"/>
          <w:sz w:val="24"/>
          <w:szCs w:val="24"/>
        </w:rPr>
        <w:t>радним</w:t>
      </w:r>
      <w:r w:rsidR="00735544" w:rsidRPr="00EF63ED">
        <w:rPr>
          <w:rFonts w:cs="Arial"/>
          <w:sz w:val="24"/>
          <w:szCs w:val="24"/>
        </w:rPr>
        <w:t xml:space="preserve"> данима (понедељак-петак) од 8:</w:t>
      </w:r>
      <w:r w:rsidRPr="00EF63ED">
        <w:rPr>
          <w:rFonts w:cs="Arial"/>
          <w:sz w:val="24"/>
          <w:szCs w:val="24"/>
        </w:rPr>
        <w:t>00 до 15</w:t>
      </w:r>
      <w:r w:rsidR="00735544" w:rsidRPr="00EF63ED">
        <w:rPr>
          <w:rFonts w:cs="Arial"/>
          <w:sz w:val="24"/>
          <w:szCs w:val="24"/>
          <w:lang w:val="sr-Cyrl-RS"/>
        </w:rPr>
        <w:t>:</w:t>
      </w:r>
      <w:r w:rsidRPr="00EF63ED">
        <w:rPr>
          <w:rFonts w:cs="Arial"/>
          <w:sz w:val="24"/>
          <w:szCs w:val="24"/>
        </w:rPr>
        <w:t>00</w:t>
      </w:r>
      <w:r w:rsidRPr="005A167D">
        <w:rPr>
          <w:rFonts w:cs="Arial"/>
          <w:sz w:val="24"/>
          <w:szCs w:val="24"/>
        </w:rPr>
        <w:t xml:space="preserve"> часова.</w:t>
      </w:r>
    </w:p>
    <w:p w14:paraId="0435E4BD" w14:textId="77777777" w:rsidR="0031435B" w:rsidRPr="00FA5DC2" w:rsidRDefault="0031435B" w:rsidP="0031435B">
      <w:pPr>
        <w:rPr>
          <w:rFonts w:cs="Arial"/>
          <w:sz w:val="24"/>
          <w:szCs w:val="24"/>
        </w:rPr>
      </w:pPr>
      <w:r w:rsidRPr="00FA5DC2">
        <w:rPr>
          <w:rFonts w:cs="Arial"/>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77777777" w:rsidR="0031435B" w:rsidRPr="00FA5DC2" w:rsidRDefault="0031435B" w:rsidP="0031435B">
      <w:pPr>
        <w:rPr>
          <w:rFonts w:cs="Arial"/>
          <w:sz w:val="24"/>
          <w:szCs w:val="24"/>
        </w:rPr>
      </w:pPr>
      <w:r w:rsidRPr="00FA5DC2">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ED1CD9" w:rsidRPr="00FA5DC2">
        <w:rPr>
          <w:rFonts w:cs="Arial"/>
          <w:sz w:val="24"/>
          <w:szCs w:val="24"/>
        </w:rPr>
        <w:t xml:space="preserve">словима: </w:t>
      </w:r>
      <w:r w:rsidRPr="00FA5DC2">
        <w:rPr>
          <w:rFonts w:cs="Arial"/>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EA4E94" w14:textId="77777777"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14:paraId="08D542DC"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ом 151. став 1. тач.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1) назив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2) назив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3) одатке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4) повреде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5) чињенице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t xml:space="preserve">6) потврду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7) потпис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30F5F55" w:rsidR="0031435B" w:rsidRPr="00FA5DC2" w:rsidRDefault="0031435B" w:rsidP="0031435B">
      <w:pPr>
        <w:rPr>
          <w:rFonts w:cs="Arial"/>
          <w:sz w:val="24"/>
          <w:szCs w:val="24"/>
        </w:rPr>
      </w:pPr>
      <w:r w:rsidRPr="00FA5DC2">
        <w:rPr>
          <w:rFonts w:cs="Arial"/>
          <w:sz w:val="24"/>
          <w:szCs w:val="24"/>
        </w:rPr>
        <w:t>Износ таксе из члана 156. став 1. тач.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45DA5C3E" w:rsidR="00EE266A" w:rsidRPr="00FA5DC2" w:rsidRDefault="0031435B" w:rsidP="0031435B">
      <w:pPr>
        <w:rPr>
          <w:rFonts w:cs="Arial"/>
          <w:sz w:val="24"/>
          <w:szCs w:val="24"/>
        </w:rPr>
      </w:pPr>
      <w:r w:rsidRPr="00FA5DC2">
        <w:rPr>
          <w:rFonts w:cs="Arial"/>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Pr="00FA5DC2">
        <w:rPr>
          <w:rFonts w:cs="Arial"/>
          <w:sz w:val="24"/>
          <w:szCs w:val="24"/>
        </w:rPr>
        <w:t xml:space="preserve">, јн. </w:t>
      </w:r>
      <w:r w:rsidRPr="005A167D">
        <w:rPr>
          <w:rFonts w:cs="Arial"/>
          <w:sz w:val="24"/>
          <w:szCs w:val="24"/>
        </w:rPr>
        <w:t>бр.</w:t>
      </w:r>
      <w:r w:rsidR="00C009B4">
        <w:rPr>
          <w:rFonts w:cs="Arial"/>
          <w:sz w:val="24"/>
          <w:szCs w:val="24"/>
        </w:rPr>
        <w:t>495/2018 (ЈН/2000/0449/2018)</w:t>
      </w:r>
      <w:r w:rsidRPr="005A167D">
        <w:rPr>
          <w:rFonts w:cs="Arial"/>
          <w:sz w:val="24"/>
          <w:szCs w:val="24"/>
        </w:rPr>
        <w:t>,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630B3081" w:rsidR="0031435B" w:rsidRPr="00FA5DC2" w:rsidRDefault="0031435B" w:rsidP="0031435B">
      <w:pPr>
        <w:rPr>
          <w:rFonts w:cs="Arial"/>
          <w:sz w:val="24"/>
          <w:szCs w:val="24"/>
        </w:rPr>
      </w:pPr>
      <w:r w:rsidRPr="00FA5DC2">
        <w:rPr>
          <w:rFonts w:cs="Arial"/>
          <w:sz w:val="24"/>
          <w:szCs w:val="24"/>
        </w:rPr>
        <w:t xml:space="preserve">О трошковима одлучује Републичка комисија. </w:t>
      </w:r>
    </w:p>
    <w:p w14:paraId="5918A29D" w14:textId="77777777"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став 1. тачка 6) </w:t>
      </w:r>
      <w:r w:rsidR="00AC56EA" w:rsidRPr="00FA5DC2">
        <w:rPr>
          <w:rFonts w:cs="Arial"/>
          <w:b/>
          <w:sz w:val="24"/>
          <w:szCs w:val="24"/>
        </w:rPr>
        <w:t>ЗАКОНА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77777777"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14:paraId="59848E90" w14:textId="77777777"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став 1. тачка 6) </w:t>
      </w:r>
      <w:r w:rsidR="00AC56EA" w:rsidRPr="00FA5DC2">
        <w:rPr>
          <w:rFonts w:cs="Arial"/>
          <w:sz w:val="24"/>
          <w:szCs w:val="24"/>
        </w:rPr>
        <w:t>ЗАКОНА</w:t>
      </w:r>
      <w:r w:rsidRPr="00FA5DC2">
        <w:rPr>
          <w:rFonts w:cs="Arial"/>
          <w:sz w:val="24"/>
          <w:szCs w:val="24"/>
        </w:rPr>
        <w:t>, прихватиће се:</w:t>
      </w:r>
    </w:p>
    <w:p w14:paraId="4D5E1E9A" w14:textId="4394AF81" w:rsidR="0031435B" w:rsidRPr="00FA5DC2" w:rsidRDefault="0031435B" w:rsidP="0031435B">
      <w:pPr>
        <w:rPr>
          <w:rFonts w:cs="Arial"/>
          <w:sz w:val="24"/>
          <w:szCs w:val="24"/>
        </w:rPr>
      </w:pPr>
      <w:r w:rsidRPr="00FA5DC2">
        <w:rPr>
          <w:rFonts w:cs="Arial"/>
          <w:sz w:val="24"/>
          <w:szCs w:val="24"/>
        </w:rPr>
        <w:t xml:space="preserve">1. </w:t>
      </w:r>
      <w:r w:rsidR="00BB454E">
        <w:rPr>
          <w:rFonts w:cs="Arial"/>
          <w:sz w:val="24"/>
          <w:szCs w:val="24"/>
          <w:lang w:val="sr-Cyrl-RS"/>
        </w:rPr>
        <w:t xml:space="preserve">  </w:t>
      </w:r>
      <w:r w:rsidRPr="00FA5DC2">
        <w:rPr>
          <w:rFonts w:cs="Arial"/>
          <w:sz w:val="24"/>
          <w:szCs w:val="24"/>
        </w:rPr>
        <w:t xml:space="preserve">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(1) да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77777777" w:rsidR="0031435B" w:rsidRPr="00FA5DC2" w:rsidRDefault="0031435B" w:rsidP="00ED1CD9">
      <w:pPr>
        <w:spacing w:before="0"/>
        <w:rPr>
          <w:rFonts w:cs="Arial"/>
          <w:sz w:val="24"/>
          <w:szCs w:val="24"/>
        </w:rPr>
      </w:pPr>
      <w:r w:rsidRPr="00FA5DC2">
        <w:rPr>
          <w:rFonts w:cs="Arial"/>
          <w:sz w:val="24"/>
          <w:szCs w:val="24"/>
        </w:rPr>
        <w:t xml:space="preserve">(3) износ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(4) број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(5) шифру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(6) позив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lastRenderedPageBreak/>
        <w:t>(7) сврха: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(8) корисник: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(9) назив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(10) потпис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7EE2C8" w14:textId="400F91FA" w:rsidR="0031435B" w:rsidRDefault="0031435B" w:rsidP="0031435B">
      <w:pPr>
        <w:rPr>
          <w:rFonts w:cs="Arial"/>
          <w:sz w:val="24"/>
          <w:szCs w:val="24"/>
          <w:lang w:val="sr-Cyrl-RS"/>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002B7803" w:rsidRPr="00BB30A8">
          <w:rPr>
            <w:rStyle w:val="Hyperlink"/>
            <w:rFonts w:cs="Arial"/>
            <w:sz w:val="24"/>
            <w:szCs w:val="24"/>
          </w:rPr>
          <w:t>http://www.kjn.gov.rs/ci/uputstvo-o-uplati-republicke-administrativne-takse.html</w:t>
        </w:r>
      </w:hyperlink>
      <w:r w:rsidR="002B7803">
        <w:rPr>
          <w:rFonts w:cs="Arial"/>
          <w:sz w:val="24"/>
          <w:szCs w:val="24"/>
          <w:lang w:val="sr-Cyrl-RS"/>
        </w:rPr>
        <w:t xml:space="preserve"> </w:t>
      </w:r>
      <w:r w:rsidRPr="00081517">
        <w:rPr>
          <w:rFonts w:cs="Arial"/>
          <w:sz w:val="24"/>
          <w:szCs w:val="24"/>
        </w:rPr>
        <w:t xml:space="preserve">и </w:t>
      </w:r>
      <w:hyperlink r:id="rId178" w:history="1">
        <w:r w:rsidR="002B7803" w:rsidRPr="00BB30A8">
          <w:rPr>
            <w:rStyle w:val="Hyperlink"/>
            <w:rFonts w:cs="Arial"/>
            <w:sz w:val="24"/>
            <w:szCs w:val="24"/>
          </w:rPr>
          <w:t>http://www.kjn.gov.rs/download/Taksa-popunjeni-nalozi-ci.pdf</w:t>
        </w:r>
      </w:hyperlink>
      <w:r w:rsidR="002B7803">
        <w:rPr>
          <w:rFonts w:cs="Arial"/>
          <w:sz w:val="24"/>
          <w:szCs w:val="24"/>
        </w:rPr>
        <w:t xml:space="preserve">. </w:t>
      </w:r>
      <w:r w:rsidR="002B7803">
        <w:rPr>
          <w:rFonts w:cs="Arial"/>
          <w:sz w:val="24"/>
          <w:szCs w:val="24"/>
          <w:lang w:val="sr-Cyrl-RS"/>
        </w:rPr>
        <w:t xml:space="preserve">  </w:t>
      </w:r>
    </w:p>
    <w:p w14:paraId="5F759534" w14:textId="77777777" w:rsidR="00FB67F8" w:rsidRPr="002B7803" w:rsidRDefault="00FB67F8" w:rsidP="0031435B">
      <w:pPr>
        <w:rPr>
          <w:rFonts w:cs="Arial"/>
          <w:sz w:val="24"/>
          <w:szCs w:val="24"/>
          <w:lang w:val="sr-Cyrl-RS"/>
        </w:rPr>
      </w:pPr>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625ADA4F" w14:textId="77777777" w:rsidR="00B41850" w:rsidRDefault="00B41850" w:rsidP="00B41850">
      <w:pPr>
        <w:tabs>
          <w:tab w:val="left" w:pos="284"/>
          <w:tab w:val="left" w:pos="330"/>
        </w:tabs>
        <w:ind w:left="284"/>
        <w:rPr>
          <w:rFonts w:eastAsia="TimesNewRomanPSMT" w:cs="Arial"/>
          <w:bCs/>
          <w:sz w:val="24"/>
          <w:szCs w:val="24"/>
          <w:lang w:val="sr-Cyrl-RS"/>
        </w:rPr>
      </w:pPr>
    </w:p>
    <w:p w14:paraId="17528B62" w14:textId="77777777" w:rsidR="006C2AFA" w:rsidRPr="00FA5DC2" w:rsidRDefault="006C2AFA"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FB3DBE">
      <w:pPr>
        <w:pStyle w:val="KDPodnaslov2"/>
        <w:numPr>
          <w:ilvl w:val="1"/>
          <w:numId w:val="18"/>
        </w:numPr>
        <w:spacing w:before="0"/>
        <w:jc w:val="both"/>
        <w:rPr>
          <w:rFonts w:cs="Arial"/>
          <w:sz w:val="24"/>
          <w:szCs w:val="24"/>
        </w:rPr>
      </w:pPr>
      <w:bookmarkStart w:id="244" w:name="_Toc441651610"/>
      <w:bookmarkStart w:id="245"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4"/>
      <w:bookmarkEnd w:id="245"/>
    </w:p>
    <w:p w14:paraId="03DAD924" w14:textId="61B88155"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Pr="00FA5DC2">
        <w:rPr>
          <w:rFonts w:cs="Arial"/>
          <w:sz w:val="24"/>
          <w:szCs w:val="24"/>
        </w:rPr>
        <w:t xml:space="preserve">дана од </w:t>
      </w:r>
      <w:r w:rsidR="00DB7704">
        <w:rPr>
          <w:rFonts w:cs="Arial"/>
          <w:sz w:val="24"/>
          <w:szCs w:val="24"/>
          <w:lang w:val="sr-Cyrl-RS"/>
        </w:rPr>
        <w:t>истека</w:t>
      </w:r>
      <w:r w:rsidRPr="00FA5DC2">
        <w:rPr>
          <w:rFonts w:cs="Arial"/>
          <w:sz w:val="24"/>
          <w:szCs w:val="24"/>
        </w:rPr>
        <w:t xml:space="preserve"> рока за под</w:t>
      </w:r>
      <w:r w:rsidR="007E3AF6" w:rsidRPr="00FA5DC2">
        <w:rPr>
          <w:rFonts w:cs="Arial"/>
          <w:sz w:val="24"/>
          <w:szCs w:val="24"/>
        </w:rPr>
        <w:t>ношење захтева за заштиту права.</w:t>
      </w:r>
    </w:p>
    <w:p w14:paraId="7DC8EAC7" w14:textId="0F328535"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 xml:space="preserve">закључити </w:t>
      </w:r>
      <w:r w:rsidR="004664BC">
        <w:rPr>
          <w:rFonts w:cs="Arial"/>
          <w:sz w:val="24"/>
          <w:szCs w:val="24"/>
          <w:lang w:val="ru-RU"/>
        </w:rPr>
        <w:t xml:space="preserve">уговор </w:t>
      </w:r>
      <w:r w:rsidRPr="00FA5DC2">
        <w:rPr>
          <w:rFonts w:cs="Arial"/>
          <w:sz w:val="24"/>
          <w:szCs w:val="24"/>
          <w:lang w:val="ru-RU"/>
        </w:rPr>
        <w:t>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77777777"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14:paraId="3EB617BE" w14:textId="77777777" w:rsidR="008D2B23" w:rsidRPr="00FA5DC2" w:rsidRDefault="008D2B23" w:rsidP="00FB3DBE">
      <w:pPr>
        <w:pStyle w:val="KDPodnaslov2"/>
        <w:numPr>
          <w:ilvl w:val="1"/>
          <w:numId w:val="18"/>
        </w:numPr>
        <w:spacing w:before="0"/>
        <w:jc w:val="both"/>
        <w:rPr>
          <w:rFonts w:cs="Arial"/>
          <w:sz w:val="24"/>
          <w:szCs w:val="24"/>
        </w:rPr>
      </w:pPr>
      <w:bookmarkStart w:id="246" w:name="_Toc441651611"/>
      <w:bookmarkStart w:id="247" w:name="_Toc442559922"/>
      <w:r w:rsidRPr="00FA5DC2">
        <w:rPr>
          <w:rFonts w:cs="Arial"/>
          <w:sz w:val="24"/>
          <w:szCs w:val="24"/>
        </w:rPr>
        <w:t>Измене током трајања уговора</w:t>
      </w:r>
      <w:bookmarkEnd w:id="246"/>
      <w:bookmarkEnd w:id="247"/>
    </w:p>
    <w:p w14:paraId="6FDCE521" w14:textId="2AC51C8C" w:rsidR="00FD37C2" w:rsidRPr="00022F74" w:rsidRDefault="008D2B23" w:rsidP="00022F74">
      <w:pPr>
        <w:rPr>
          <w:rFonts w:cs="Arial"/>
          <w:sz w:val="24"/>
          <w:szCs w:val="24"/>
          <w:lang w:val="ru-RU"/>
        </w:rPr>
      </w:pPr>
      <w:r w:rsidRPr="002773C5">
        <w:rPr>
          <w:rFonts w:cs="Arial"/>
          <w:sz w:val="24"/>
          <w:szCs w:val="24"/>
          <w:lang w:val="ru-RU"/>
        </w:rPr>
        <w:t>Наручилац може након закључења уговора о јавној набавци</w:t>
      </w:r>
      <w:r w:rsidR="007D67AC" w:rsidRPr="002773C5">
        <w:rPr>
          <w:rFonts w:cs="Arial"/>
          <w:sz w:val="24"/>
          <w:szCs w:val="24"/>
          <w:lang w:val="ru-RU"/>
        </w:rPr>
        <w:t>,</w:t>
      </w:r>
      <w:r w:rsidRPr="002773C5">
        <w:rPr>
          <w:rFonts w:cs="Arial"/>
          <w:sz w:val="24"/>
          <w:szCs w:val="24"/>
          <w:lang w:val="ru-RU"/>
        </w:rPr>
        <w:t xml:space="preserve"> </w:t>
      </w:r>
      <w:r w:rsidR="007D67AC" w:rsidRPr="002773C5">
        <w:rPr>
          <w:rFonts w:cs="Arial"/>
          <w:sz w:val="24"/>
          <w:szCs w:val="24"/>
          <w:lang w:val="ru-RU"/>
        </w:rPr>
        <w:t>из објективних и доказивих разлога које није могао предви</w:t>
      </w:r>
      <w:r w:rsidR="00BB0962" w:rsidRPr="002773C5">
        <w:rPr>
          <w:rFonts w:cs="Arial"/>
          <w:sz w:val="24"/>
          <w:szCs w:val="24"/>
          <w:lang w:val="ru-RU"/>
        </w:rPr>
        <w:t>дети</w:t>
      </w:r>
      <w:r w:rsidR="007D67AC" w:rsidRPr="002773C5">
        <w:rPr>
          <w:rFonts w:cs="Arial"/>
          <w:sz w:val="24"/>
          <w:szCs w:val="24"/>
          <w:lang w:val="ru-RU"/>
        </w:rPr>
        <w:t xml:space="preserve">, </w:t>
      </w:r>
      <w:r w:rsidRPr="002773C5">
        <w:rPr>
          <w:rFonts w:cs="Arial"/>
          <w:sz w:val="24"/>
          <w:szCs w:val="24"/>
          <w:lang w:val="ru-RU"/>
        </w:rPr>
        <w:t>без спровођења поступка јавне набавке повећати обим предмета набавке до лимита пропис</w:t>
      </w:r>
      <w:r w:rsidR="00B53D9F" w:rsidRPr="002773C5">
        <w:rPr>
          <w:rFonts w:cs="Arial"/>
          <w:sz w:val="24"/>
          <w:szCs w:val="24"/>
          <w:lang w:val="ru-RU"/>
        </w:rPr>
        <w:t>аног чланом 115. став 1. Закона.</w:t>
      </w:r>
    </w:p>
    <w:p w14:paraId="25E65D4B" w14:textId="0DEC7932" w:rsidR="00FB601C" w:rsidRDefault="00FB601C" w:rsidP="00022F74">
      <w:pPr>
        <w:rPr>
          <w:rFonts w:cs="Arial"/>
          <w:sz w:val="24"/>
          <w:szCs w:val="24"/>
          <w:lang w:val="ru-RU"/>
        </w:rPr>
      </w:pPr>
      <w:r w:rsidRPr="00022F74">
        <w:rPr>
          <w:rFonts w:cs="Arial"/>
          <w:sz w:val="24"/>
          <w:szCs w:val="24"/>
          <w:lang w:val="ru-RU"/>
        </w:rPr>
        <w:t xml:space="preserve">Након закључења уговора о јавној набавци наручилац може да </w:t>
      </w:r>
      <w:r w:rsidRPr="00CE41D8">
        <w:rPr>
          <w:rFonts w:cs="Arial"/>
          <w:sz w:val="24"/>
          <w:szCs w:val="24"/>
          <w:lang w:val="ru-RU"/>
        </w:rPr>
        <w:t>дозволи промену</w:t>
      </w:r>
      <w:r w:rsidRPr="00022F74">
        <w:rPr>
          <w:rFonts w:cs="Arial"/>
          <w:sz w:val="24"/>
          <w:szCs w:val="24"/>
          <w:lang w:val="ru-RU"/>
        </w:rPr>
        <w:t xml:space="preserve"> цене и других битних елемената уговора</w:t>
      </w:r>
      <w:r w:rsidR="00E5607E">
        <w:rPr>
          <w:rFonts w:cs="Arial"/>
          <w:sz w:val="24"/>
          <w:szCs w:val="24"/>
          <w:lang w:val="ru-RU"/>
        </w:rPr>
        <w:t xml:space="preserve"> </w:t>
      </w:r>
      <w:r w:rsidRPr="00022F74">
        <w:rPr>
          <w:rFonts w:cs="Arial"/>
          <w:sz w:val="24"/>
          <w:szCs w:val="24"/>
          <w:lang w:val="ru-RU"/>
        </w:rPr>
        <w:t xml:space="preserve">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2D9FF2C" w14:textId="39E06A1A" w:rsidR="004451E1" w:rsidRPr="008D3830" w:rsidRDefault="004451E1" w:rsidP="00022F74">
      <w:pPr>
        <w:rPr>
          <w:rFonts w:cs="Arial"/>
          <w:sz w:val="24"/>
          <w:szCs w:val="24"/>
          <w:lang w:val="ru-RU"/>
        </w:rPr>
      </w:pPr>
      <w:r w:rsidRPr="00215731">
        <w:rPr>
          <w:rFonts w:cs="Arial"/>
          <w:sz w:val="24"/>
          <w:szCs w:val="24"/>
          <w:lang w:val="ru-RU"/>
        </w:rPr>
        <w:t xml:space="preserve">У том контексту, </w:t>
      </w:r>
      <w:r w:rsidR="00DB7704" w:rsidRPr="00215731">
        <w:rPr>
          <w:rFonts w:cs="Arial"/>
          <w:sz w:val="24"/>
          <w:szCs w:val="24"/>
          <w:lang w:val="ru-RU"/>
        </w:rPr>
        <w:t>Наручилац може, након закључења уговора о јавној набавци, да дозволи промену вредности уговора</w:t>
      </w:r>
      <w:r w:rsidR="00DB3CA8" w:rsidRPr="00215731">
        <w:rPr>
          <w:rFonts w:cs="Arial"/>
          <w:sz w:val="24"/>
          <w:szCs w:val="24"/>
          <w:lang w:val="ru-RU"/>
        </w:rPr>
        <w:t>,</w:t>
      </w:r>
      <w:r w:rsidR="00DB7704" w:rsidRPr="00215731">
        <w:rPr>
          <w:rFonts w:cs="Arial"/>
          <w:sz w:val="24"/>
          <w:szCs w:val="24"/>
          <w:lang w:val="ru-RU"/>
        </w:rPr>
        <w:t xml:space="preserve"> услед</w:t>
      </w:r>
      <w:r w:rsidR="00E5607E" w:rsidRPr="00215731">
        <w:rPr>
          <w:rFonts w:cs="Arial"/>
          <w:sz w:val="24"/>
          <w:szCs w:val="24"/>
          <w:lang w:val="ru-RU"/>
        </w:rPr>
        <w:t xml:space="preserve"> евентуалних</w:t>
      </w:r>
      <w:r w:rsidR="00DB7704" w:rsidRPr="00215731">
        <w:rPr>
          <w:rFonts w:cs="Arial"/>
          <w:sz w:val="24"/>
          <w:szCs w:val="24"/>
          <w:lang w:val="ru-RU"/>
        </w:rPr>
        <w:t xml:space="preserve"> непредвиђених кашњења у реализацији основног уговора са извођачем радова,</w:t>
      </w:r>
      <w:r w:rsidR="00E5607E" w:rsidRPr="00215731">
        <w:rPr>
          <w:rFonts w:cs="Arial"/>
          <w:sz w:val="24"/>
          <w:szCs w:val="24"/>
          <w:lang w:val="ru-RU"/>
        </w:rPr>
        <w:t xml:space="preserve"> које у овом тренутку Наручилац не може да предвиди,</w:t>
      </w:r>
      <w:r w:rsidR="00DB7704" w:rsidRPr="00215731">
        <w:rPr>
          <w:rFonts w:cs="Arial"/>
          <w:sz w:val="24"/>
          <w:szCs w:val="24"/>
          <w:lang w:val="ru-RU"/>
        </w:rPr>
        <w:t xml:space="preserve"> </w:t>
      </w:r>
      <w:r w:rsidR="00E5607E" w:rsidRPr="00215731">
        <w:rPr>
          <w:rFonts w:cs="Arial"/>
          <w:sz w:val="24"/>
          <w:szCs w:val="24"/>
          <w:lang w:val="ru-RU"/>
        </w:rPr>
        <w:t xml:space="preserve">а </w:t>
      </w:r>
      <w:r w:rsidR="00DB7704" w:rsidRPr="00215731">
        <w:rPr>
          <w:rFonts w:cs="Arial"/>
          <w:sz w:val="24"/>
          <w:szCs w:val="24"/>
          <w:lang w:val="ru-RU"/>
        </w:rPr>
        <w:t>по коме се издају предметне гаранције, те настане потребе да се продужи рок важења предметне гаранције.</w:t>
      </w:r>
    </w:p>
    <w:p w14:paraId="1195D6CC" w14:textId="77777777" w:rsidR="00FB601C" w:rsidRPr="00022F74" w:rsidRDefault="00FB601C" w:rsidP="00FB601C">
      <w:pPr>
        <w:rPr>
          <w:rFonts w:cs="Arial"/>
          <w:sz w:val="24"/>
          <w:szCs w:val="24"/>
          <w:lang w:val="ru-RU"/>
        </w:rPr>
      </w:pPr>
      <w:r w:rsidRPr="00022F74">
        <w:rPr>
          <w:rFonts w:cs="Arial"/>
          <w:sz w:val="24"/>
          <w:szCs w:val="24"/>
          <w:lang w:val="ru-RU"/>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3CA25E3F" w14:textId="77777777" w:rsidR="00F855D7" w:rsidRDefault="00F855D7" w:rsidP="008C3986">
      <w:pPr>
        <w:spacing w:before="0"/>
        <w:jc w:val="center"/>
        <w:rPr>
          <w:rFonts w:cs="Arial"/>
          <w:color w:val="00B0F0"/>
          <w:sz w:val="24"/>
          <w:szCs w:val="24"/>
          <w:lang w:eastAsia="sr-Latn-CS"/>
        </w:rPr>
      </w:pPr>
    </w:p>
    <w:p w14:paraId="3C06645D" w14:textId="77777777" w:rsidR="00F855D7" w:rsidRDefault="00F855D7" w:rsidP="008C3986">
      <w:pPr>
        <w:spacing w:before="0"/>
        <w:jc w:val="center"/>
        <w:rPr>
          <w:rFonts w:cs="Arial"/>
          <w:color w:val="00B0F0"/>
          <w:sz w:val="24"/>
          <w:szCs w:val="24"/>
          <w:lang w:eastAsia="sr-Latn-CS"/>
        </w:rPr>
      </w:pPr>
    </w:p>
    <w:p w14:paraId="5C451694" w14:textId="77777777" w:rsidR="00F855D7" w:rsidRDefault="00F855D7" w:rsidP="008C3986">
      <w:pPr>
        <w:spacing w:before="0"/>
        <w:jc w:val="center"/>
        <w:rPr>
          <w:rFonts w:cs="Arial"/>
          <w:color w:val="00B0F0"/>
          <w:sz w:val="24"/>
          <w:szCs w:val="24"/>
          <w:lang w:eastAsia="sr-Latn-CS"/>
        </w:rPr>
      </w:pPr>
    </w:p>
    <w:p w14:paraId="618020F4" w14:textId="77777777" w:rsidR="00F855D7" w:rsidRDefault="00F855D7" w:rsidP="008C3986">
      <w:pPr>
        <w:spacing w:before="0"/>
        <w:jc w:val="center"/>
        <w:rPr>
          <w:rFonts w:cs="Arial"/>
          <w:color w:val="00B0F0"/>
          <w:sz w:val="24"/>
          <w:szCs w:val="24"/>
          <w:lang w:eastAsia="sr-Latn-CS"/>
        </w:rPr>
      </w:pPr>
    </w:p>
    <w:p w14:paraId="0B7D0DC8" w14:textId="77777777" w:rsidR="00F855D7" w:rsidRDefault="00F855D7" w:rsidP="008C3986">
      <w:pPr>
        <w:spacing w:before="0"/>
        <w:jc w:val="center"/>
        <w:rPr>
          <w:rFonts w:cs="Arial"/>
          <w:color w:val="00B0F0"/>
          <w:sz w:val="24"/>
          <w:szCs w:val="24"/>
          <w:lang w:eastAsia="sr-Latn-CS"/>
        </w:rPr>
      </w:pPr>
    </w:p>
    <w:p w14:paraId="57865CAA" w14:textId="77777777" w:rsidR="00F855D7" w:rsidRDefault="00F855D7" w:rsidP="008C3986">
      <w:pPr>
        <w:spacing w:before="0"/>
        <w:jc w:val="center"/>
        <w:rPr>
          <w:rFonts w:cs="Arial"/>
          <w:color w:val="00B0F0"/>
          <w:sz w:val="24"/>
          <w:szCs w:val="24"/>
          <w:lang w:eastAsia="sr-Latn-CS"/>
        </w:rPr>
      </w:pPr>
    </w:p>
    <w:p w14:paraId="589DC9A3" w14:textId="77777777" w:rsidR="00F855D7" w:rsidRDefault="00F855D7" w:rsidP="008C3986">
      <w:pPr>
        <w:spacing w:before="0"/>
        <w:jc w:val="center"/>
        <w:rPr>
          <w:rFonts w:cs="Arial"/>
          <w:color w:val="00B0F0"/>
          <w:sz w:val="24"/>
          <w:szCs w:val="24"/>
          <w:lang w:eastAsia="sr-Latn-CS"/>
        </w:rPr>
      </w:pPr>
    </w:p>
    <w:p w14:paraId="384D50ED" w14:textId="77777777" w:rsidR="00F855D7" w:rsidRDefault="00F855D7" w:rsidP="008C3986">
      <w:pPr>
        <w:spacing w:before="0"/>
        <w:jc w:val="center"/>
        <w:rPr>
          <w:rFonts w:cs="Arial"/>
          <w:color w:val="00B0F0"/>
          <w:sz w:val="24"/>
          <w:szCs w:val="24"/>
          <w:lang w:eastAsia="sr-Latn-CS"/>
        </w:rPr>
      </w:pPr>
    </w:p>
    <w:p w14:paraId="09265E5B" w14:textId="77777777" w:rsidR="00F855D7" w:rsidRDefault="00F855D7" w:rsidP="008C3986">
      <w:pPr>
        <w:spacing w:before="0"/>
        <w:jc w:val="center"/>
        <w:rPr>
          <w:rFonts w:cs="Arial"/>
          <w:color w:val="00B0F0"/>
          <w:sz w:val="24"/>
          <w:szCs w:val="24"/>
          <w:lang w:eastAsia="sr-Latn-CS"/>
        </w:rPr>
      </w:pPr>
    </w:p>
    <w:p w14:paraId="1FFE7CC3" w14:textId="77777777" w:rsidR="00F855D7" w:rsidRDefault="00F855D7" w:rsidP="008C3986">
      <w:pPr>
        <w:spacing w:before="0"/>
        <w:jc w:val="center"/>
        <w:rPr>
          <w:rFonts w:cs="Arial"/>
          <w:color w:val="00B0F0"/>
          <w:sz w:val="24"/>
          <w:szCs w:val="24"/>
          <w:lang w:eastAsia="sr-Latn-CS"/>
        </w:rPr>
      </w:pPr>
    </w:p>
    <w:p w14:paraId="0105050F" w14:textId="77777777" w:rsidR="00F855D7" w:rsidRDefault="00F855D7" w:rsidP="008C3986">
      <w:pPr>
        <w:spacing w:before="0"/>
        <w:jc w:val="center"/>
        <w:rPr>
          <w:rFonts w:cs="Arial"/>
          <w:color w:val="00B0F0"/>
          <w:sz w:val="24"/>
          <w:szCs w:val="24"/>
          <w:lang w:eastAsia="sr-Latn-CS"/>
        </w:rPr>
      </w:pPr>
    </w:p>
    <w:p w14:paraId="389FB71D" w14:textId="77777777" w:rsidR="00F855D7" w:rsidRDefault="00F855D7" w:rsidP="008C3986">
      <w:pPr>
        <w:spacing w:before="0"/>
        <w:jc w:val="center"/>
        <w:rPr>
          <w:rFonts w:cs="Arial"/>
          <w:color w:val="00B0F0"/>
          <w:sz w:val="24"/>
          <w:szCs w:val="24"/>
          <w:lang w:eastAsia="sr-Latn-CS"/>
        </w:rPr>
      </w:pPr>
    </w:p>
    <w:p w14:paraId="1D050F18" w14:textId="77777777" w:rsidR="00F855D7" w:rsidRDefault="00F855D7" w:rsidP="008C3986">
      <w:pPr>
        <w:spacing w:before="0"/>
        <w:jc w:val="center"/>
        <w:rPr>
          <w:rFonts w:cs="Arial"/>
          <w:color w:val="00B0F0"/>
          <w:sz w:val="24"/>
          <w:szCs w:val="24"/>
          <w:lang w:eastAsia="sr-Latn-CS"/>
        </w:rPr>
      </w:pPr>
    </w:p>
    <w:p w14:paraId="6620BBBF" w14:textId="77777777" w:rsidR="00F855D7" w:rsidRDefault="00F855D7" w:rsidP="008C3986">
      <w:pPr>
        <w:spacing w:before="0"/>
        <w:jc w:val="center"/>
        <w:rPr>
          <w:rFonts w:cs="Arial"/>
          <w:color w:val="00B0F0"/>
          <w:sz w:val="24"/>
          <w:szCs w:val="24"/>
          <w:lang w:eastAsia="sr-Latn-CS"/>
        </w:rPr>
      </w:pPr>
    </w:p>
    <w:p w14:paraId="10CF78CA" w14:textId="77777777" w:rsidR="00F855D7" w:rsidRDefault="00F855D7" w:rsidP="008C3986">
      <w:pPr>
        <w:spacing w:before="0"/>
        <w:jc w:val="center"/>
        <w:rPr>
          <w:rFonts w:cs="Arial"/>
          <w:color w:val="00B0F0"/>
          <w:sz w:val="24"/>
          <w:szCs w:val="24"/>
          <w:lang w:eastAsia="sr-Latn-CS"/>
        </w:rPr>
      </w:pPr>
    </w:p>
    <w:p w14:paraId="02598E2A" w14:textId="77777777" w:rsidR="00F855D7" w:rsidRDefault="00F855D7" w:rsidP="008C3986">
      <w:pPr>
        <w:spacing w:before="0"/>
        <w:jc w:val="center"/>
        <w:rPr>
          <w:rFonts w:cs="Arial"/>
          <w:color w:val="00B0F0"/>
          <w:sz w:val="24"/>
          <w:szCs w:val="24"/>
          <w:lang w:eastAsia="sr-Latn-CS"/>
        </w:rPr>
      </w:pPr>
    </w:p>
    <w:p w14:paraId="40AF9E40" w14:textId="77777777" w:rsidR="00F855D7" w:rsidRDefault="00F855D7" w:rsidP="008C3986">
      <w:pPr>
        <w:spacing w:before="0"/>
        <w:jc w:val="center"/>
        <w:rPr>
          <w:rFonts w:cs="Arial"/>
          <w:color w:val="00B0F0"/>
          <w:sz w:val="24"/>
          <w:szCs w:val="24"/>
          <w:lang w:eastAsia="sr-Latn-CS"/>
        </w:rPr>
      </w:pPr>
    </w:p>
    <w:p w14:paraId="2C56D18C" w14:textId="77777777" w:rsidR="00F855D7" w:rsidRDefault="00F855D7" w:rsidP="008C3986">
      <w:pPr>
        <w:spacing w:before="0"/>
        <w:jc w:val="center"/>
        <w:rPr>
          <w:rFonts w:cs="Arial"/>
          <w:color w:val="00B0F0"/>
          <w:sz w:val="24"/>
          <w:szCs w:val="24"/>
          <w:lang w:eastAsia="sr-Latn-CS"/>
        </w:rPr>
      </w:pPr>
    </w:p>
    <w:p w14:paraId="19B1BF9A" w14:textId="77777777" w:rsidR="00F855D7" w:rsidRDefault="00F855D7" w:rsidP="008C3986">
      <w:pPr>
        <w:spacing w:before="0"/>
        <w:jc w:val="center"/>
        <w:rPr>
          <w:rFonts w:cs="Arial"/>
          <w:color w:val="00B0F0"/>
          <w:sz w:val="24"/>
          <w:szCs w:val="24"/>
          <w:lang w:eastAsia="sr-Latn-CS"/>
        </w:rPr>
      </w:pPr>
    </w:p>
    <w:p w14:paraId="492732FA" w14:textId="77777777" w:rsidR="004423B6" w:rsidRDefault="004423B6" w:rsidP="008C3986">
      <w:pPr>
        <w:spacing w:before="0"/>
        <w:jc w:val="center"/>
        <w:rPr>
          <w:rFonts w:cs="Arial"/>
          <w:color w:val="00B0F0"/>
          <w:sz w:val="24"/>
          <w:szCs w:val="24"/>
          <w:lang w:eastAsia="sr-Latn-CS"/>
        </w:rPr>
      </w:pPr>
    </w:p>
    <w:p w14:paraId="7FDB89B7" w14:textId="77777777" w:rsidR="004423B6" w:rsidRDefault="004423B6" w:rsidP="008C3986">
      <w:pPr>
        <w:spacing w:before="0"/>
        <w:jc w:val="center"/>
        <w:rPr>
          <w:rFonts w:cs="Arial"/>
          <w:color w:val="00B0F0"/>
          <w:sz w:val="24"/>
          <w:szCs w:val="24"/>
          <w:lang w:eastAsia="sr-Latn-CS"/>
        </w:rPr>
      </w:pPr>
    </w:p>
    <w:p w14:paraId="243F3D13" w14:textId="77777777" w:rsidR="004423B6" w:rsidRDefault="004423B6" w:rsidP="008C3986">
      <w:pPr>
        <w:spacing w:before="0"/>
        <w:jc w:val="center"/>
        <w:rPr>
          <w:rFonts w:cs="Arial"/>
          <w:color w:val="00B0F0"/>
          <w:sz w:val="24"/>
          <w:szCs w:val="24"/>
          <w:lang w:eastAsia="sr-Latn-CS"/>
        </w:rPr>
      </w:pPr>
    </w:p>
    <w:p w14:paraId="2916C4AA" w14:textId="77777777" w:rsidR="004423B6" w:rsidRDefault="004423B6" w:rsidP="008C3986">
      <w:pPr>
        <w:spacing w:before="0"/>
        <w:jc w:val="center"/>
        <w:rPr>
          <w:rFonts w:cs="Arial"/>
          <w:color w:val="00B0F0"/>
          <w:sz w:val="24"/>
          <w:szCs w:val="24"/>
          <w:lang w:eastAsia="sr-Latn-CS"/>
        </w:rPr>
      </w:pPr>
    </w:p>
    <w:p w14:paraId="69838187" w14:textId="77777777" w:rsidR="004423B6" w:rsidRDefault="004423B6" w:rsidP="008C3986">
      <w:pPr>
        <w:spacing w:before="0"/>
        <w:jc w:val="center"/>
        <w:rPr>
          <w:rFonts w:cs="Arial"/>
          <w:color w:val="00B0F0"/>
          <w:sz w:val="24"/>
          <w:szCs w:val="24"/>
          <w:lang w:eastAsia="sr-Latn-CS"/>
        </w:rPr>
      </w:pPr>
    </w:p>
    <w:p w14:paraId="750CF4BA" w14:textId="77777777" w:rsidR="004423B6" w:rsidRDefault="004423B6" w:rsidP="008C3986">
      <w:pPr>
        <w:spacing w:before="0"/>
        <w:jc w:val="center"/>
        <w:rPr>
          <w:rFonts w:cs="Arial"/>
          <w:color w:val="00B0F0"/>
          <w:sz w:val="24"/>
          <w:szCs w:val="24"/>
          <w:lang w:eastAsia="sr-Latn-CS"/>
        </w:rPr>
      </w:pPr>
    </w:p>
    <w:p w14:paraId="0D1577DD" w14:textId="77777777" w:rsidR="004423B6" w:rsidRDefault="004423B6" w:rsidP="008C3986">
      <w:pPr>
        <w:spacing w:before="0"/>
        <w:jc w:val="center"/>
        <w:rPr>
          <w:rFonts w:cs="Arial"/>
          <w:color w:val="00B0F0"/>
          <w:sz w:val="24"/>
          <w:szCs w:val="24"/>
          <w:lang w:eastAsia="sr-Latn-CS"/>
        </w:rPr>
      </w:pPr>
    </w:p>
    <w:p w14:paraId="0BA4092B" w14:textId="77777777" w:rsidR="004423B6" w:rsidRDefault="004423B6" w:rsidP="008C3986">
      <w:pPr>
        <w:spacing w:before="0"/>
        <w:jc w:val="center"/>
        <w:rPr>
          <w:rFonts w:cs="Arial"/>
          <w:color w:val="00B0F0"/>
          <w:sz w:val="24"/>
          <w:szCs w:val="24"/>
          <w:lang w:eastAsia="sr-Latn-CS"/>
        </w:rPr>
      </w:pPr>
    </w:p>
    <w:p w14:paraId="2F006CB8" w14:textId="77777777" w:rsidR="004423B6" w:rsidRDefault="004423B6" w:rsidP="008C3986">
      <w:pPr>
        <w:spacing w:before="0"/>
        <w:jc w:val="center"/>
        <w:rPr>
          <w:rFonts w:cs="Arial"/>
          <w:color w:val="00B0F0"/>
          <w:sz w:val="24"/>
          <w:szCs w:val="24"/>
          <w:lang w:eastAsia="sr-Latn-CS"/>
        </w:rPr>
      </w:pPr>
    </w:p>
    <w:p w14:paraId="30A81F33" w14:textId="77777777" w:rsidR="004423B6" w:rsidRDefault="004423B6" w:rsidP="008C3986">
      <w:pPr>
        <w:spacing w:before="0"/>
        <w:jc w:val="center"/>
        <w:rPr>
          <w:rFonts w:cs="Arial"/>
          <w:color w:val="00B0F0"/>
          <w:sz w:val="24"/>
          <w:szCs w:val="24"/>
          <w:lang w:eastAsia="sr-Latn-CS"/>
        </w:rPr>
      </w:pPr>
    </w:p>
    <w:p w14:paraId="3CC1A259" w14:textId="77777777" w:rsidR="004423B6" w:rsidRDefault="004423B6" w:rsidP="008C3986">
      <w:pPr>
        <w:spacing w:before="0"/>
        <w:jc w:val="center"/>
        <w:rPr>
          <w:rFonts w:cs="Arial"/>
          <w:color w:val="00B0F0"/>
          <w:sz w:val="24"/>
          <w:szCs w:val="24"/>
          <w:lang w:eastAsia="sr-Latn-CS"/>
        </w:rPr>
      </w:pPr>
    </w:p>
    <w:p w14:paraId="6B7DFA5C" w14:textId="77777777" w:rsidR="004423B6" w:rsidRDefault="004423B6" w:rsidP="008C3986">
      <w:pPr>
        <w:spacing w:before="0"/>
        <w:jc w:val="center"/>
        <w:rPr>
          <w:rFonts w:cs="Arial"/>
          <w:color w:val="00B0F0"/>
          <w:sz w:val="24"/>
          <w:szCs w:val="24"/>
          <w:lang w:eastAsia="sr-Latn-CS"/>
        </w:rPr>
      </w:pPr>
    </w:p>
    <w:p w14:paraId="5AFA86F1" w14:textId="77777777" w:rsidR="004423B6" w:rsidRDefault="004423B6" w:rsidP="008C3986">
      <w:pPr>
        <w:spacing w:before="0"/>
        <w:jc w:val="center"/>
        <w:rPr>
          <w:rFonts w:cs="Arial"/>
          <w:color w:val="00B0F0"/>
          <w:sz w:val="24"/>
          <w:szCs w:val="24"/>
          <w:lang w:eastAsia="sr-Latn-CS"/>
        </w:rPr>
      </w:pPr>
    </w:p>
    <w:p w14:paraId="53104552" w14:textId="77777777" w:rsidR="00F855D7" w:rsidRDefault="00F855D7" w:rsidP="008C3986">
      <w:pPr>
        <w:spacing w:before="0"/>
        <w:jc w:val="center"/>
        <w:rPr>
          <w:rFonts w:cs="Arial"/>
          <w:color w:val="00B0F0"/>
          <w:sz w:val="24"/>
          <w:szCs w:val="24"/>
          <w:lang w:eastAsia="sr-Latn-CS"/>
        </w:rPr>
      </w:pPr>
    </w:p>
    <w:p w14:paraId="3240347B" w14:textId="77777777" w:rsidR="00F855D7" w:rsidRDefault="00F855D7" w:rsidP="008C3986">
      <w:pPr>
        <w:spacing w:before="0"/>
        <w:jc w:val="center"/>
        <w:rPr>
          <w:rFonts w:cs="Arial"/>
          <w:color w:val="00B0F0"/>
          <w:sz w:val="24"/>
          <w:szCs w:val="24"/>
          <w:lang w:eastAsia="sr-Latn-CS"/>
        </w:rPr>
      </w:pPr>
    </w:p>
    <w:p w14:paraId="642A166B" w14:textId="77777777" w:rsidR="00F855D7" w:rsidRDefault="00F855D7" w:rsidP="008C3986">
      <w:pPr>
        <w:spacing w:before="0"/>
        <w:jc w:val="center"/>
        <w:rPr>
          <w:rFonts w:cs="Arial"/>
          <w:color w:val="00B0F0"/>
          <w:sz w:val="24"/>
          <w:szCs w:val="24"/>
          <w:lang w:eastAsia="sr-Latn-CS"/>
        </w:rPr>
      </w:pPr>
    </w:p>
    <w:p w14:paraId="3DAAE881" w14:textId="77777777" w:rsidR="00F855D7" w:rsidRDefault="00F855D7" w:rsidP="008C3986">
      <w:pPr>
        <w:spacing w:before="0"/>
        <w:jc w:val="center"/>
        <w:rPr>
          <w:rFonts w:cs="Arial"/>
          <w:color w:val="00B0F0"/>
          <w:sz w:val="24"/>
          <w:szCs w:val="24"/>
          <w:lang w:eastAsia="sr-Latn-CS"/>
        </w:rPr>
      </w:pPr>
    </w:p>
    <w:p w14:paraId="2A2AC030" w14:textId="77777777" w:rsidR="00DC3493" w:rsidRDefault="00DC3493" w:rsidP="008C3986">
      <w:pPr>
        <w:spacing w:before="0"/>
        <w:jc w:val="center"/>
        <w:rPr>
          <w:rFonts w:cs="Arial"/>
          <w:color w:val="00B0F0"/>
          <w:sz w:val="24"/>
          <w:szCs w:val="24"/>
          <w:lang w:eastAsia="sr-Latn-CS"/>
        </w:rPr>
      </w:pPr>
    </w:p>
    <w:p w14:paraId="5B1F3316" w14:textId="77777777"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6921DCCB" w14:textId="77777777" w:rsidR="00DC3493" w:rsidRDefault="00DC3493">
      <w:pPr>
        <w:spacing w:before="0"/>
        <w:jc w:val="left"/>
        <w:rPr>
          <w:rFonts w:cs="Arial"/>
          <w:b/>
          <w:szCs w:val="24"/>
        </w:rPr>
      </w:pPr>
      <w:bookmarkStart w:id="248" w:name="_Toc442559925"/>
      <w:r>
        <w:rPr>
          <w:rFonts w:cs="Arial"/>
          <w:b/>
          <w:szCs w:val="24"/>
        </w:rPr>
        <w:br w:type="page"/>
      </w:r>
    </w:p>
    <w:p w14:paraId="12459EE5" w14:textId="2277CDE0" w:rsidR="0066593E" w:rsidRDefault="0066593E" w:rsidP="0066593E">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6BACB023" w14:textId="10F2972A" w:rsidR="00A573FE" w:rsidRPr="00A573FE" w:rsidRDefault="00A573FE" w:rsidP="0066593E">
      <w:pPr>
        <w:jc w:val="right"/>
        <w:outlineLvl w:val="1"/>
        <w:rPr>
          <w:rFonts w:cs="Arial"/>
          <w:b/>
          <w:noProof/>
          <w:szCs w:val="24"/>
          <w:lang w:val="sr-Cyrl-RS"/>
        </w:rPr>
      </w:pPr>
      <w:r>
        <w:rPr>
          <w:rFonts w:cs="Arial"/>
          <w:b/>
          <w:noProof/>
          <w:szCs w:val="24"/>
          <w:lang w:val="sr-Cyrl-RS"/>
        </w:rPr>
        <w:t>(Партија</w:t>
      </w:r>
      <w:r w:rsidR="004B01F7">
        <w:rPr>
          <w:rFonts w:cs="Arial"/>
          <w:b/>
          <w:noProof/>
          <w:szCs w:val="24"/>
          <w:lang w:val="sr-Cyrl-RS"/>
        </w:rPr>
        <w:t xml:space="preserve"> 1</w:t>
      </w:r>
      <w:r>
        <w:rPr>
          <w:rFonts w:cs="Arial"/>
          <w:b/>
          <w:noProof/>
          <w:szCs w:val="24"/>
          <w:lang w:val="sr-Cyrl-RS"/>
        </w:rPr>
        <w:t>)</w:t>
      </w:r>
    </w:p>
    <w:p w14:paraId="366FD8C8" w14:textId="77777777" w:rsidR="001A4030" w:rsidRDefault="001A4030" w:rsidP="0066593E">
      <w:pPr>
        <w:jc w:val="center"/>
        <w:rPr>
          <w:rFonts w:cs="Arial"/>
          <w:b/>
          <w:bCs/>
          <w:smallCaps/>
          <w:spacing w:val="5"/>
          <w:szCs w:val="24"/>
        </w:rPr>
      </w:pPr>
    </w:p>
    <w:p w14:paraId="46C29439" w14:textId="77777777" w:rsidR="0066593E"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22E7B8" w14:textId="77777777" w:rsidR="00F855D7" w:rsidRPr="00846CE8" w:rsidRDefault="00F855D7" w:rsidP="0066593E">
      <w:pPr>
        <w:jc w:val="center"/>
        <w:rPr>
          <w:rFonts w:cs="Arial"/>
          <w:b/>
          <w:bCs/>
          <w:smallCaps/>
          <w:spacing w:val="5"/>
          <w:szCs w:val="24"/>
        </w:rPr>
      </w:pPr>
    </w:p>
    <w:p w14:paraId="40DA93C1" w14:textId="6B2470C0" w:rsidR="0066593E" w:rsidRPr="00F757A9" w:rsidRDefault="0066593E" w:rsidP="0066593E">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00D768B2"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CE1112" w:rsidRPr="00C067DB">
        <w:rPr>
          <w:rFonts w:eastAsia="TimesNewRomanPS-BoldMT" w:cs="Arial"/>
          <w:bCs/>
          <w:color w:val="000000"/>
          <w:lang w:val="sr-Cyrl-RS"/>
        </w:rPr>
        <w:t>„</w:t>
      </w:r>
      <w:r w:rsidRPr="00C067DB">
        <w:rPr>
          <w:rFonts w:eastAsia="TimesNewRomanPS-BoldMT" w:cs="Arial"/>
          <w:bCs/>
          <w:color w:val="000000"/>
        </w:rPr>
        <w:t>БАНКАРСКЕ УСЛУГЕ – УСЛУГЕ</w:t>
      </w:r>
      <w:r w:rsidR="00CE1112" w:rsidRPr="00C067DB">
        <w:rPr>
          <w:rFonts w:eastAsia="TimesNewRomanPS-BoldMT" w:cs="Arial"/>
          <w:bCs/>
          <w:color w:val="000000"/>
          <w:lang w:val="sr-Cyrl-RS"/>
        </w:rPr>
        <w:t xml:space="preserve"> ИЗДАВАЊА</w:t>
      </w:r>
      <w:r w:rsidRPr="00C067DB">
        <w:rPr>
          <w:rFonts w:eastAsia="TimesNewRomanPS-BoldMT" w:cs="Arial"/>
          <w:bCs/>
          <w:color w:val="000000"/>
        </w:rPr>
        <w:t xml:space="preserve"> БАНКАРСКИХ ГАРАНЦИЈА“ ЈН бр.</w:t>
      </w:r>
      <w:r w:rsidR="00C009B4">
        <w:rPr>
          <w:rFonts w:eastAsia="TimesNewRomanPS-BoldMT" w:cs="Arial"/>
          <w:bCs/>
          <w:color w:val="000000"/>
        </w:rPr>
        <w:t>495/2018 (ЈН/2000/0449/2018)</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lastRenderedPageBreak/>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6C9FF4E0" w14:textId="77777777" w:rsidR="00F757A9" w:rsidRDefault="00F757A9" w:rsidP="0066593E">
      <w:pPr>
        <w:rPr>
          <w:rFonts w:eastAsia="TimesNewRomanPSMT" w:cs="Arial"/>
          <w:b/>
          <w:bCs/>
          <w:szCs w:val="24"/>
          <w:lang w:val="ru-RU"/>
        </w:rPr>
      </w:pPr>
    </w:p>
    <w:p w14:paraId="4F82240B" w14:textId="77777777" w:rsidR="00F757A9" w:rsidRPr="00846CE8" w:rsidRDefault="00F757A9" w:rsidP="0066593E">
      <w:pPr>
        <w:rPr>
          <w:rFonts w:eastAsia="TimesNewRomanPSMT" w:cs="Arial"/>
          <w:b/>
          <w:bCs/>
          <w:szCs w:val="24"/>
          <w:lang w:val="ru-RU"/>
        </w:rPr>
      </w:pPr>
    </w:p>
    <w:p w14:paraId="37868DAE" w14:textId="301916AF" w:rsidR="0066593E" w:rsidRPr="00846CE8" w:rsidRDefault="0066593E" w:rsidP="0066593E">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sidR="009A07F1">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42D0E46C" w:rsidR="0066593E" w:rsidRPr="00846CE8" w:rsidRDefault="0066593E" w:rsidP="00F855D7">
            <w:pPr>
              <w:jc w:val="center"/>
              <w:rPr>
                <w:rFonts w:cs="Arial"/>
                <w:b/>
                <w:szCs w:val="24"/>
              </w:rPr>
            </w:pPr>
            <w:r w:rsidRPr="00846CE8">
              <w:rPr>
                <w:rFonts w:cs="Arial"/>
                <w:b/>
                <w:szCs w:val="24"/>
              </w:rPr>
              <w:t>БАНКАРСКЕ УСЛУГЕ – УСЛУГЕ</w:t>
            </w:r>
            <w:r w:rsidR="00CE1112">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ГАРАНЦИЈА</w:t>
            </w:r>
            <w:r w:rsidR="00C009B4">
              <w:rPr>
                <w:rFonts w:cs="Arial"/>
                <w:b/>
                <w:szCs w:val="24"/>
              </w:rPr>
              <w:t>495/2018 (ЈН/2000/0449/2018)</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846CE8" w14:paraId="0A31D255" w14:textId="77777777" w:rsidTr="00EE485D">
        <w:trPr>
          <w:trHeight w:val="440"/>
        </w:trPr>
        <w:tc>
          <w:tcPr>
            <w:tcW w:w="5524" w:type="dxa"/>
            <w:vAlign w:val="center"/>
          </w:tcPr>
          <w:p w14:paraId="4BD65064" w14:textId="6E2B13FC" w:rsidR="0066593E" w:rsidRPr="00846CE8" w:rsidRDefault="0066593E" w:rsidP="002D1B78">
            <w:pPr>
              <w:rPr>
                <w:rFonts w:cs="Arial"/>
                <w:b/>
                <w:szCs w:val="24"/>
              </w:rPr>
            </w:pPr>
            <w:r w:rsidRPr="00846CE8">
              <w:rPr>
                <w:rFonts w:cs="Arial"/>
                <w:bCs/>
                <w:szCs w:val="24"/>
              </w:rPr>
              <w:t>Збир трошкова (ПОНУЂЕНА ЦЕНА), дата у Обрасцу 2. „Образац структуре цене“:</w:t>
            </w:r>
          </w:p>
        </w:tc>
        <w:tc>
          <w:tcPr>
            <w:tcW w:w="3495" w:type="dxa"/>
            <w:vAlign w:val="center"/>
          </w:tcPr>
          <w:p w14:paraId="77D6E591" w14:textId="733DA043" w:rsidR="0066593E" w:rsidRPr="00846CE8" w:rsidRDefault="0066593E" w:rsidP="00D941DC">
            <w:pPr>
              <w:jc w:val="center"/>
              <w:rPr>
                <w:rFonts w:cs="Arial"/>
                <w:b/>
                <w:bCs/>
                <w:i/>
                <w:iCs/>
                <w:szCs w:val="24"/>
              </w:rPr>
            </w:pPr>
            <w:r w:rsidRPr="00846CE8">
              <w:rPr>
                <w:rFonts w:cs="Arial"/>
                <w:bCs/>
                <w:szCs w:val="24"/>
              </w:rPr>
              <w:t xml:space="preserve">___________ </w:t>
            </w:r>
            <w:r w:rsidR="009A07F1">
              <w:rPr>
                <w:rFonts w:cs="Arial"/>
                <w:bCs/>
                <w:szCs w:val="24"/>
                <w:lang w:val="sr-Cyrl-RS"/>
              </w:rPr>
              <w:t>евра</w:t>
            </w:r>
            <w:r w:rsidRPr="00846CE8">
              <w:rPr>
                <w:rFonts w:cs="Arial"/>
                <w:bCs/>
                <w:szCs w:val="24"/>
              </w:rPr>
              <w:t xml:space="preserve">;   </w:t>
            </w:r>
          </w:p>
        </w:tc>
      </w:tr>
    </w:tbl>
    <w:p w14:paraId="3FF727F8" w14:textId="77777777" w:rsidR="0066593E" w:rsidRPr="00846CE8" w:rsidRDefault="0066593E" w:rsidP="0066593E">
      <w:pPr>
        <w:jc w:val="center"/>
        <w:rPr>
          <w:rFonts w:cs="Arial"/>
          <w:b/>
          <w:bCs/>
          <w:i/>
          <w:iCs/>
          <w:szCs w:val="24"/>
          <w:u w:val="single"/>
        </w:rPr>
      </w:pPr>
      <w:r w:rsidRPr="00846CE8">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846CE8"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39119976" w:rsidR="0066593E" w:rsidRPr="00846CE8" w:rsidRDefault="0086434A" w:rsidP="0086434A">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0066593E" w:rsidRPr="00846CE8">
              <w:rPr>
                <w:rFonts w:eastAsia="Lucida Sans Unicode" w:cs="Arial"/>
                <w:b/>
                <w:bCs/>
                <w:iCs/>
                <w:kern w:val="1"/>
                <w:szCs w:val="24"/>
                <w:lang w:val="sr-Cyrl-RS" w:bidi="en-US"/>
              </w:rPr>
              <w:t>Кварт</w:t>
            </w:r>
            <w:r w:rsidR="0066593E" w:rsidRPr="00846CE8">
              <w:rPr>
                <w:rFonts w:eastAsia="Lucida Sans Unicode" w:cs="Arial"/>
                <w:b/>
                <w:bCs/>
                <w:iCs/>
                <w:kern w:val="1"/>
                <w:szCs w:val="24"/>
                <w:lang w:bidi="en-US"/>
              </w:rPr>
              <w:t>a</w:t>
            </w:r>
            <w:r w:rsidR="0066593E" w:rsidRPr="00846CE8">
              <w:rPr>
                <w:rFonts w:eastAsia="Lucida Sans Unicode" w:cs="Arial"/>
                <w:b/>
                <w:bCs/>
                <w:iCs/>
                <w:kern w:val="1"/>
                <w:szCs w:val="24"/>
                <w:lang w:val="sr-Cyrl-RS" w:bidi="en-US"/>
              </w:rPr>
              <w:t>лна провизија</w:t>
            </w:r>
            <w:r w:rsidR="0066593E" w:rsidRPr="00846CE8">
              <w:rPr>
                <w:rFonts w:eastAsia="Lucida Sans Unicode" w:cs="Arial"/>
                <w:bCs/>
                <w:iCs/>
                <w:kern w:val="1"/>
                <w:szCs w:val="24"/>
                <w:lang w:val="sr-Cyrl-RS" w:bidi="en-US"/>
              </w:rPr>
              <w:t xml:space="preserve"> по услузи издавања банкарск</w:t>
            </w:r>
            <w:r w:rsidR="004B01F7">
              <w:rPr>
                <w:rFonts w:eastAsia="Lucida Sans Unicode" w:cs="Arial"/>
                <w:bCs/>
                <w:iCs/>
                <w:kern w:val="1"/>
                <w:szCs w:val="24"/>
                <w:lang w:val="sr-Cyrl-RS" w:bidi="en-US"/>
              </w:rPr>
              <w:t>е</w:t>
            </w:r>
            <w:r w:rsidR="0066593E" w:rsidRPr="00846CE8">
              <w:rPr>
                <w:rFonts w:eastAsia="Lucida Sans Unicode" w:cs="Arial"/>
                <w:bCs/>
                <w:iCs/>
                <w:kern w:val="1"/>
                <w:szCs w:val="24"/>
                <w:lang w:val="sr-Cyrl-RS" w:bidi="en-US"/>
              </w:rPr>
              <w:t xml:space="preserve"> гаранциј</w:t>
            </w:r>
            <w:r w:rsidR="004B01F7">
              <w:rPr>
                <w:rFonts w:eastAsia="Lucida Sans Unicode" w:cs="Arial"/>
                <w:bCs/>
                <w:iCs/>
                <w:kern w:val="1"/>
                <w:szCs w:val="24"/>
                <w:lang w:val="sr-Cyrl-RS" w:bidi="en-US"/>
              </w:rPr>
              <w:t>е</w:t>
            </w:r>
            <w:r>
              <w:rPr>
                <w:rFonts w:eastAsia="Lucida Sans Unicode" w:cs="Arial"/>
                <w:bCs/>
                <w:iCs/>
                <w:kern w:val="1"/>
                <w:szCs w:val="24"/>
                <w:lang w:val="sr-Cyrl-RS" w:bidi="en-US"/>
              </w:rPr>
              <w:t>:</w:t>
            </w:r>
          </w:p>
          <w:p w14:paraId="23A2AE22" w14:textId="36EABF3A" w:rsidR="0086434A" w:rsidRDefault="0066593E" w:rsidP="00FB3DBE">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w:t>
            </w:r>
            <w:r w:rsidR="00B824E7">
              <w:rPr>
                <w:rFonts w:eastAsia="Lucida Sans Unicode" w:cs="Arial"/>
                <w:bCs/>
                <w:iCs/>
                <w:kern w:val="1"/>
                <w:szCs w:val="24"/>
                <w:lang w:val="sr-Cyrl-RS" w:bidi="en-US"/>
              </w:rPr>
              <w:t xml:space="preserve">у износу </w:t>
            </w:r>
            <w:r w:rsidR="00C067DB">
              <w:rPr>
                <w:rFonts w:eastAsia="Lucida Sans Unicode" w:cs="Arial"/>
                <w:bCs/>
                <w:iCs/>
                <w:kern w:val="1"/>
                <w:szCs w:val="24"/>
                <w:lang w:val="sr-Cyrl-RS" w:bidi="en-US"/>
              </w:rPr>
              <w:t>до</w:t>
            </w:r>
            <w:r w:rsidR="000A621B">
              <w:rPr>
                <w:rFonts w:eastAsia="Lucida Sans Unicode" w:cs="Arial"/>
                <w:bCs/>
                <w:iCs/>
                <w:kern w:val="1"/>
                <w:szCs w:val="24"/>
                <w:lang w:val="sr-Latn-RS" w:bidi="en-US"/>
              </w:rPr>
              <w:t>*</w:t>
            </w:r>
            <w:r w:rsidR="00B824E7">
              <w:rPr>
                <w:rFonts w:eastAsia="Lucida Sans Unicode" w:cs="Arial"/>
                <w:bCs/>
                <w:iCs/>
                <w:kern w:val="1"/>
                <w:szCs w:val="24"/>
                <w:lang w:val="sr-Cyrl-RS" w:bidi="en-US"/>
              </w:rPr>
              <w:t xml:space="preserve"> </w:t>
            </w:r>
            <w:r w:rsidR="00B824E7" w:rsidRPr="00B824E7">
              <w:rPr>
                <w:rFonts w:eastAsia="Lucida Sans Unicode" w:cs="Arial"/>
                <w:bCs/>
                <w:iCs/>
                <w:kern w:val="1"/>
                <w:szCs w:val="24"/>
                <w:lang w:val="sr-Cyrl-RS" w:bidi="en-US"/>
              </w:rPr>
              <w:t>ЕУР 997,000.00, која се издаје у складу са чланом 3.3 Допуне бр. 4 Уговора бр. 05030856/102912-1207 од 29.12.2010. год</w:t>
            </w:r>
            <w:r w:rsidR="00B824E7">
              <w:rPr>
                <w:rFonts w:eastAsia="Lucida Sans Unicode" w:cs="Arial"/>
                <w:bCs/>
                <w:iCs/>
                <w:kern w:val="1"/>
                <w:szCs w:val="24"/>
                <w:lang w:val="sr-Cyrl-RS" w:bidi="en-US"/>
              </w:rPr>
              <w:t>.:</w:t>
            </w:r>
          </w:p>
          <w:p w14:paraId="6A2A692A" w14:textId="5A9FF9AB" w:rsidR="0066593E" w:rsidRPr="00846CE8" w:rsidRDefault="00B824E7" w:rsidP="0086434A">
            <w:pPr>
              <w:widowControl w:val="0"/>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_</w:t>
            </w:r>
            <w:r>
              <w:rPr>
                <w:rFonts w:eastAsia="Lucida Sans Unicode" w:cs="Arial"/>
                <w:bCs/>
                <w:iCs/>
                <w:kern w:val="1"/>
                <w:szCs w:val="24"/>
                <w:lang w:val="sr-Cyrl-RS" w:bidi="en-US"/>
              </w:rPr>
              <w:t>_</w:t>
            </w:r>
            <w:r w:rsidRPr="00846CE8">
              <w:rPr>
                <w:rFonts w:eastAsia="Lucida Sans Unicode" w:cs="Arial"/>
                <w:bCs/>
                <w:iCs/>
                <w:kern w:val="1"/>
                <w:szCs w:val="24"/>
                <w:lang w:bidi="en-US"/>
              </w:rPr>
              <w:t>.</w:t>
            </w:r>
            <w:r>
              <w:rPr>
                <w:rFonts w:eastAsia="Lucida Sans Unicode" w:cs="Arial"/>
                <w:bCs/>
                <w:iCs/>
                <w:kern w:val="1"/>
                <w:szCs w:val="24"/>
                <w:lang w:val="sr-Cyrl-RS" w:bidi="en-US"/>
              </w:rPr>
              <w:t>__</w:t>
            </w:r>
            <w:r w:rsidRPr="00846CE8">
              <w:rPr>
                <w:rFonts w:eastAsia="Lucida Sans Unicode" w:cs="Arial"/>
                <w:bCs/>
                <w:iCs/>
                <w:kern w:val="1"/>
                <w:szCs w:val="24"/>
                <w:lang w:val="sr-Cyrl-RS" w:bidi="en-US"/>
              </w:rPr>
              <w:t xml:space="preserve">_% </w:t>
            </w:r>
            <w:r w:rsidRPr="00846CE8">
              <w:rPr>
                <w:rFonts w:eastAsia="Lucida Sans Unicode" w:cs="Arial"/>
                <w:kern w:val="1"/>
                <w:szCs w:val="24"/>
                <w:lang w:val="sr-Cyrl-RS" w:eastAsia="hi-IN" w:bidi="hi-IN"/>
              </w:rPr>
              <w:t>на кварталном нивоу, обрачунато на износ издате гаранције</w:t>
            </w:r>
            <w:r w:rsidR="00043054">
              <w:rPr>
                <w:rFonts w:eastAsia="Lucida Sans Unicode" w:cs="Arial"/>
                <w:kern w:val="1"/>
                <w:szCs w:val="24"/>
                <w:lang w:val="sr-Cyrl-RS" w:eastAsia="hi-IN" w:bidi="hi-IN"/>
              </w:rPr>
              <w:t>.</w:t>
            </w:r>
          </w:p>
          <w:p w14:paraId="4D0BBCD8" w14:textId="77777777" w:rsidR="001A4030" w:rsidRDefault="001A4030" w:rsidP="00EE485D">
            <w:pPr>
              <w:ind w:right="-60"/>
              <w:contextualSpacing/>
              <w:rPr>
                <w:rFonts w:cs="Arial"/>
                <w:b/>
                <w:szCs w:val="24"/>
                <w:lang w:val="sr-Cyrl-RS" w:eastAsia="x-none"/>
              </w:rPr>
            </w:pPr>
          </w:p>
          <w:p w14:paraId="2BE24B7B" w14:textId="733903C7" w:rsidR="0066593E" w:rsidRDefault="00A573FE" w:rsidP="00EE485D">
            <w:pPr>
              <w:ind w:right="-60"/>
              <w:contextualSpacing/>
              <w:rPr>
                <w:rFonts w:cs="Arial"/>
                <w:b/>
                <w:szCs w:val="24"/>
                <w:lang w:val="sr-Cyrl-RS" w:eastAsia="x-none"/>
              </w:rPr>
            </w:pPr>
            <w:r w:rsidRPr="0086434A">
              <w:rPr>
                <w:rFonts w:cs="Arial"/>
                <w:szCs w:val="24"/>
                <w:lang w:val="sr-Cyrl-RS" w:eastAsia="x-none"/>
              </w:rPr>
              <w:t>Б.</w:t>
            </w:r>
            <w:r w:rsidR="0086434A">
              <w:rPr>
                <w:rFonts w:cs="Arial"/>
                <w:b/>
                <w:szCs w:val="24"/>
                <w:lang w:val="sr-Cyrl-RS" w:eastAsia="x-none"/>
              </w:rPr>
              <w:t xml:space="preserve">  </w:t>
            </w:r>
            <w:r w:rsidR="001A4030">
              <w:rPr>
                <w:rFonts w:cs="Arial"/>
                <w:b/>
                <w:szCs w:val="24"/>
                <w:lang w:val="sr-Cyrl-RS" w:eastAsia="x-none"/>
              </w:rPr>
              <w:t>Једнократна накнада</w:t>
            </w:r>
          </w:p>
          <w:p w14:paraId="60558B35" w14:textId="77777777" w:rsidR="00001000" w:rsidRPr="00001000" w:rsidRDefault="00B824E7" w:rsidP="00B824E7">
            <w:pPr>
              <w:widowControl w:val="0"/>
              <w:numPr>
                <w:ilvl w:val="0"/>
                <w:numId w:val="21"/>
              </w:numPr>
              <w:tabs>
                <w:tab w:val="left" w:pos="317"/>
              </w:tabs>
              <w:ind w:left="342"/>
              <w:rPr>
                <w:rFonts w:cs="Arial"/>
                <w:b/>
                <w:szCs w:val="24"/>
                <w:lang w:val="sr-Cyrl-RS" w:eastAsia="x-none"/>
              </w:rPr>
            </w:pPr>
            <w:r>
              <w:rPr>
                <w:rFonts w:cs="Arial"/>
                <w:szCs w:val="24"/>
                <w:lang w:val="sr-Cyrl-RS" w:eastAsia="x-none"/>
              </w:rPr>
              <w:t xml:space="preserve">Једнократна накнада за издавање гаранције: </w:t>
            </w:r>
          </w:p>
          <w:p w14:paraId="2387734E" w14:textId="52CC3B65" w:rsidR="00B824E7" w:rsidRDefault="00B824E7" w:rsidP="00001000">
            <w:pPr>
              <w:widowControl w:val="0"/>
              <w:tabs>
                <w:tab w:val="left" w:pos="317"/>
              </w:tabs>
              <w:ind w:left="342"/>
              <w:rPr>
                <w:rFonts w:eastAsia="Lucida Sans Unicode" w:cs="Arial"/>
                <w:kern w:val="1"/>
                <w:szCs w:val="24"/>
                <w:lang w:val="sr-Cyrl-RS" w:eastAsia="hi-IN" w:bidi="hi-IN"/>
              </w:rPr>
            </w:pPr>
            <w:r w:rsidRPr="00846CE8">
              <w:rPr>
                <w:rFonts w:eastAsia="Lucida Sans Unicode" w:cs="Arial"/>
                <w:bCs/>
                <w:iCs/>
                <w:kern w:val="1"/>
                <w:szCs w:val="24"/>
                <w:lang w:val="sr-Cyrl-RS" w:bidi="en-US"/>
              </w:rPr>
              <w:t>__</w:t>
            </w:r>
            <w:r w:rsidRPr="00846CE8">
              <w:rPr>
                <w:rFonts w:eastAsia="Lucida Sans Unicode" w:cs="Arial"/>
                <w:bCs/>
                <w:iCs/>
                <w:kern w:val="1"/>
                <w:szCs w:val="24"/>
                <w:lang w:bidi="en-US"/>
              </w:rPr>
              <w:t>.</w:t>
            </w:r>
            <w:r>
              <w:rPr>
                <w:rFonts w:eastAsia="Lucida Sans Unicode" w:cs="Arial"/>
                <w:bCs/>
                <w:iCs/>
                <w:kern w:val="1"/>
                <w:szCs w:val="24"/>
                <w:lang w:val="sr-Cyrl-RS" w:bidi="en-US"/>
              </w:rPr>
              <w:t>_</w:t>
            </w:r>
            <w:r w:rsidRPr="00846CE8">
              <w:rPr>
                <w:rFonts w:eastAsia="Lucida Sans Unicode" w:cs="Arial"/>
                <w:bCs/>
                <w:iCs/>
                <w:kern w:val="1"/>
                <w:szCs w:val="24"/>
                <w:lang w:val="sr-Cyrl-RS" w:bidi="en-US"/>
              </w:rPr>
              <w:t>_</w:t>
            </w:r>
            <w:r w:rsidRPr="00846CE8">
              <w:rPr>
                <w:rFonts w:eastAsia="Lucida Sans Unicode" w:cs="Arial"/>
                <w:bCs/>
                <w:iCs/>
                <w:kern w:val="1"/>
                <w:szCs w:val="24"/>
                <w:lang w:bidi="en-US"/>
              </w:rPr>
              <w:t>_</w:t>
            </w:r>
            <w:r w:rsidRPr="00846CE8">
              <w:rPr>
                <w:rFonts w:eastAsia="Lucida Sans Unicode" w:cs="Arial"/>
                <w:bCs/>
                <w:iCs/>
                <w:kern w:val="1"/>
                <w:szCs w:val="24"/>
                <w:lang w:val="sr-Cyrl-RS" w:bidi="en-US"/>
              </w:rPr>
              <w:t>%</w:t>
            </w:r>
            <w:r w:rsidR="00D715BC">
              <w:rPr>
                <w:rFonts w:eastAsia="Lucida Sans Unicode" w:cs="Arial"/>
                <w:bCs/>
                <w:iCs/>
                <w:kern w:val="1"/>
                <w:szCs w:val="24"/>
                <w:lang w:val="sr-Cyrl-RS" w:bidi="en-US"/>
              </w:rPr>
              <w:t xml:space="preserve"> обрачунато </w:t>
            </w:r>
            <w:r w:rsidR="00D715BC" w:rsidRPr="00846CE8">
              <w:rPr>
                <w:rFonts w:eastAsia="Lucida Sans Unicode" w:cs="Arial"/>
                <w:kern w:val="1"/>
                <w:szCs w:val="24"/>
                <w:lang w:val="sr-Cyrl-RS" w:eastAsia="hi-IN" w:bidi="hi-IN"/>
              </w:rPr>
              <w:t>на износ издате гаранције</w:t>
            </w:r>
            <w:r w:rsidR="00043054">
              <w:rPr>
                <w:rFonts w:eastAsia="Lucida Sans Unicode" w:cs="Arial"/>
                <w:kern w:val="1"/>
                <w:szCs w:val="24"/>
                <w:lang w:val="sr-Cyrl-RS" w:eastAsia="hi-IN" w:bidi="hi-IN"/>
              </w:rPr>
              <w:t>.</w:t>
            </w:r>
          </w:p>
          <w:p w14:paraId="1C092628" w14:textId="77777777" w:rsidR="00A573FE" w:rsidRPr="00846CE8" w:rsidRDefault="00A573FE" w:rsidP="00EE485D">
            <w:pPr>
              <w:ind w:right="-60"/>
              <w:contextualSpacing/>
              <w:rPr>
                <w:rFonts w:cs="Arial"/>
                <w:b/>
                <w:szCs w:val="24"/>
                <w:lang w:val="sr-Cyrl-RS" w:eastAsia="x-none"/>
              </w:rPr>
            </w:pPr>
          </w:p>
          <w:p w14:paraId="0D45AB8E" w14:textId="77777777" w:rsidR="0066593E" w:rsidRDefault="009D1BA7" w:rsidP="009D1BA7">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 и једнократне накнаде</w:t>
            </w:r>
            <w:r>
              <w:rPr>
                <w:rFonts w:eastAsia="Calibri" w:cs="Arial"/>
                <w:i/>
                <w:szCs w:val="24"/>
                <w:lang w:val="sr-Cyrl-RS"/>
              </w:rPr>
              <w:t>,</w:t>
            </w:r>
            <w:r w:rsidR="0066593E" w:rsidRPr="00846CE8">
              <w:rPr>
                <w:rFonts w:eastAsia="Calibri" w:cs="Arial"/>
                <w:i/>
                <w:szCs w:val="24"/>
                <w:lang w:val="sr-Cyrl-RS"/>
              </w:rPr>
              <w:t xml:space="preserve"> </w:t>
            </w:r>
            <w:r>
              <w:rPr>
                <w:rFonts w:eastAsia="Calibri" w:cs="Arial"/>
                <w:i/>
                <w:szCs w:val="24"/>
                <w:lang w:val="sr-Cyrl-RS"/>
              </w:rPr>
              <w:t>је</w:t>
            </w:r>
            <w:r w:rsidR="0066593E" w:rsidRPr="00846CE8">
              <w:rPr>
                <w:rFonts w:eastAsia="Calibri" w:cs="Arial"/>
                <w:i/>
                <w:szCs w:val="24"/>
                <w:lang w:val="sr-Cyrl-RS"/>
              </w:rPr>
              <w:t xml:space="preserve"> фиксн</w:t>
            </w:r>
            <w:r>
              <w:rPr>
                <w:rFonts w:eastAsia="Calibri" w:cs="Arial"/>
                <w:i/>
                <w:szCs w:val="24"/>
                <w:lang w:val="sr-Cyrl-RS"/>
              </w:rPr>
              <w:t>а</w:t>
            </w:r>
            <w:r w:rsidR="0066593E" w:rsidRPr="00846CE8">
              <w:rPr>
                <w:rFonts w:eastAsia="Calibri" w:cs="Arial"/>
                <w:i/>
                <w:szCs w:val="24"/>
                <w:lang w:val="sr-Cyrl-RS"/>
              </w:rPr>
              <w:t xml:space="preserve"> и не мо</w:t>
            </w:r>
            <w:r>
              <w:rPr>
                <w:rFonts w:eastAsia="Calibri" w:cs="Arial"/>
                <w:i/>
                <w:szCs w:val="24"/>
                <w:lang w:val="sr-Cyrl-RS"/>
              </w:rPr>
              <w:t>же</w:t>
            </w:r>
            <w:r w:rsidR="0066593E" w:rsidRPr="00846CE8">
              <w:rPr>
                <w:rFonts w:eastAsia="Calibri" w:cs="Arial"/>
                <w:i/>
                <w:szCs w:val="24"/>
                <w:lang w:val="sr-Cyrl-RS"/>
              </w:rPr>
              <w:t xml:space="preserve"> се мењати за време </w:t>
            </w:r>
            <w:r>
              <w:rPr>
                <w:rFonts w:eastAsia="Calibri" w:cs="Arial"/>
                <w:i/>
                <w:szCs w:val="24"/>
                <w:lang w:val="sr-Cyrl-RS"/>
              </w:rPr>
              <w:t>трајања</w:t>
            </w:r>
            <w:r w:rsidR="0066593E" w:rsidRPr="00846CE8">
              <w:rPr>
                <w:rFonts w:eastAsia="Calibri" w:cs="Arial"/>
                <w:i/>
                <w:szCs w:val="24"/>
                <w:lang w:val="sr-Cyrl-RS"/>
              </w:rPr>
              <w:t xml:space="preserve"> уговора. </w:t>
            </w:r>
          </w:p>
          <w:p w14:paraId="23246DB1" w14:textId="77777777" w:rsidR="00C067DB" w:rsidRDefault="00C067DB" w:rsidP="009D1BA7">
            <w:pPr>
              <w:spacing w:after="200"/>
              <w:ind w:right="-60"/>
              <w:contextualSpacing/>
              <w:rPr>
                <w:rFonts w:eastAsia="Calibri" w:cs="Arial"/>
                <w:i/>
                <w:szCs w:val="24"/>
                <w:lang w:val="sr-Cyrl-RS"/>
              </w:rPr>
            </w:pPr>
          </w:p>
          <w:p w14:paraId="154290F7" w14:textId="1DB5E2A5" w:rsidR="00C067DB" w:rsidRPr="00CE1112" w:rsidRDefault="00C067DB" w:rsidP="00C067DB">
            <w:pPr>
              <w:rPr>
                <w:rFonts w:eastAsia="Calibri" w:cs="Arial"/>
                <w:i/>
                <w:szCs w:val="24"/>
                <w:lang w:val="sr-Cyrl-RS"/>
              </w:rPr>
            </w:pPr>
            <w:r>
              <w:rPr>
                <w:rFonts w:eastAsia="Calibri" w:cs="Arial"/>
                <w:i/>
                <w:szCs w:val="24"/>
                <w:lang w:val="sr-Cyrl-RS"/>
              </w:rPr>
              <w:t>*</w:t>
            </w:r>
            <w:r w:rsidRPr="00C067DB">
              <w:rPr>
                <w:rFonts w:eastAsia="Calibri" w:cs="Arial"/>
                <w:i/>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tc>
      </w:tr>
      <w:tr w:rsidR="0066593E" w:rsidRPr="00846CE8" w14:paraId="70AAAC2A" w14:textId="77777777" w:rsidTr="00EE485D">
        <w:tc>
          <w:tcPr>
            <w:tcW w:w="4495" w:type="dxa"/>
            <w:vAlign w:val="center"/>
          </w:tcPr>
          <w:p w14:paraId="26B581D4" w14:textId="65A357E3" w:rsidR="0066593E" w:rsidRPr="002C3CE4" w:rsidRDefault="0066593E" w:rsidP="00EE485D">
            <w:pPr>
              <w:jc w:val="center"/>
              <w:rPr>
                <w:rFonts w:cs="Arial"/>
                <w:b/>
                <w:bCs/>
                <w:iCs/>
              </w:rPr>
            </w:pPr>
            <w:r w:rsidRPr="002C3CE4">
              <w:rPr>
                <w:rFonts w:cs="Arial"/>
                <w:b/>
                <w:bCs/>
                <w:iCs/>
              </w:rPr>
              <w:t>РОК И НАЧИН ПЛАЋАЊА:</w:t>
            </w:r>
          </w:p>
          <w:p w14:paraId="6C07433E" w14:textId="77777777" w:rsidR="002C3CE4" w:rsidRDefault="002C3CE4" w:rsidP="002C3CE4">
            <w:pPr>
              <w:rPr>
                <w:rFonts w:cs="Arial"/>
                <w:lang w:val="sr-Cyrl-RS" w:eastAsia="zh-CN"/>
              </w:rPr>
            </w:pPr>
            <w:r w:rsidRPr="002C3CE4">
              <w:rPr>
                <w:rFonts w:cs="Arial"/>
                <w:lang w:eastAsia="zh-CN"/>
              </w:rPr>
              <w:t xml:space="preserve">Наручилац тражи квартално плаћање </w:t>
            </w:r>
            <w:r w:rsidRPr="002C3CE4">
              <w:rPr>
                <w:rFonts w:cs="Arial"/>
                <w:lang w:val="sr-Cyrl-RS" w:eastAsia="zh-CN"/>
              </w:rPr>
              <w:t>провизије</w:t>
            </w:r>
            <w:r w:rsidRPr="002C3CE4">
              <w:rPr>
                <w:rFonts w:cs="Arial"/>
                <w:lang w:eastAsia="zh-CN"/>
              </w:rPr>
              <w:t xml:space="preserve"> по основу издавања</w:t>
            </w:r>
            <w:r w:rsidRPr="002C3CE4">
              <w:rPr>
                <w:rFonts w:cs="Arial"/>
                <w:lang w:val="sr-Cyrl-RS" w:eastAsia="zh-CN"/>
              </w:rPr>
              <w:t xml:space="preserve"> </w:t>
            </w:r>
            <w:r w:rsidRPr="002C3CE4">
              <w:rPr>
                <w:rFonts w:cs="Arial"/>
                <w:lang w:eastAsia="zh-CN"/>
              </w:rPr>
              <w:t>банкарске гаранције</w:t>
            </w:r>
            <w:r>
              <w:rPr>
                <w:rFonts w:cs="Arial"/>
                <w:lang w:eastAsia="zh-CN"/>
              </w:rPr>
              <w:t>.</w:t>
            </w:r>
            <w:r>
              <w:rPr>
                <w:rFonts w:cs="Arial"/>
                <w:lang w:val="sr-Cyrl-RS" w:eastAsia="zh-CN"/>
              </w:rPr>
              <w:t xml:space="preserve"> </w:t>
            </w:r>
            <w:r w:rsidRPr="002C3CE4">
              <w:rPr>
                <w:rFonts w:cs="Arial"/>
                <w:lang w:val="sr-Cyrl-RS" w:eastAsia="zh-CN"/>
              </w:rPr>
              <w:t>Понуђач може предвидети, поред кварталне провизије, и једнократн</w:t>
            </w:r>
            <w:r>
              <w:rPr>
                <w:rFonts w:cs="Arial"/>
                <w:lang w:val="sr-Cyrl-RS" w:eastAsia="zh-CN"/>
              </w:rPr>
              <w:t xml:space="preserve">у накнаду за издавање гаранције. </w:t>
            </w:r>
          </w:p>
          <w:p w14:paraId="4327B221" w14:textId="77777777" w:rsidR="00D874E3" w:rsidRDefault="002C3CE4" w:rsidP="002C3CE4">
            <w:pPr>
              <w:rPr>
                <w:rFonts w:cs="Arial"/>
                <w:lang w:val="sr-Cyrl-RS" w:eastAsia="zh-CN"/>
              </w:rPr>
            </w:pPr>
            <w:r w:rsidRPr="002C3CE4">
              <w:rPr>
                <w:rFonts w:cs="Arial"/>
                <w:lang w:eastAsia="zh-CN"/>
              </w:rPr>
              <w:lastRenderedPageBreak/>
              <w:t xml:space="preserve">Плаћање кварталних </w:t>
            </w:r>
            <w:r w:rsidRPr="002C3CE4">
              <w:rPr>
                <w:rFonts w:cs="Arial"/>
                <w:lang w:val="sr-Cyrl-RS" w:eastAsia="zh-CN"/>
              </w:rPr>
              <w:t>провизија</w:t>
            </w:r>
            <w:r w:rsidRPr="002C3CE4">
              <w:rPr>
                <w:rFonts w:cs="Arial"/>
                <w:lang w:eastAsia="zh-CN"/>
              </w:rPr>
              <w:t xml:space="preserve"> се врши по истеку сваког квартала, почевши од датума издавања гаранције</w:t>
            </w:r>
            <w:r w:rsidRPr="002C3CE4">
              <w:rPr>
                <w:rFonts w:eastAsia="TimesNewRomanPSMT" w:cs="Arial"/>
                <w:bCs/>
                <w:lang w:val="sr-Cyrl-RS"/>
              </w:rPr>
              <w:t xml:space="preserve"> односно датума ступања гаранције на снагу</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w:t>
            </w:r>
            <w:r w:rsidRPr="002C3CE4">
              <w:rPr>
                <w:rFonts w:cs="Arial"/>
                <w:lang w:val="sr-Cyrl-RS" w:eastAsia="zh-CN"/>
              </w:rPr>
              <w:t xml:space="preserve"> обрачуна</w:t>
            </w:r>
            <w:r>
              <w:rPr>
                <w:rFonts w:cs="Arial"/>
                <w:lang w:eastAsia="zh-CN"/>
              </w:rPr>
              <w:t>.</w:t>
            </w:r>
            <w:r>
              <w:rPr>
                <w:rFonts w:cs="Arial"/>
                <w:lang w:val="sr-Cyrl-RS" w:eastAsia="zh-CN"/>
              </w:rPr>
              <w:t xml:space="preserve"> </w:t>
            </w:r>
          </w:p>
          <w:p w14:paraId="7D5CA142" w14:textId="64E9627E" w:rsidR="002C3CE4" w:rsidRDefault="002C3CE4" w:rsidP="002C3CE4">
            <w:pPr>
              <w:rPr>
                <w:rFonts w:cs="Arial"/>
                <w:lang w:val="sr-Cyrl-RS" w:eastAsia="zh-CN"/>
              </w:rPr>
            </w:pPr>
            <w:r w:rsidRPr="002C3CE4">
              <w:rPr>
                <w:rFonts w:cs="Arial"/>
                <w:lang w:eastAsia="zh-CN"/>
              </w:rPr>
              <w:t xml:space="preserve">Плаћање </w:t>
            </w:r>
            <w:r w:rsidRPr="002C3CE4">
              <w:rPr>
                <w:rFonts w:cs="Arial"/>
                <w:lang w:val="sr-Cyrl-RS" w:eastAsia="zh-CN"/>
              </w:rPr>
              <w:t>једнократне</w:t>
            </w:r>
            <w:r w:rsidRPr="002C3CE4">
              <w:rPr>
                <w:rFonts w:cs="Arial"/>
                <w:lang w:eastAsia="zh-CN"/>
              </w:rPr>
              <w:t xml:space="preserve"> накнад</w:t>
            </w:r>
            <w:r w:rsidRPr="002C3CE4">
              <w:rPr>
                <w:rFonts w:cs="Arial"/>
                <w:lang w:val="sr-Cyrl-RS" w:eastAsia="zh-CN"/>
              </w:rPr>
              <w:t>е</w:t>
            </w:r>
            <w:r w:rsidRPr="002C3CE4">
              <w:rPr>
                <w:rFonts w:cs="Arial"/>
                <w:lang w:eastAsia="zh-CN"/>
              </w:rPr>
              <w:t xml:space="preserve"> се врши </w:t>
            </w:r>
            <w:r w:rsidRPr="002C3CE4">
              <w:rPr>
                <w:rFonts w:cs="Arial"/>
                <w:lang w:val="sr-Cyrl-RS" w:eastAsia="zh-CN"/>
              </w:rPr>
              <w:t>једнократно, пре издавања банкарске гаранције,</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xml:space="preserve"> радних дана од дана пријема исправног обрачуна</w:t>
            </w:r>
            <w:r>
              <w:rPr>
                <w:rFonts w:cs="Arial"/>
                <w:lang w:eastAsia="zh-CN"/>
              </w:rPr>
              <w:t>.</w:t>
            </w:r>
            <w:r>
              <w:rPr>
                <w:rFonts w:cs="Arial"/>
                <w:lang w:val="sr-Cyrl-RS" w:eastAsia="zh-CN"/>
              </w:rPr>
              <w:t xml:space="preserve"> </w:t>
            </w:r>
          </w:p>
          <w:p w14:paraId="5067D15F" w14:textId="3F14656B" w:rsidR="002C3CE4" w:rsidRPr="002C3CE4" w:rsidRDefault="002C3CE4" w:rsidP="002C3CE4">
            <w:pPr>
              <w:rPr>
                <w:rFonts w:eastAsia="TimesNewRomanPSMT" w:cs="Arial"/>
                <w:bCs/>
                <w:lang w:val="sr-Cyrl-RS"/>
              </w:rPr>
            </w:pPr>
            <w:r w:rsidRPr="002C3CE4">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r>
              <w:rPr>
                <w:rFonts w:eastAsia="TimesNewRomanPSMT" w:cs="Arial"/>
                <w:bCs/>
                <w:lang w:val="sr-Cyrl-RS"/>
              </w:rPr>
              <w:t>.</w:t>
            </w:r>
          </w:p>
          <w:p w14:paraId="1C426335" w14:textId="30F425B3" w:rsidR="00F855D7" w:rsidRPr="002C3CE4" w:rsidRDefault="002C3CE4" w:rsidP="002C3CE4">
            <w:pPr>
              <w:rPr>
                <w:rFonts w:cs="Arial"/>
                <w:lang w:val="sr-Cyrl-RS" w:eastAsia="zh-CN"/>
              </w:rPr>
            </w:pPr>
            <w:r w:rsidRPr="002C3CE4">
              <w:rPr>
                <w:rFonts w:eastAsia="TimesNewRomanPSMT" w:cs="Arial"/>
                <w:bCs/>
                <w:lang w:val="sr-Cyrl-RS"/>
              </w:rPr>
              <w:t>Плаћање свих накнада и провизија по основу издате банкарске гаранције се врши динарски, по с</w:t>
            </w:r>
            <w:r w:rsidRPr="00D874E3">
              <w:rPr>
                <w:rFonts w:eastAsia="TimesNewRomanPSMT" w:cs="Arial"/>
                <w:bCs/>
                <w:lang w:val="sr-Cyrl-RS"/>
              </w:rPr>
              <w:t>редњем курсу НБС на дан издавања фактуре</w:t>
            </w:r>
            <w:r w:rsidRPr="002C3CE4">
              <w:rPr>
                <w:rFonts w:eastAsia="TimesNewRomanPSMT" w:cs="Arial"/>
                <w:bCs/>
                <w:lang w:val="sr-Cyrl-RS"/>
              </w:rPr>
              <w:t>, осим у случају плаћања страном понуђачу, према коме ће се плаћање вршити дознаком у EUR, на његов девизни рачун у складу са његовим инструкцијама датим у рачуну</w:t>
            </w:r>
            <w:r>
              <w:rPr>
                <w:rFonts w:eastAsia="TimesNewRomanPSMT" w:cs="Arial"/>
                <w:bCs/>
                <w:lang w:val="sr-Cyrl-RS"/>
              </w:rPr>
              <w:t>.</w:t>
            </w:r>
          </w:p>
        </w:tc>
        <w:tc>
          <w:tcPr>
            <w:tcW w:w="4524" w:type="dxa"/>
            <w:vAlign w:val="center"/>
          </w:tcPr>
          <w:p w14:paraId="52D97F28" w14:textId="77777777" w:rsidR="005562BE" w:rsidRDefault="005562BE" w:rsidP="003419A9">
            <w:pPr>
              <w:jc w:val="center"/>
              <w:rPr>
                <w:rFonts w:cs="Arial"/>
                <w:bCs/>
                <w:iCs/>
                <w:szCs w:val="24"/>
              </w:rPr>
            </w:pPr>
          </w:p>
          <w:p w14:paraId="7CEFFC57" w14:textId="77777777" w:rsidR="005562BE" w:rsidRDefault="005562BE" w:rsidP="003419A9">
            <w:pPr>
              <w:jc w:val="center"/>
              <w:rPr>
                <w:rFonts w:cs="Arial"/>
                <w:bCs/>
                <w:iCs/>
                <w:szCs w:val="24"/>
              </w:rPr>
            </w:pPr>
          </w:p>
          <w:p w14:paraId="1DB09B81" w14:textId="77777777" w:rsidR="005562BE" w:rsidRDefault="005562BE" w:rsidP="003419A9">
            <w:pPr>
              <w:jc w:val="center"/>
              <w:rPr>
                <w:rFonts w:cs="Arial"/>
                <w:bCs/>
                <w:iCs/>
                <w:szCs w:val="24"/>
              </w:rPr>
            </w:pPr>
          </w:p>
          <w:p w14:paraId="1B4A6E1F" w14:textId="77777777" w:rsidR="005562BE" w:rsidRDefault="005562BE" w:rsidP="003419A9">
            <w:pPr>
              <w:jc w:val="center"/>
              <w:rPr>
                <w:rFonts w:cs="Arial"/>
                <w:bCs/>
                <w:iCs/>
                <w:szCs w:val="24"/>
              </w:rPr>
            </w:pPr>
          </w:p>
          <w:p w14:paraId="116F4EF7" w14:textId="77777777" w:rsidR="005562BE" w:rsidRDefault="005562BE" w:rsidP="003419A9">
            <w:pPr>
              <w:jc w:val="center"/>
              <w:rPr>
                <w:rFonts w:cs="Arial"/>
                <w:bCs/>
                <w:iCs/>
                <w:szCs w:val="24"/>
              </w:rPr>
            </w:pPr>
          </w:p>
          <w:p w14:paraId="763519F1" w14:textId="77777777" w:rsidR="005562BE" w:rsidRDefault="005562BE" w:rsidP="003419A9">
            <w:pPr>
              <w:jc w:val="center"/>
              <w:rPr>
                <w:rFonts w:cs="Arial"/>
                <w:bCs/>
                <w:iCs/>
                <w:szCs w:val="24"/>
              </w:rPr>
            </w:pPr>
          </w:p>
          <w:p w14:paraId="6E3125F0" w14:textId="77777777" w:rsidR="005562BE" w:rsidRDefault="005562BE" w:rsidP="003419A9">
            <w:pPr>
              <w:jc w:val="center"/>
              <w:rPr>
                <w:rFonts w:cs="Arial"/>
                <w:bCs/>
                <w:iCs/>
                <w:szCs w:val="24"/>
              </w:rPr>
            </w:pPr>
          </w:p>
          <w:p w14:paraId="6E895DE6" w14:textId="77777777" w:rsidR="005562BE" w:rsidRDefault="005562BE" w:rsidP="003419A9">
            <w:pPr>
              <w:jc w:val="center"/>
              <w:rPr>
                <w:rFonts w:cs="Arial"/>
                <w:bCs/>
                <w:iCs/>
                <w:szCs w:val="24"/>
              </w:rPr>
            </w:pPr>
          </w:p>
          <w:p w14:paraId="26E4282F" w14:textId="77777777" w:rsidR="005562BE" w:rsidRDefault="005562BE" w:rsidP="003419A9">
            <w:pPr>
              <w:jc w:val="center"/>
              <w:rPr>
                <w:rFonts w:cs="Arial"/>
                <w:bCs/>
                <w:iCs/>
                <w:szCs w:val="24"/>
              </w:rPr>
            </w:pPr>
          </w:p>
          <w:p w14:paraId="19E64EA5" w14:textId="77777777" w:rsidR="005562BE" w:rsidRDefault="005562BE" w:rsidP="003419A9">
            <w:pPr>
              <w:jc w:val="center"/>
              <w:rPr>
                <w:rFonts w:cs="Arial"/>
                <w:bCs/>
                <w:iCs/>
                <w:szCs w:val="24"/>
              </w:rPr>
            </w:pPr>
          </w:p>
          <w:p w14:paraId="39E49CC8"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25F64CC" w14:textId="6EB01176"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14:paraId="2C395B52" w14:textId="77777777" w:rsidTr="00EE485D">
        <w:tc>
          <w:tcPr>
            <w:tcW w:w="4495" w:type="dxa"/>
            <w:vAlign w:val="center"/>
          </w:tcPr>
          <w:p w14:paraId="5E9BC117" w14:textId="77777777" w:rsidR="0066593E" w:rsidRPr="00173D3E" w:rsidRDefault="0066593E" w:rsidP="00EE485D">
            <w:pPr>
              <w:jc w:val="center"/>
              <w:rPr>
                <w:rFonts w:cs="Arial"/>
                <w:b/>
                <w:bCs/>
                <w:iCs/>
              </w:rPr>
            </w:pPr>
            <w:r w:rsidRPr="00173D3E">
              <w:rPr>
                <w:rFonts w:cs="Arial"/>
                <w:b/>
                <w:bCs/>
                <w:iCs/>
              </w:rPr>
              <w:lastRenderedPageBreak/>
              <w:t>РОК ИЗВРШЕЊА:</w:t>
            </w:r>
          </w:p>
          <w:p w14:paraId="09787252" w14:textId="77777777" w:rsidR="00173D3E" w:rsidRDefault="00173D3E" w:rsidP="00173D3E">
            <w:pPr>
              <w:rPr>
                <w:rFonts w:eastAsia="TimesNewRomanPSMT" w:cs="Arial"/>
                <w:bCs/>
              </w:rPr>
            </w:pPr>
            <w:r w:rsidRPr="00173D3E">
              <w:rPr>
                <w:rFonts w:cs="Arial"/>
                <w:lang w:val="sr-Cyrl-RS" w:eastAsia="zh-CN"/>
              </w:rPr>
              <w:t xml:space="preserve">Рок извршења услуга је </w:t>
            </w:r>
            <w:r w:rsidRPr="00173D3E">
              <w:rPr>
                <w:rFonts w:eastAsia="TimesNewRomanPSMT" w:cs="Arial"/>
                <w:bCs/>
                <w:lang w:val="sr-Cyrl-RS"/>
              </w:rPr>
              <w:t>01.11.2018. год. за Партију 1</w:t>
            </w:r>
            <w:r>
              <w:rPr>
                <w:rFonts w:eastAsia="TimesNewRomanPSMT" w:cs="Arial"/>
                <w:bCs/>
              </w:rPr>
              <w:t>.</w:t>
            </w:r>
          </w:p>
          <w:p w14:paraId="5A3A09EE" w14:textId="6CC65B46" w:rsidR="0066593E" w:rsidRPr="00173D3E" w:rsidRDefault="000832F2" w:rsidP="00173D3E">
            <w:pPr>
              <w:rPr>
                <w:rFonts w:cs="Arial"/>
                <w:lang w:val="sr-Cyrl-RS" w:eastAsia="zh-CN"/>
              </w:rPr>
            </w:pPr>
            <w:r w:rsidRPr="00173D3E">
              <w:rPr>
                <w:rFonts w:cs="Arial"/>
                <w:lang w:eastAsia="zh-CN"/>
              </w:rPr>
              <w:t xml:space="preserve">У  року од 3 (три) радна дана од дана пријема захтева Наручиоца, </w:t>
            </w:r>
            <w:r w:rsidRPr="00173D3E">
              <w:rPr>
                <w:rFonts w:cs="Arial"/>
                <w:lang w:val="sr-Cyrl-RS" w:eastAsia="zh-CN"/>
              </w:rPr>
              <w:t xml:space="preserve">а свакако не касније од </w:t>
            </w:r>
            <w:r w:rsidRPr="00173D3E">
              <w:rPr>
                <w:rFonts w:eastAsia="TimesNewRomanPSMT" w:cs="Arial"/>
                <w:bCs/>
                <w:lang w:val="sr-Cyrl-RS"/>
              </w:rPr>
              <w:t xml:space="preserve">01.11.2018. год. за Партију 1, </w:t>
            </w:r>
            <w:r w:rsidRPr="00173D3E">
              <w:rPr>
                <w:rFonts w:cs="Arial"/>
                <w:lang w:eastAsia="zh-CN"/>
              </w:rPr>
              <w:t>Понуђач је у обавези да изда тражену банкарску гаранцију</w:t>
            </w:r>
            <w:r w:rsidRPr="00173D3E">
              <w:rPr>
                <w:rFonts w:cs="Arial"/>
                <w:lang w:val="sr-Cyrl-RS" w:eastAsia="zh-CN"/>
              </w:rPr>
              <w:t>.</w:t>
            </w:r>
          </w:p>
        </w:tc>
        <w:tc>
          <w:tcPr>
            <w:tcW w:w="4524" w:type="dxa"/>
            <w:vAlign w:val="center"/>
          </w:tcPr>
          <w:p w14:paraId="17EDB07B"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49827BE" w14:textId="04954CCD"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77777777" w:rsidR="0066593E" w:rsidRPr="00846CE8" w:rsidRDefault="0066593E" w:rsidP="00EE485D">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C5D8086" w14:textId="77777777" w:rsidR="00933766" w:rsidRDefault="00933766" w:rsidP="00933766">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5A1894E1" w14:textId="018DF50D" w:rsidR="00933766" w:rsidRPr="00A573FE" w:rsidRDefault="00933766" w:rsidP="00933766">
      <w:pPr>
        <w:jc w:val="right"/>
        <w:outlineLvl w:val="1"/>
        <w:rPr>
          <w:rFonts w:cs="Arial"/>
          <w:b/>
          <w:noProof/>
          <w:szCs w:val="24"/>
          <w:lang w:val="sr-Cyrl-RS"/>
        </w:rPr>
      </w:pPr>
      <w:r>
        <w:rPr>
          <w:rFonts w:cs="Arial"/>
          <w:b/>
          <w:noProof/>
          <w:szCs w:val="24"/>
          <w:lang w:val="sr-Cyrl-RS"/>
        </w:rPr>
        <w:t>(Партија 2)</w:t>
      </w:r>
    </w:p>
    <w:p w14:paraId="7C1473D8" w14:textId="77777777" w:rsidR="00933766" w:rsidRDefault="00933766" w:rsidP="00933766">
      <w:pPr>
        <w:jc w:val="center"/>
        <w:rPr>
          <w:rFonts w:cs="Arial"/>
          <w:b/>
          <w:bCs/>
          <w:smallCaps/>
          <w:spacing w:val="5"/>
          <w:szCs w:val="24"/>
        </w:rPr>
      </w:pPr>
    </w:p>
    <w:p w14:paraId="37AD2C31" w14:textId="77777777" w:rsidR="00933766" w:rsidRDefault="00933766" w:rsidP="00933766">
      <w:pPr>
        <w:jc w:val="center"/>
        <w:rPr>
          <w:rFonts w:cs="Arial"/>
          <w:b/>
          <w:bCs/>
          <w:smallCaps/>
          <w:spacing w:val="5"/>
          <w:szCs w:val="24"/>
        </w:rPr>
      </w:pPr>
      <w:r w:rsidRPr="00846CE8">
        <w:rPr>
          <w:rFonts w:cs="Arial"/>
          <w:b/>
          <w:bCs/>
          <w:smallCaps/>
          <w:spacing w:val="5"/>
          <w:szCs w:val="24"/>
        </w:rPr>
        <w:t>ОБРАЗАЦ ПОНУДЕ</w:t>
      </w:r>
    </w:p>
    <w:p w14:paraId="09851E0F" w14:textId="77777777" w:rsidR="00933766" w:rsidRPr="00846CE8" w:rsidRDefault="00933766" w:rsidP="00933766">
      <w:pPr>
        <w:jc w:val="center"/>
        <w:rPr>
          <w:rFonts w:cs="Arial"/>
          <w:b/>
          <w:bCs/>
          <w:smallCaps/>
          <w:spacing w:val="5"/>
          <w:szCs w:val="24"/>
        </w:rPr>
      </w:pPr>
    </w:p>
    <w:p w14:paraId="52DED926" w14:textId="0E76F182" w:rsidR="00933766" w:rsidRPr="005562BE" w:rsidRDefault="00933766" w:rsidP="00933766">
      <w:pPr>
        <w:rPr>
          <w:rFonts w:eastAsia="TimesNewRomanPS-BoldMT" w:cs="Arial"/>
          <w:bCs/>
          <w:color w:val="000000"/>
          <w:szCs w:val="24"/>
        </w:rPr>
      </w:pPr>
      <w:r w:rsidRPr="00846CE8">
        <w:rPr>
          <w:rFonts w:eastAsia="TimesNewRomanPS-BoldMT" w:cs="Arial"/>
          <w:bCs/>
          <w:color w:val="000000"/>
          <w:szCs w:val="24"/>
        </w:rPr>
        <w:t>Понуда бр.</w:t>
      </w:r>
      <w:r w:rsidRPr="00846CE8">
        <w:rPr>
          <w:rFonts w:eastAsia="TimesNewRomanPS-BoldMT" w:cs="Arial"/>
          <w:bCs/>
          <w:color w:val="000000"/>
          <w:szCs w:val="24"/>
          <w:lang w:val="sr-Cyrl-RS"/>
        </w:rPr>
        <w:t xml:space="preserve"> </w:t>
      </w:r>
      <w:r w:rsidRPr="00846CE8">
        <w:rPr>
          <w:rFonts w:eastAsia="TimesNewRomanPS-BoldMT" w:cs="Arial"/>
          <w:bCs/>
          <w:color w:val="000000"/>
          <w:szCs w:val="24"/>
        </w:rPr>
        <w:t>_________ од _______________</w:t>
      </w:r>
      <w:r>
        <w:rPr>
          <w:rFonts w:eastAsia="TimesNewRomanPS-BoldMT" w:cs="Arial"/>
          <w:bCs/>
          <w:color w:val="000000"/>
          <w:szCs w:val="24"/>
          <w:lang w:val="sr-Cyrl-RS"/>
        </w:rPr>
        <w:t xml:space="preserve">, за </w:t>
      </w:r>
      <w:r w:rsidRPr="00846CE8">
        <w:rPr>
          <w:rFonts w:eastAsia="TimesNewRomanPS-BoldMT" w:cs="Arial"/>
          <w:bCs/>
          <w:color w:val="000000"/>
          <w:szCs w:val="24"/>
        </w:rPr>
        <w:t xml:space="preserve">отворени поступак јавне набавке– услуге </w:t>
      </w:r>
      <w:r>
        <w:rPr>
          <w:rFonts w:eastAsia="TimesNewRomanPS-BoldMT" w:cs="Arial"/>
          <w:bCs/>
          <w:color w:val="000000"/>
          <w:szCs w:val="24"/>
          <w:lang w:val="sr-Cyrl-RS"/>
        </w:rPr>
        <w:t>„</w:t>
      </w:r>
      <w:r w:rsidRPr="00846CE8">
        <w:rPr>
          <w:rFonts w:eastAsia="TimesNewRomanPS-BoldMT" w:cs="Arial"/>
          <w:bCs/>
          <w:color w:val="000000"/>
          <w:szCs w:val="24"/>
        </w:rPr>
        <w:t>БАНКАРСКЕ УСЛУГЕ – УСЛУГЕ</w:t>
      </w:r>
      <w:r>
        <w:rPr>
          <w:rFonts w:eastAsia="TimesNewRomanPS-BoldMT" w:cs="Arial"/>
          <w:bCs/>
          <w:color w:val="000000"/>
          <w:szCs w:val="24"/>
          <w:lang w:val="sr-Cyrl-RS"/>
        </w:rPr>
        <w:t xml:space="preserve"> ИЗДАВАЊА</w:t>
      </w:r>
      <w:r w:rsidRPr="00846CE8">
        <w:rPr>
          <w:rFonts w:eastAsia="TimesNewRomanPS-BoldMT" w:cs="Arial"/>
          <w:bCs/>
          <w:color w:val="000000"/>
          <w:szCs w:val="24"/>
        </w:rPr>
        <w:t xml:space="preserve"> БАНКАРСКИХ ГАРАНЦИЈА“ </w:t>
      </w:r>
      <w:r w:rsidRPr="003F1FC2">
        <w:rPr>
          <w:rFonts w:eastAsia="TimesNewRomanPS-BoldMT" w:cs="Arial"/>
          <w:bCs/>
          <w:color w:val="000000"/>
          <w:szCs w:val="24"/>
        </w:rPr>
        <w:t>ЈН бр.</w:t>
      </w:r>
      <w:r w:rsidR="00C009B4">
        <w:rPr>
          <w:rFonts w:eastAsia="TimesNewRomanPS-BoldMT" w:cs="Arial"/>
          <w:bCs/>
          <w:color w:val="000000"/>
          <w:szCs w:val="24"/>
        </w:rPr>
        <w:t>495/2018 (ЈН/2000/0449/2018)</w:t>
      </w:r>
    </w:p>
    <w:p w14:paraId="4A3D6D62" w14:textId="77777777" w:rsidR="00933766" w:rsidRPr="00846CE8" w:rsidRDefault="00933766" w:rsidP="00933766">
      <w:pPr>
        <w:rPr>
          <w:rFonts w:eastAsia="TimesNewRomanPS-BoldMT" w:cs="Arial"/>
          <w:bCs/>
          <w:color w:val="00B0F0"/>
          <w:szCs w:val="24"/>
        </w:rPr>
      </w:pPr>
    </w:p>
    <w:p w14:paraId="319A15A1" w14:textId="3DFEA46D" w:rsidR="00933766" w:rsidRPr="00846CE8" w:rsidRDefault="00933766" w:rsidP="00933766">
      <w:pPr>
        <w:rPr>
          <w:rFonts w:cs="Arial"/>
          <w:b/>
          <w:bCs/>
          <w:iCs/>
          <w:szCs w:val="24"/>
        </w:rPr>
      </w:pPr>
      <w:r w:rsidRPr="00846CE8">
        <w:rPr>
          <w:rFonts w:cs="Arial"/>
          <w:b/>
          <w:bCs/>
          <w:iCs/>
          <w:szCs w:val="24"/>
        </w:rPr>
        <w:t>1)</w:t>
      </w:r>
      <w:r>
        <w:rPr>
          <w:rFonts w:cs="Arial"/>
          <w:b/>
          <w:bCs/>
          <w:iCs/>
          <w:szCs w:val="24"/>
          <w:lang w:val="sr-Cyrl-RS"/>
        </w:rPr>
        <w:t xml:space="preserve"> </w:t>
      </w:r>
      <w:r w:rsidRPr="00846CE8">
        <w:rPr>
          <w:rFonts w:cs="Arial"/>
          <w:b/>
          <w:bCs/>
          <w:iCs/>
          <w:szCs w:val="24"/>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33766" w:rsidRPr="00846CE8" w14:paraId="34419D49" w14:textId="77777777" w:rsidTr="0093695B">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7F3C90D5" w14:textId="77777777" w:rsidR="00933766" w:rsidRPr="00846CE8" w:rsidRDefault="00933766" w:rsidP="0093695B">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8D494B" w14:textId="77777777" w:rsidR="00933766" w:rsidRPr="00846CE8" w:rsidRDefault="00933766" w:rsidP="0093695B">
            <w:pPr>
              <w:snapToGrid w:val="0"/>
              <w:rPr>
                <w:rFonts w:cs="Arial"/>
                <w:b/>
                <w:bCs/>
                <w:i/>
                <w:iCs/>
                <w:szCs w:val="24"/>
              </w:rPr>
            </w:pPr>
          </w:p>
        </w:tc>
      </w:tr>
      <w:tr w:rsidR="00933766" w:rsidRPr="00846CE8" w14:paraId="004D7B47" w14:textId="77777777" w:rsidTr="0093695B">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543BC798" w14:textId="77777777" w:rsidR="00933766" w:rsidRPr="00846CE8" w:rsidRDefault="00933766" w:rsidP="0093695B">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64F667" w14:textId="77777777" w:rsidR="00933766" w:rsidRPr="00846CE8" w:rsidRDefault="00933766" w:rsidP="0093695B">
            <w:pPr>
              <w:rPr>
                <w:rFonts w:cs="Arial"/>
                <w:b/>
                <w:bCs/>
                <w:i/>
                <w:iCs/>
                <w:szCs w:val="24"/>
              </w:rPr>
            </w:pPr>
          </w:p>
        </w:tc>
      </w:tr>
      <w:tr w:rsidR="00933766" w:rsidRPr="00846CE8" w14:paraId="65C73740"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77F0C90" w14:textId="77777777" w:rsidR="00933766" w:rsidRPr="00846CE8" w:rsidRDefault="00933766" w:rsidP="0093695B">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11CBE1" w14:textId="77777777" w:rsidR="00933766" w:rsidRPr="00846CE8" w:rsidRDefault="00933766" w:rsidP="0093695B">
            <w:pPr>
              <w:rPr>
                <w:rFonts w:cs="Arial"/>
                <w:b/>
                <w:bCs/>
                <w:i/>
                <w:iCs/>
                <w:szCs w:val="24"/>
              </w:rPr>
            </w:pPr>
          </w:p>
        </w:tc>
      </w:tr>
      <w:tr w:rsidR="00933766" w:rsidRPr="00846CE8" w14:paraId="093F89F6"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69F7B27" w14:textId="77777777" w:rsidR="00933766" w:rsidRPr="00846CE8" w:rsidRDefault="00933766" w:rsidP="0093695B">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44608" w14:textId="77777777" w:rsidR="00933766" w:rsidRPr="00846CE8" w:rsidRDefault="00933766" w:rsidP="0093695B">
            <w:pPr>
              <w:rPr>
                <w:rFonts w:cs="Arial"/>
                <w:b/>
                <w:bCs/>
                <w:i/>
                <w:iCs/>
                <w:szCs w:val="24"/>
              </w:rPr>
            </w:pPr>
          </w:p>
        </w:tc>
      </w:tr>
      <w:tr w:rsidR="00933766" w:rsidRPr="00846CE8" w14:paraId="5940727E" w14:textId="77777777" w:rsidTr="0093695B">
        <w:tc>
          <w:tcPr>
            <w:tcW w:w="4621" w:type="dxa"/>
            <w:tcBorders>
              <w:top w:val="single" w:sz="4" w:space="0" w:color="000000"/>
              <w:left w:val="single" w:sz="4" w:space="0" w:color="000000"/>
              <w:bottom w:val="single" w:sz="4" w:space="0" w:color="000000"/>
            </w:tcBorders>
            <w:shd w:val="clear" w:color="auto" w:fill="auto"/>
            <w:vAlign w:val="center"/>
          </w:tcPr>
          <w:p w14:paraId="659C48CE" w14:textId="77777777" w:rsidR="00933766" w:rsidRPr="00846CE8" w:rsidRDefault="00933766" w:rsidP="0093695B">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A1E7A5" w14:textId="77777777" w:rsidR="00933766" w:rsidRPr="00846CE8" w:rsidRDefault="00933766" w:rsidP="0093695B">
            <w:pPr>
              <w:snapToGrid w:val="0"/>
              <w:rPr>
                <w:rFonts w:cs="Arial"/>
                <w:b/>
                <w:bCs/>
                <w:i/>
                <w:iCs/>
                <w:szCs w:val="24"/>
                <w:lang w:val="ru-RU"/>
              </w:rPr>
            </w:pPr>
          </w:p>
        </w:tc>
      </w:tr>
      <w:tr w:rsidR="00933766" w:rsidRPr="00846CE8" w14:paraId="39709441" w14:textId="77777777" w:rsidTr="0093695B">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1875258A" w14:textId="77777777" w:rsidR="00933766" w:rsidRPr="00846CE8" w:rsidRDefault="00933766" w:rsidP="0093695B">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DE9D6" w14:textId="77777777" w:rsidR="00933766" w:rsidRPr="00846CE8" w:rsidRDefault="00933766" w:rsidP="0093695B">
            <w:pPr>
              <w:rPr>
                <w:rFonts w:cs="Arial"/>
                <w:b/>
                <w:bCs/>
                <w:i/>
                <w:iCs/>
                <w:szCs w:val="24"/>
              </w:rPr>
            </w:pPr>
          </w:p>
        </w:tc>
      </w:tr>
      <w:tr w:rsidR="00933766" w:rsidRPr="00846CE8" w14:paraId="2EBED072" w14:textId="77777777" w:rsidTr="0093695B">
        <w:tc>
          <w:tcPr>
            <w:tcW w:w="4621" w:type="dxa"/>
            <w:tcBorders>
              <w:top w:val="single" w:sz="4" w:space="0" w:color="000000"/>
              <w:left w:val="single" w:sz="4" w:space="0" w:color="000000"/>
              <w:bottom w:val="single" w:sz="4" w:space="0" w:color="000000"/>
            </w:tcBorders>
            <w:shd w:val="clear" w:color="auto" w:fill="auto"/>
            <w:vAlign w:val="center"/>
          </w:tcPr>
          <w:p w14:paraId="2EF44F77" w14:textId="77777777" w:rsidR="00933766" w:rsidRPr="00846CE8" w:rsidRDefault="00933766" w:rsidP="0093695B">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995781" w14:textId="77777777" w:rsidR="00933766" w:rsidRPr="00846CE8" w:rsidRDefault="00933766" w:rsidP="0093695B">
            <w:pPr>
              <w:snapToGrid w:val="0"/>
              <w:rPr>
                <w:rFonts w:cs="Arial"/>
                <w:b/>
                <w:bCs/>
                <w:i/>
                <w:iCs/>
                <w:szCs w:val="24"/>
                <w:lang w:val="ru-RU"/>
              </w:rPr>
            </w:pPr>
          </w:p>
        </w:tc>
      </w:tr>
      <w:tr w:rsidR="00933766" w:rsidRPr="00846CE8" w14:paraId="13F26842" w14:textId="77777777" w:rsidTr="0093695B">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694F847F" w14:textId="77777777" w:rsidR="00933766" w:rsidRPr="00846CE8" w:rsidRDefault="00933766" w:rsidP="0093695B">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9AE93C" w14:textId="77777777" w:rsidR="00933766" w:rsidRPr="00846CE8" w:rsidRDefault="00933766" w:rsidP="0093695B">
            <w:pPr>
              <w:rPr>
                <w:rFonts w:cs="Arial"/>
                <w:b/>
                <w:bCs/>
                <w:i/>
                <w:iCs/>
                <w:szCs w:val="24"/>
              </w:rPr>
            </w:pPr>
          </w:p>
        </w:tc>
      </w:tr>
      <w:tr w:rsidR="00933766" w:rsidRPr="00846CE8" w14:paraId="088CCBA3"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55966E10" w14:textId="77777777" w:rsidR="00933766" w:rsidRPr="00846CE8" w:rsidRDefault="00933766" w:rsidP="0093695B">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093D99" w14:textId="77777777" w:rsidR="00933766" w:rsidRPr="00846CE8" w:rsidRDefault="00933766" w:rsidP="0093695B">
            <w:pPr>
              <w:rPr>
                <w:rFonts w:cs="Arial"/>
                <w:b/>
                <w:bCs/>
                <w:i/>
                <w:iCs/>
                <w:szCs w:val="24"/>
              </w:rPr>
            </w:pPr>
          </w:p>
        </w:tc>
      </w:tr>
      <w:tr w:rsidR="00933766" w:rsidRPr="00846CE8" w14:paraId="02687A28"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1C6CD068" w14:textId="77777777" w:rsidR="00933766" w:rsidRPr="00846CE8" w:rsidRDefault="00933766" w:rsidP="0093695B">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83F55C" w14:textId="77777777" w:rsidR="00933766" w:rsidRPr="00846CE8" w:rsidRDefault="00933766" w:rsidP="0093695B">
            <w:pPr>
              <w:rPr>
                <w:rFonts w:cs="Arial"/>
                <w:b/>
                <w:bCs/>
                <w:i/>
                <w:iCs/>
                <w:szCs w:val="24"/>
                <w:lang w:val="ru-RU"/>
              </w:rPr>
            </w:pPr>
          </w:p>
        </w:tc>
      </w:tr>
      <w:tr w:rsidR="00933766" w:rsidRPr="00846CE8" w14:paraId="6C3DCDF4" w14:textId="77777777" w:rsidTr="0093695B">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7D22F8B0" w14:textId="77777777" w:rsidR="00933766" w:rsidRPr="00846CE8" w:rsidRDefault="00933766" w:rsidP="0093695B">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AB85EE" w14:textId="77777777" w:rsidR="00933766" w:rsidRPr="00846CE8" w:rsidRDefault="00933766" w:rsidP="0093695B">
            <w:pPr>
              <w:ind w:firstLine="708"/>
              <w:rPr>
                <w:rFonts w:cs="Arial"/>
                <w:b/>
                <w:bCs/>
                <w:i/>
                <w:iCs/>
                <w:szCs w:val="24"/>
                <w:lang w:val="ru-RU"/>
              </w:rPr>
            </w:pPr>
          </w:p>
        </w:tc>
      </w:tr>
      <w:tr w:rsidR="00933766" w:rsidRPr="00846CE8" w14:paraId="6946DA3B" w14:textId="77777777" w:rsidTr="0093695B">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1A130952" w14:textId="77777777" w:rsidR="00933766" w:rsidRPr="00846CE8" w:rsidRDefault="00933766" w:rsidP="0093695B">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9560B" w14:textId="77777777" w:rsidR="00933766" w:rsidRPr="00846CE8" w:rsidRDefault="00933766" w:rsidP="0093695B">
            <w:pPr>
              <w:snapToGrid w:val="0"/>
              <w:ind w:firstLine="708"/>
              <w:rPr>
                <w:rFonts w:cs="Arial"/>
                <w:b/>
                <w:bCs/>
                <w:i/>
                <w:iCs/>
                <w:szCs w:val="24"/>
                <w:lang w:val="ru-RU"/>
              </w:rPr>
            </w:pPr>
          </w:p>
        </w:tc>
      </w:tr>
    </w:tbl>
    <w:p w14:paraId="5E2EFB66" w14:textId="77777777" w:rsidR="00933766" w:rsidRPr="00846CE8" w:rsidRDefault="00933766" w:rsidP="00933766">
      <w:pPr>
        <w:rPr>
          <w:rFonts w:cs="Arial"/>
          <w:szCs w:val="24"/>
        </w:rPr>
      </w:pPr>
    </w:p>
    <w:p w14:paraId="4B6F5C75" w14:textId="77777777" w:rsidR="00933766" w:rsidRPr="00846CE8" w:rsidRDefault="00933766" w:rsidP="00933766">
      <w:pPr>
        <w:rPr>
          <w:rFonts w:eastAsia="TimesNewRomanPSMT" w:cs="Arial"/>
          <w:b/>
          <w:bCs/>
          <w:iCs/>
          <w:szCs w:val="24"/>
        </w:rPr>
      </w:pPr>
      <w:r w:rsidRPr="00846CE8">
        <w:rPr>
          <w:rFonts w:eastAsia="TimesNewRomanPSMT" w:cs="Arial"/>
          <w:b/>
          <w:bCs/>
          <w:iCs/>
          <w:szCs w:val="24"/>
        </w:rPr>
        <w:t xml:space="preserve">2) ПОНУДУ ПОДНОСИ: </w:t>
      </w:r>
    </w:p>
    <w:p w14:paraId="0A3ADDA2" w14:textId="77777777" w:rsidR="00933766" w:rsidRPr="00846CE8" w:rsidRDefault="00933766" w:rsidP="00933766">
      <w:pPr>
        <w:rPr>
          <w:rFonts w:cs="Arial"/>
          <w:szCs w:val="24"/>
        </w:rPr>
      </w:pPr>
    </w:p>
    <w:tbl>
      <w:tblPr>
        <w:tblW w:w="0" w:type="auto"/>
        <w:tblInd w:w="-20" w:type="dxa"/>
        <w:tblLayout w:type="fixed"/>
        <w:tblLook w:val="0000" w:firstRow="0" w:lastRow="0" w:firstColumn="0" w:lastColumn="0" w:noHBand="0" w:noVBand="0"/>
      </w:tblPr>
      <w:tblGrid>
        <w:gridCol w:w="9282"/>
      </w:tblGrid>
      <w:tr w:rsidR="00933766" w:rsidRPr="00846CE8" w14:paraId="541BE9A9" w14:textId="77777777" w:rsidTr="0093695B">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3D43" w14:textId="77777777" w:rsidR="00933766" w:rsidRPr="00846CE8" w:rsidRDefault="00933766" w:rsidP="0093695B">
            <w:pPr>
              <w:jc w:val="center"/>
              <w:rPr>
                <w:rFonts w:eastAsia="TimesNewRomanPSMT" w:cs="Arial"/>
                <w:b/>
                <w:bCs/>
                <w:szCs w:val="24"/>
              </w:rPr>
            </w:pPr>
            <w:r w:rsidRPr="00846CE8">
              <w:rPr>
                <w:rFonts w:eastAsia="TimesNewRomanPSMT" w:cs="Arial"/>
                <w:b/>
                <w:bCs/>
                <w:szCs w:val="24"/>
              </w:rPr>
              <w:t>А) САМОСТАЛНО</w:t>
            </w:r>
          </w:p>
        </w:tc>
      </w:tr>
      <w:tr w:rsidR="00933766" w:rsidRPr="00846CE8" w14:paraId="2287CBD2" w14:textId="77777777" w:rsidTr="0093695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FECAF" w14:textId="77777777" w:rsidR="00933766" w:rsidRPr="00846CE8" w:rsidRDefault="00933766" w:rsidP="0093695B">
            <w:pPr>
              <w:jc w:val="center"/>
              <w:rPr>
                <w:rFonts w:eastAsia="TimesNewRomanPSMT" w:cs="Arial"/>
                <w:b/>
                <w:bCs/>
                <w:szCs w:val="24"/>
              </w:rPr>
            </w:pPr>
            <w:r w:rsidRPr="00846CE8">
              <w:rPr>
                <w:rFonts w:eastAsia="TimesNewRomanPSMT" w:cs="Arial"/>
                <w:b/>
                <w:bCs/>
                <w:szCs w:val="24"/>
              </w:rPr>
              <w:t>Б) СА ПОДИЗВОЂАЧЕМ</w:t>
            </w:r>
          </w:p>
        </w:tc>
      </w:tr>
      <w:tr w:rsidR="00933766" w:rsidRPr="00846CE8" w14:paraId="5B79CE59" w14:textId="77777777" w:rsidTr="0093695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ED63" w14:textId="77777777" w:rsidR="00933766" w:rsidRPr="00846CE8" w:rsidRDefault="00933766" w:rsidP="0093695B">
            <w:pPr>
              <w:jc w:val="center"/>
              <w:rPr>
                <w:rFonts w:cs="Arial"/>
                <w:b/>
                <w:i/>
                <w:iCs/>
                <w:szCs w:val="24"/>
                <w:lang w:val="ru-RU"/>
              </w:rPr>
            </w:pPr>
            <w:r w:rsidRPr="00846CE8">
              <w:rPr>
                <w:rFonts w:eastAsia="TimesNewRomanPSMT" w:cs="Arial"/>
                <w:b/>
                <w:bCs/>
                <w:szCs w:val="24"/>
              </w:rPr>
              <w:t>В) КАО ЗАЈЕДНИЧКУ ПОНУДУ</w:t>
            </w:r>
          </w:p>
        </w:tc>
      </w:tr>
    </w:tbl>
    <w:p w14:paraId="6AEE0EEF" w14:textId="77777777" w:rsidR="00933766" w:rsidRPr="00846CE8" w:rsidRDefault="00933766" w:rsidP="00933766">
      <w:pPr>
        <w:rPr>
          <w:rFonts w:cs="Arial"/>
          <w:b/>
          <w:i/>
          <w:iCs/>
          <w:szCs w:val="24"/>
          <w:lang w:val="ru-RU"/>
        </w:rPr>
      </w:pPr>
    </w:p>
    <w:p w14:paraId="49BFE886" w14:textId="77777777" w:rsidR="00933766" w:rsidRDefault="00933766" w:rsidP="00933766">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4846B4" w14:textId="77777777" w:rsidR="00933766" w:rsidRDefault="00933766" w:rsidP="00933766">
      <w:pPr>
        <w:rPr>
          <w:rFonts w:cs="Arial"/>
          <w:i/>
          <w:iCs/>
          <w:szCs w:val="24"/>
          <w:lang w:val="ru-RU"/>
        </w:rPr>
      </w:pPr>
    </w:p>
    <w:p w14:paraId="09CD420F" w14:textId="77777777" w:rsidR="00933766" w:rsidRPr="00846CE8" w:rsidRDefault="00933766" w:rsidP="00933766">
      <w:pPr>
        <w:rPr>
          <w:rFonts w:eastAsia="TimesNewRomanPSMT" w:cs="Arial"/>
          <w:b/>
          <w:bCs/>
          <w:szCs w:val="24"/>
        </w:rPr>
      </w:pPr>
      <w:r>
        <w:rPr>
          <w:rFonts w:eastAsia="TimesNewRomanPSMT" w:cs="Arial"/>
          <w:b/>
          <w:bCs/>
          <w:szCs w:val="24"/>
          <w:lang w:val="sr-Cyrl-RS"/>
        </w:rPr>
        <w:lastRenderedPageBreak/>
        <w:t>3</w:t>
      </w:r>
      <w:r w:rsidRPr="00846CE8">
        <w:rPr>
          <w:rFonts w:eastAsia="TimesNewRomanPSMT" w:cs="Arial"/>
          <w:b/>
          <w:bCs/>
          <w:szCs w:val="24"/>
        </w:rPr>
        <w:t xml:space="preserve">) ПОДАЦИ О ПОДИЗВОЂАЧУ </w:t>
      </w:r>
    </w:p>
    <w:p w14:paraId="226BE4AF" w14:textId="77777777" w:rsidR="00933766" w:rsidRPr="00846CE8" w:rsidRDefault="00933766" w:rsidP="00933766">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933766" w:rsidRPr="00846CE8" w14:paraId="19C78C99" w14:textId="77777777" w:rsidTr="0093695B">
        <w:tc>
          <w:tcPr>
            <w:tcW w:w="465" w:type="dxa"/>
            <w:tcBorders>
              <w:top w:val="single" w:sz="4" w:space="0" w:color="000000"/>
              <w:left w:val="single" w:sz="4" w:space="0" w:color="000000"/>
              <w:bottom w:val="single" w:sz="4" w:space="0" w:color="000000"/>
            </w:tcBorders>
            <w:shd w:val="clear" w:color="auto" w:fill="auto"/>
          </w:tcPr>
          <w:p w14:paraId="2030DFFF" w14:textId="77777777" w:rsidR="00933766" w:rsidRPr="00846CE8" w:rsidRDefault="00933766" w:rsidP="0093695B">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0E0E0BFC"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E8DED" w14:textId="77777777" w:rsidR="00933766" w:rsidRPr="00846CE8" w:rsidRDefault="00933766" w:rsidP="0093695B">
            <w:pPr>
              <w:snapToGrid w:val="0"/>
              <w:rPr>
                <w:rFonts w:eastAsia="TimesNewRomanPSMT" w:cs="Arial"/>
                <w:b/>
                <w:bCs/>
                <w:szCs w:val="24"/>
              </w:rPr>
            </w:pPr>
          </w:p>
        </w:tc>
      </w:tr>
      <w:tr w:rsidR="00933766" w:rsidRPr="00846CE8" w14:paraId="3D4CFFB7" w14:textId="77777777" w:rsidTr="0093695B">
        <w:trPr>
          <w:trHeight w:val="557"/>
        </w:trPr>
        <w:tc>
          <w:tcPr>
            <w:tcW w:w="465" w:type="dxa"/>
            <w:tcBorders>
              <w:top w:val="single" w:sz="4" w:space="0" w:color="000000"/>
              <w:left w:val="single" w:sz="4" w:space="0" w:color="000000"/>
              <w:bottom w:val="single" w:sz="4" w:space="0" w:color="000000"/>
            </w:tcBorders>
            <w:shd w:val="clear" w:color="auto" w:fill="auto"/>
          </w:tcPr>
          <w:p w14:paraId="176998B6"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9142A66"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B724F" w14:textId="77777777" w:rsidR="00933766" w:rsidRPr="00846CE8" w:rsidRDefault="00933766" w:rsidP="0093695B">
            <w:pPr>
              <w:snapToGrid w:val="0"/>
              <w:rPr>
                <w:rFonts w:eastAsia="TimesNewRomanPSMT" w:cs="Arial"/>
                <w:b/>
                <w:bCs/>
                <w:szCs w:val="24"/>
              </w:rPr>
            </w:pPr>
          </w:p>
        </w:tc>
      </w:tr>
      <w:tr w:rsidR="00933766" w:rsidRPr="00846CE8" w14:paraId="73475142" w14:textId="77777777" w:rsidTr="0093695B">
        <w:trPr>
          <w:trHeight w:val="323"/>
        </w:trPr>
        <w:tc>
          <w:tcPr>
            <w:tcW w:w="465" w:type="dxa"/>
            <w:tcBorders>
              <w:top w:val="single" w:sz="4" w:space="0" w:color="000000"/>
              <w:left w:val="single" w:sz="4" w:space="0" w:color="000000"/>
              <w:bottom w:val="single" w:sz="4" w:space="0" w:color="000000"/>
            </w:tcBorders>
            <w:shd w:val="clear" w:color="auto" w:fill="auto"/>
          </w:tcPr>
          <w:p w14:paraId="4DFAE01A"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C74305F"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067B6" w14:textId="77777777" w:rsidR="00933766" w:rsidRPr="00846CE8" w:rsidRDefault="00933766" w:rsidP="0093695B">
            <w:pPr>
              <w:snapToGrid w:val="0"/>
              <w:rPr>
                <w:rFonts w:eastAsia="TimesNewRomanPSMT" w:cs="Arial"/>
                <w:b/>
                <w:bCs/>
                <w:szCs w:val="24"/>
              </w:rPr>
            </w:pPr>
          </w:p>
        </w:tc>
      </w:tr>
      <w:tr w:rsidR="00933766" w:rsidRPr="00846CE8" w14:paraId="3E593CC1" w14:textId="77777777" w:rsidTr="0093695B">
        <w:tc>
          <w:tcPr>
            <w:tcW w:w="465" w:type="dxa"/>
            <w:tcBorders>
              <w:top w:val="single" w:sz="4" w:space="0" w:color="000000"/>
              <w:left w:val="single" w:sz="4" w:space="0" w:color="000000"/>
              <w:bottom w:val="single" w:sz="4" w:space="0" w:color="000000"/>
            </w:tcBorders>
            <w:shd w:val="clear" w:color="auto" w:fill="auto"/>
          </w:tcPr>
          <w:p w14:paraId="12054E43"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09813F6"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2CA58" w14:textId="77777777" w:rsidR="00933766" w:rsidRPr="00846CE8" w:rsidRDefault="00933766" w:rsidP="0093695B">
            <w:pPr>
              <w:snapToGrid w:val="0"/>
              <w:rPr>
                <w:rFonts w:eastAsia="TimesNewRomanPSMT" w:cs="Arial"/>
                <w:b/>
                <w:bCs/>
                <w:szCs w:val="24"/>
              </w:rPr>
            </w:pPr>
          </w:p>
        </w:tc>
      </w:tr>
      <w:tr w:rsidR="00933766" w:rsidRPr="00846CE8" w14:paraId="0885536F" w14:textId="77777777" w:rsidTr="0093695B">
        <w:tc>
          <w:tcPr>
            <w:tcW w:w="465" w:type="dxa"/>
            <w:tcBorders>
              <w:top w:val="single" w:sz="4" w:space="0" w:color="000000"/>
              <w:left w:val="single" w:sz="4" w:space="0" w:color="000000"/>
              <w:bottom w:val="single" w:sz="4" w:space="0" w:color="000000"/>
            </w:tcBorders>
            <w:shd w:val="clear" w:color="auto" w:fill="auto"/>
          </w:tcPr>
          <w:p w14:paraId="007C8718"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4574211"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E4F4E" w14:textId="77777777" w:rsidR="00933766" w:rsidRPr="00846CE8" w:rsidRDefault="00933766" w:rsidP="0093695B">
            <w:pPr>
              <w:snapToGrid w:val="0"/>
              <w:rPr>
                <w:rFonts w:eastAsia="TimesNewRomanPSMT" w:cs="Arial"/>
                <w:b/>
                <w:bCs/>
                <w:szCs w:val="24"/>
              </w:rPr>
            </w:pPr>
          </w:p>
        </w:tc>
      </w:tr>
      <w:tr w:rsidR="00933766" w:rsidRPr="00846CE8" w14:paraId="5577F7C5" w14:textId="77777777" w:rsidTr="0093695B">
        <w:tc>
          <w:tcPr>
            <w:tcW w:w="465" w:type="dxa"/>
            <w:tcBorders>
              <w:top w:val="single" w:sz="4" w:space="0" w:color="000000"/>
              <w:left w:val="single" w:sz="4" w:space="0" w:color="000000"/>
              <w:bottom w:val="single" w:sz="4" w:space="0" w:color="000000"/>
            </w:tcBorders>
            <w:shd w:val="clear" w:color="auto" w:fill="auto"/>
          </w:tcPr>
          <w:p w14:paraId="7DDE729B"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DFA7BB"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2A1D9" w14:textId="77777777" w:rsidR="00933766" w:rsidRPr="00846CE8" w:rsidRDefault="00933766" w:rsidP="0093695B">
            <w:pPr>
              <w:snapToGrid w:val="0"/>
              <w:rPr>
                <w:rFonts w:eastAsia="TimesNewRomanPSMT" w:cs="Arial"/>
                <w:b/>
                <w:bCs/>
                <w:szCs w:val="24"/>
              </w:rPr>
            </w:pPr>
          </w:p>
        </w:tc>
      </w:tr>
      <w:tr w:rsidR="00933766" w:rsidRPr="00846CE8" w14:paraId="484AB5A4" w14:textId="77777777" w:rsidTr="0093695B">
        <w:tc>
          <w:tcPr>
            <w:tcW w:w="465" w:type="dxa"/>
            <w:tcBorders>
              <w:top w:val="single" w:sz="4" w:space="0" w:color="000000"/>
              <w:left w:val="single" w:sz="4" w:space="0" w:color="000000"/>
              <w:bottom w:val="single" w:sz="4" w:space="0" w:color="000000"/>
            </w:tcBorders>
            <w:shd w:val="clear" w:color="auto" w:fill="auto"/>
          </w:tcPr>
          <w:p w14:paraId="766916CE"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89CDFA9"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D35ED" w14:textId="77777777" w:rsidR="00933766" w:rsidRPr="00846CE8" w:rsidRDefault="00933766" w:rsidP="0093695B">
            <w:pPr>
              <w:snapToGrid w:val="0"/>
              <w:rPr>
                <w:rFonts w:eastAsia="TimesNewRomanPSMT" w:cs="Arial"/>
                <w:b/>
                <w:bCs/>
                <w:szCs w:val="24"/>
                <w:lang w:val="ru-RU"/>
              </w:rPr>
            </w:pPr>
          </w:p>
        </w:tc>
      </w:tr>
      <w:tr w:rsidR="00933766" w:rsidRPr="00846CE8" w14:paraId="602FE9A9" w14:textId="77777777" w:rsidTr="0093695B">
        <w:tc>
          <w:tcPr>
            <w:tcW w:w="465" w:type="dxa"/>
            <w:tcBorders>
              <w:top w:val="single" w:sz="4" w:space="0" w:color="000000"/>
              <w:left w:val="single" w:sz="4" w:space="0" w:color="000000"/>
              <w:bottom w:val="single" w:sz="4" w:space="0" w:color="000000"/>
            </w:tcBorders>
            <w:shd w:val="clear" w:color="auto" w:fill="auto"/>
          </w:tcPr>
          <w:p w14:paraId="752727D2"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2F9BEC"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7D97A9" w14:textId="77777777" w:rsidR="00933766" w:rsidRPr="00846CE8" w:rsidRDefault="00933766" w:rsidP="0093695B">
            <w:pPr>
              <w:snapToGrid w:val="0"/>
              <w:rPr>
                <w:rFonts w:eastAsia="TimesNewRomanPSMT" w:cs="Arial"/>
                <w:b/>
                <w:bCs/>
                <w:szCs w:val="24"/>
                <w:lang w:val="ru-RU"/>
              </w:rPr>
            </w:pPr>
          </w:p>
        </w:tc>
      </w:tr>
      <w:tr w:rsidR="00933766" w:rsidRPr="00846CE8" w14:paraId="3003ED22" w14:textId="77777777" w:rsidTr="0093695B">
        <w:tc>
          <w:tcPr>
            <w:tcW w:w="465" w:type="dxa"/>
            <w:tcBorders>
              <w:top w:val="single" w:sz="4" w:space="0" w:color="000000"/>
              <w:left w:val="single" w:sz="4" w:space="0" w:color="000000"/>
              <w:bottom w:val="single" w:sz="4" w:space="0" w:color="000000"/>
            </w:tcBorders>
            <w:shd w:val="clear" w:color="auto" w:fill="auto"/>
          </w:tcPr>
          <w:p w14:paraId="2923EC3C" w14:textId="77777777" w:rsidR="00933766" w:rsidRPr="00846CE8" w:rsidRDefault="00933766" w:rsidP="0093695B">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22A8C97"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0720C" w14:textId="77777777" w:rsidR="00933766" w:rsidRPr="00846CE8" w:rsidRDefault="00933766" w:rsidP="0093695B">
            <w:pPr>
              <w:snapToGrid w:val="0"/>
              <w:rPr>
                <w:rFonts w:eastAsia="TimesNewRomanPSMT" w:cs="Arial"/>
                <w:b/>
                <w:bCs/>
                <w:szCs w:val="24"/>
              </w:rPr>
            </w:pPr>
          </w:p>
        </w:tc>
      </w:tr>
      <w:tr w:rsidR="00933766" w:rsidRPr="00846CE8" w14:paraId="400054A5" w14:textId="77777777" w:rsidTr="0093695B">
        <w:trPr>
          <w:trHeight w:val="512"/>
        </w:trPr>
        <w:tc>
          <w:tcPr>
            <w:tcW w:w="465" w:type="dxa"/>
            <w:tcBorders>
              <w:top w:val="single" w:sz="4" w:space="0" w:color="000000"/>
              <w:left w:val="single" w:sz="4" w:space="0" w:color="000000"/>
              <w:bottom w:val="single" w:sz="4" w:space="0" w:color="000000"/>
            </w:tcBorders>
            <w:shd w:val="clear" w:color="auto" w:fill="auto"/>
          </w:tcPr>
          <w:p w14:paraId="21AD02BA"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54E5717"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FC5B4" w14:textId="77777777" w:rsidR="00933766" w:rsidRPr="00846CE8" w:rsidRDefault="00933766" w:rsidP="0093695B">
            <w:pPr>
              <w:snapToGrid w:val="0"/>
              <w:rPr>
                <w:rFonts w:eastAsia="TimesNewRomanPSMT" w:cs="Arial"/>
                <w:b/>
                <w:bCs/>
                <w:szCs w:val="24"/>
              </w:rPr>
            </w:pPr>
          </w:p>
        </w:tc>
      </w:tr>
      <w:tr w:rsidR="00933766" w:rsidRPr="00846CE8" w14:paraId="532AE31D" w14:textId="77777777" w:rsidTr="0093695B">
        <w:tc>
          <w:tcPr>
            <w:tcW w:w="465" w:type="dxa"/>
            <w:tcBorders>
              <w:top w:val="single" w:sz="4" w:space="0" w:color="000000"/>
              <w:left w:val="single" w:sz="4" w:space="0" w:color="000000"/>
              <w:bottom w:val="single" w:sz="4" w:space="0" w:color="000000"/>
            </w:tcBorders>
            <w:shd w:val="clear" w:color="auto" w:fill="auto"/>
          </w:tcPr>
          <w:p w14:paraId="67BC1801"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5F1C4F1"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D1E94" w14:textId="77777777" w:rsidR="00933766" w:rsidRPr="00846CE8" w:rsidRDefault="00933766" w:rsidP="0093695B">
            <w:pPr>
              <w:snapToGrid w:val="0"/>
              <w:rPr>
                <w:rFonts w:eastAsia="TimesNewRomanPSMT" w:cs="Arial"/>
                <w:b/>
                <w:bCs/>
                <w:szCs w:val="24"/>
              </w:rPr>
            </w:pPr>
          </w:p>
        </w:tc>
      </w:tr>
      <w:tr w:rsidR="00933766" w:rsidRPr="00846CE8" w14:paraId="34E3DF95" w14:textId="77777777" w:rsidTr="0093695B">
        <w:tc>
          <w:tcPr>
            <w:tcW w:w="465" w:type="dxa"/>
            <w:tcBorders>
              <w:top w:val="single" w:sz="4" w:space="0" w:color="000000"/>
              <w:left w:val="single" w:sz="4" w:space="0" w:color="000000"/>
              <w:bottom w:val="single" w:sz="4" w:space="0" w:color="000000"/>
            </w:tcBorders>
            <w:shd w:val="clear" w:color="auto" w:fill="auto"/>
          </w:tcPr>
          <w:p w14:paraId="2F57B716"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17A1E1"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A1B3D" w14:textId="77777777" w:rsidR="00933766" w:rsidRPr="00846CE8" w:rsidRDefault="00933766" w:rsidP="0093695B">
            <w:pPr>
              <w:snapToGrid w:val="0"/>
              <w:rPr>
                <w:rFonts w:eastAsia="TimesNewRomanPSMT" w:cs="Arial"/>
                <w:b/>
                <w:bCs/>
                <w:szCs w:val="24"/>
              </w:rPr>
            </w:pPr>
          </w:p>
        </w:tc>
      </w:tr>
      <w:tr w:rsidR="00933766" w:rsidRPr="00846CE8" w14:paraId="019A4F36" w14:textId="77777777" w:rsidTr="0093695B">
        <w:tc>
          <w:tcPr>
            <w:tcW w:w="465" w:type="dxa"/>
            <w:tcBorders>
              <w:top w:val="single" w:sz="4" w:space="0" w:color="000000"/>
              <w:left w:val="single" w:sz="4" w:space="0" w:color="000000"/>
              <w:bottom w:val="single" w:sz="4" w:space="0" w:color="000000"/>
            </w:tcBorders>
            <w:shd w:val="clear" w:color="auto" w:fill="auto"/>
          </w:tcPr>
          <w:p w14:paraId="25052A9A"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24016C2"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5EEE2" w14:textId="77777777" w:rsidR="00933766" w:rsidRPr="00846CE8" w:rsidRDefault="00933766" w:rsidP="0093695B">
            <w:pPr>
              <w:snapToGrid w:val="0"/>
              <w:rPr>
                <w:rFonts w:eastAsia="TimesNewRomanPSMT" w:cs="Arial"/>
                <w:b/>
                <w:bCs/>
                <w:szCs w:val="24"/>
              </w:rPr>
            </w:pPr>
          </w:p>
        </w:tc>
      </w:tr>
      <w:tr w:rsidR="00933766" w:rsidRPr="00846CE8" w14:paraId="4A4ADBA3" w14:textId="77777777" w:rsidTr="0093695B">
        <w:tc>
          <w:tcPr>
            <w:tcW w:w="465" w:type="dxa"/>
            <w:tcBorders>
              <w:top w:val="single" w:sz="4" w:space="0" w:color="000000"/>
              <w:left w:val="single" w:sz="4" w:space="0" w:color="000000"/>
              <w:bottom w:val="single" w:sz="4" w:space="0" w:color="000000"/>
            </w:tcBorders>
            <w:shd w:val="clear" w:color="auto" w:fill="auto"/>
          </w:tcPr>
          <w:p w14:paraId="17DD8EE1"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9BF136D"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58F8BB" w14:textId="77777777" w:rsidR="00933766" w:rsidRPr="00846CE8" w:rsidRDefault="00933766" w:rsidP="0093695B">
            <w:pPr>
              <w:snapToGrid w:val="0"/>
              <w:rPr>
                <w:rFonts w:eastAsia="TimesNewRomanPSMT" w:cs="Arial"/>
                <w:b/>
                <w:bCs/>
                <w:szCs w:val="24"/>
              </w:rPr>
            </w:pPr>
          </w:p>
        </w:tc>
      </w:tr>
      <w:tr w:rsidR="00933766" w:rsidRPr="00846CE8" w14:paraId="5B308F4F" w14:textId="77777777" w:rsidTr="0093695B">
        <w:tc>
          <w:tcPr>
            <w:tcW w:w="465" w:type="dxa"/>
            <w:tcBorders>
              <w:top w:val="single" w:sz="4" w:space="0" w:color="000000"/>
              <w:left w:val="single" w:sz="4" w:space="0" w:color="000000"/>
              <w:bottom w:val="single" w:sz="4" w:space="0" w:color="000000"/>
            </w:tcBorders>
            <w:shd w:val="clear" w:color="auto" w:fill="auto"/>
          </w:tcPr>
          <w:p w14:paraId="34D8D92A"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E0FF36D"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A8E44" w14:textId="77777777" w:rsidR="00933766" w:rsidRPr="00846CE8" w:rsidRDefault="00933766" w:rsidP="0093695B">
            <w:pPr>
              <w:snapToGrid w:val="0"/>
              <w:rPr>
                <w:rFonts w:eastAsia="TimesNewRomanPSMT" w:cs="Arial"/>
                <w:b/>
                <w:bCs/>
                <w:szCs w:val="24"/>
                <w:lang w:val="ru-RU"/>
              </w:rPr>
            </w:pPr>
          </w:p>
        </w:tc>
      </w:tr>
      <w:tr w:rsidR="00933766" w:rsidRPr="00846CE8" w14:paraId="0E00AE2F" w14:textId="77777777" w:rsidTr="0093695B">
        <w:tc>
          <w:tcPr>
            <w:tcW w:w="465" w:type="dxa"/>
            <w:tcBorders>
              <w:top w:val="single" w:sz="4" w:space="0" w:color="000000"/>
              <w:left w:val="single" w:sz="4" w:space="0" w:color="000000"/>
              <w:bottom w:val="single" w:sz="4" w:space="0" w:color="000000"/>
            </w:tcBorders>
            <w:shd w:val="clear" w:color="auto" w:fill="auto"/>
          </w:tcPr>
          <w:p w14:paraId="70F6A3E9"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0FB1629"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DE7C0" w14:textId="77777777" w:rsidR="00933766" w:rsidRPr="00846CE8" w:rsidRDefault="00933766" w:rsidP="0093695B">
            <w:pPr>
              <w:snapToGrid w:val="0"/>
              <w:rPr>
                <w:rFonts w:eastAsia="TimesNewRomanPSMT" w:cs="Arial"/>
                <w:b/>
                <w:bCs/>
                <w:szCs w:val="24"/>
                <w:lang w:val="ru-RU"/>
              </w:rPr>
            </w:pPr>
          </w:p>
        </w:tc>
      </w:tr>
    </w:tbl>
    <w:p w14:paraId="4B26F73F" w14:textId="77777777" w:rsidR="00933766" w:rsidRPr="00846CE8" w:rsidRDefault="00933766" w:rsidP="00933766">
      <w:pPr>
        <w:rPr>
          <w:rFonts w:cs="Arial"/>
          <w:b/>
          <w:bCs/>
          <w:i/>
          <w:iCs/>
          <w:szCs w:val="24"/>
          <w:u w:val="single"/>
          <w:lang w:val="ru-RU"/>
        </w:rPr>
      </w:pPr>
    </w:p>
    <w:p w14:paraId="30E8123D" w14:textId="77777777" w:rsidR="00933766" w:rsidRPr="00846CE8" w:rsidRDefault="00933766" w:rsidP="00933766">
      <w:pPr>
        <w:rPr>
          <w:rFonts w:cs="Arial"/>
          <w:i/>
          <w:iCs/>
          <w:szCs w:val="24"/>
          <w:lang w:val="ru-RU"/>
        </w:rPr>
      </w:pPr>
      <w:r w:rsidRPr="00846CE8">
        <w:rPr>
          <w:rFonts w:cs="Arial"/>
          <w:b/>
          <w:bCs/>
          <w:i/>
          <w:iCs/>
          <w:szCs w:val="24"/>
          <w:u w:val="single"/>
          <w:lang w:val="ru-RU"/>
        </w:rPr>
        <w:t>Напомена:</w:t>
      </w:r>
    </w:p>
    <w:p w14:paraId="52108CA5" w14:textId="77777777" w:rsidR="00933766" w:rsidRPr="00846CE8" w:rsidRDefault="00933766" w:rsidP="00933766">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FF071A7" w14:textId="77777777" w:rsidR="00933766" w:rsidRDefault="00933766" w:rsidP="00933766">
      <w:pPr>
        <w:rPr>
          <w:rFonts w:eastAsia="TimesNewRomanPSMT" w:cs="Arial"/>
          <w:b/>
          <w:bCs/>
          <w:szCs w:val="24"/>
          <w:lang w:val="ru-RU"/>
        </w:rPr>
      </w:pPr>
    </w:p>
    <w:p w14:paraId="2644FA19" w14:textId="77777777" w:rsidR="00933766" w:rsidRDefault="00933766" w:rsidP="00933766">
      <w:pPr>
        <w:rPr>
          <w:rFonts w:eastAsia="TimesNewRomanPSMT" w:cs="Arial"/>
          <w:b/>
          <w:bCs/>
          <w:szCs w:val="24"/>
          <w:lang w:val="ru-RU"/>
        </w:rPr>
      </w:pPr>
    </w:p>
    <w:p w14:paraId="3F3B502C" w14:textId="77777777" w:rsidR="00933766" w:rsidRDefault="00933766" w:rsidP="00933766">
      <w:pPr>
        <w:rPr>
          <w:rFonts w:eastAsia="TimesNewRomanPSMT" w:cs="Arial"/>
          <w:b/>
          <w:bCs/>
          <w:szCs w:val="24"/>
          <w:lang w:val="ru-RU"/>
        </w:rPr>
      </w:pPr>
    </w:p>
    <w:p w14:paraId="617F7F93" w14:textId="77777777" w:rsidR="00933766" w:rsidRDefault="00933766" w:rsidP="00933766">
      <w:pPr>
        <w:rPr>
          <w:rFonts w:eastAsia="TimesNewRomanPSMT" w:cs="Arial"/>
          <w:b/>
          <w:bCs/>
          <w:szCs w:val="24"/>
          <w:lang w:val="ru-RU"/>
        </w:rPr>
      </w:pPr>
    </w:p>
    <w:p w14:paraId="734E1133" w14:textId="77777777" w:rsidR="00933766" w:rsidRDefault="00933766" w:rsidP="00933766">
      <w:pPr>
        <w:rPr>
          <w:rFonts w:eastAsia="TimesNewRomanPSMT" w:cs="Arial"/>
          <w:b/>
          <w:bCs/>
          <w:szCs w:val="24"/>
          <w:lang w:val="ru-RU"/>
        </w:rPr>
      </w:pPr>
    </w:p>
    <w:p w14:paraId="14F6D9D3" w14:textId="77777777" w:rsidR="00933766" w:rsidRDefault="00933766" w:rsidP="00933766">
      <w:pPr>
        <w:rPr>
          <w:rFonts w:eastAsia="TimesNewRomanPSMT" w:cs="Arial"/>
          <w:b/>
          <w:bCs/>
          <w:szCs w:val="24"/>
          <w:lang w:val="ru-RU"/>
        </w:rPr>
      </w:pPr>
    </w:p>
    <w:p w14:paraId="5D0F36B6" w14:textId="77777777" w:rsidR="00933766" w:rsidRDefault="00933766" w:rsidP="00933766">
      <w:pPr>
        <w:rPr>
          <w:rFonts w:eastAsia="TimesNewRomanPSMT" w:cs="Arial"/>
          <w:b/>
          <w:bCs/>
          <w:szCs w:val="24"/>
          <w:lang w:val="ru-RU"/>
        </w:rPr>
      </w:pPr>
    </w:p>
    <w:p w14:paraId="6874790D" w14:textId="77777777" w:rsidR="00D874E3" w:rsidRDefault="00D874E3" w:rsidP="00933766">
      <w:pPr>
        <w:rPr>
          <w:rFonts w:eastAsia="TimesNewRomanPSMT" w:cs="Arial"/>
          <w:b/>
          <w:bCs/>
          <w:szCs w:val="24"/>
          <w:lang w:val="ru-RU"/>
        </w:rPr>
      </w:pPr>
    </w:p>
    <w:p w14:paraId="2BB2D3C3" w14:textId="77777777" w:rsidR="00933766" w:rsidRDefault="00933766" w:rsidP="00933766">
      <w:pPr>
        <w:rPr>
          <w:rFonts w:eastAsia="TimesNewRomanPSMT" w:cs="Arial"/>
          <w:b/>
          <w:bCs/>
          <w:szCs w:val="24"/>
          <w:lang w:val="ru-RU"/>
        </w:rPr>
      </w:pPr>
    </w:p>
    <w:p w14:paraId="783EF16B" w14:textId="77777777" w:rsidR="00933766" w:rsidRPr="00846CE8" w:rsidRDefault="00933766" w:rsidP="00933766">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21C08464" w14:textId="77777777" w:rsidR="00933766" w:rsidRPr="00846CE8" w:rsidRDefault="00933766" w:rsidP="00933766">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933766" w:rsidRPr="00846CE8" w14:paraId="25DBFE13" w14:textId="77777777" w:rsidTr="0093695B">
        <w:trPr>
          <w:trHeight w:val="332"/>
        </w:trPr>
        <w:tc>
          <w:tcPr>
            <w:tcW w:w="465" w:type="dxa"/>
            <w:tcBorders>
              <w:top w:val="single" w:sz="4" w:space="0" w:color="000000"/>
              <w:left w:val="single" w:sz="4" w:space="0" w:color="000000"/>
              <w:bottom w:val="single" w:sz="4" w:space="0" w:color="000000"/>
            </w:tcBorders>
            <w:shd w:val="clear" w:color="auto" w:fill="auto"/>
          </w:tcPr>
          <w:p w14:paraId="71A3C72B" w14:textId="77777777" w:rsidR="00933766" w:rsidRPr="00846CE8" w:rsidRDefault="00933766" w:rsidP="0093695B">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331CAA78"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47C28" w14:textId="77777777" w:rsidR="00933766" w:rsidRPr="00846CE8" w:rsidRDefault="00933766" w:rsidP="0093695B">
            <w:pPr>
              <w:snapToGrid w:val="0"/>
              <w:rPr>
                <w:rFonts w:eastAsia="TimesNewRomanPSMT" w:cs="Arial"/>
                <w:b/>
                <w:bCs/>
                <w:szCs w:val="24"/>
                <w:lang w:val="ru-RU"/>
              </w:rPr>
            </w:pPr>
          </w:p>
        </w:tc>
      </w:tr>
      <w:tr w:rsidR="00933766" w:rsidRPr="00846CE8" w14:paraId="0D35293B" w14:textId="77777777" w:rsidTr="0093695B">
        <w:trPr>
          <w:trHeight w:val="557"/>
        </w:trPr>
        <w:tc>
          <w:tcPr>
            <w:tcW w:w="465" w:type="dxa"/>
            <w:tcBorders>
              <w:top w:val="single" w:sz="4" w:space="0" w:color="000000"/>
              <w:left w:val="single" w:sz="4" w:space="0" w:color="000000"/>
              <w:bottom w:val="single" w:sz="4" w:space="0" w:color="000000"/>
            </w:tcBorders>
            <w:shd w:val="clear" w:color="auto" w:fill="auto"/>
          </w:tcPr>
          <w:p w14:paraId="03AED5FB"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5539EB3" w14:textId="77777777"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C32C9" w14:textId="77777777" w:rsidR="00933766" w:rsidRPr="00846CE8" w:rsidRDefault="00933766" w:rsidP="0093695B">
            <w:pPr>
              <w:snapToGrid w:val="0"/>
              <w:rPr>
                <w:rFonts w:eastAsia="TimesNewRomanPSMT" w:cs="Arial"/>
                <w:b/>
                <w:bCs/>
                <w:szCs w:val="24"/>
              </w:rPr>
            </w:pPr>
          </w:p>
        </w:tc>
      </w:tr>
      <w:tr w:rsidR="00933766" w:rsidRPr="00846CE8" w14:paraId="66A3CAAB" w14:textId="77777777" w:rsidTr="0093695B">
        <w:tc>
          <w:tcPr>
            <w:tcW w:w="465" w:type="dxa"/>
            <w:tcBorders>
              <w:top w:val="single" w:sz="4" w:space="0" w:color="000000"/>
              <w:left w:val="single" w:sz="4" w:space="0" w:color="000000"/>
              <w:bottom w:val="single" w:sz="4" w:space="0" w:color="000000"/>
            </w:tcBorders>
            <w:shd w:val="clear" w:color="auto" w:fill="auto"/>
          </w:tcPr>
          <w:p w14:paraId="4B7B789A" w14:textId="77777777"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ACE8050"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1D6B22" w14:textId="77777777" w:rsidR="00933766" w:rsidRPr="00846CE8" w:rsidRDefault="00933766" w:rsidP="0093695B">
            <w:pPr>
              <w:snapToGrid w:val="0"/>
              <w:rPr>
                <w:rFonts w:eastAsia="TimesNewRomanPSMT" w:cs="Arial"/>
                <w:b/>
                <w:bCs/>
                <w:szCs w:val="24"/>
              </w:rPr>
            </w:pPr>
          </w:p>
        </w:tc>
      </w:tr>
      <w:tr w:rsidR="00933766" w:rsidRPr="00846CE8" w14:paraId="6B339DAC" w14:textId="77777777" w:rsidTr="0093695B">
        <w:tc>
          <w:tcPr>
            <w:tcW w:w="465" w:type="dxa"/>
            <w:tcBorders>
              <w:top w:val="single" w:sz="4" w:space="0" w:color="000000"/>
              <w:left w:val="single" w:sz="4" w:space="0" w:color="000000"/>
              <w:bottom w:val="single" w:sz="4" w:space="0" w:color="000000"/>
            </w:tcBorders>
            <w:shd w:val="clear" w:color="auto" w:fill="auto"/>
          </w:tcPr>
          <w:p w14:paraId="34A301BA"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C85FCDB"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257EA" w14:textId="77777777" w:rsidR="00933766" w:rsidRPr="00846CE8" w:rsidRDefault="00933766" w:rsidP="0093695B">
            <w:pPr>
              <w:snapToGrid w:val="0"/>
              <w:rPr>
                <w:rFonts w:eastAsia="TimesNewRomanPSMT" w:cs="Arial"/>
                <w:b/>
                <w:bCs/>
                <w:szCs w:val="24"/>
              </w:rPr>
            </w:pPr>
          </w:p>
        </w:tc>
      </w:tr>
      <w:tr w:rsidR="00933766" w:rsidRPr="00846CE8" w14:paraId="0D3D254C" w14:textId="77777777" w:rsidTr="0093695B">
        <w:tc>
          <w:tcPr>
            <w:tcW w:w="465" w:type="dxa"/>
            <w:tcBorders>
              <w:top w:val="single" w:sz="4" w:space="0" w:color="000000"/>
              <w:left w:val="single" w:sz="4" w:space="0" w:color="000000"/>
              <w:bottom w:val="single" w:sz="4" w:space="0" w:color="000000"/>
            </w:tcBorders>
            <w:shd w:val="clear" w:color="auto" w:fill="auto"/>
          </w:tcPr>
          <w:p w14:paraId="3634BE74"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07B426E"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04B15" w14:textId="77777777" w:rsidR="00933766" w:rsidRPr="00846CE8" w:rsidRDefault="00933766" w:rsidP="0093695B">
            <w:pPr>
              <w:snapToGrid w:val="0"/>
              <w:rPr>
                <w:rFonts w:eastAsia="TimesNewRomanPSMT" w:cs="Arial"/>
                <w:b/>
                <w:bCs/>
                <w:szCs w:val="24"/>
              </w:rPr>
            </w:pPr>
          </w:p>
        </w:tc>
      </w:tr>
      <w:tr w:rsidR="00933766" w:rsidRPr="00846CE8" w14:paraId="2B5ECA8E" w14:textId="77777777" w:rsidTr="0093695B">
        <w:tc>
          <w:tcPr>
            <w:tcW w:w="465" w:type="dxa"/>
            <w:tcBorders>
              <w:top w:val="single" w:sz="4" w:space="0" w:color="000000"/>
              <w:left w:val="single" w:sz="4" w:space="0" w:color="000000"/>
              <w:bottom w:val="single" w:sz="4" w:space="0" w:color="000000"/>
            </w:tcBorders>
            <w:shd w:val="clear" w:color="auto" w:fill="auto"/>
          </w:tcPr>
          <w:p w14:paraId="7DCC7EB7"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92635D5"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BEFE4" w14:textId="77777777" w:rsidR="00933766" w:rsidRPr="00846CE8" w:rsidRDefault="00933766" w:rsidP="0093695B">
            <w:pPr>
              <w:snapToGrid w:val="0"/>
              <w:rPr>
                <w:rFonts w:eastAsia="TimesNewRomanPSMT" w:cs="Arial"/>
                <w:b/>
                <w:bCs/>
                <w:szCs w:val="24"/>
              </w:rPr>
            </w:pPr>
          </w:p>
        </w:tc>
      </w:tr>
      <w:tr w:rsidR="00933766" w:rsidRPr="00846CE8" w14:paraId="7C7AB478" w14:textId="77777777" w:rsidTr="0093695B">
        <w:tc>
          <w:tcPr>
            <w:tcW w:w="465" w:type="dxa"/>
            <w:tcBorders>
              <w:top w:val="single" w:sz="4" w:space="0" w:color="000000"/>
              <w:left w:val="single" w:sz="4" w:space="0" w:color="000000"/>
              <w:bottom w:val="single" w:sz="4" w:space="0" w:color="000000"/>
            </w:tcBorders>
            <w:shd w:val="clear" w:color="auto" w:fill="auto"/>
          </w:tcPr>
          <w:p w14:paraId="6E8D836C"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F7BE45"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B369B" w14:textId="77777777" w:rsidR="00933766" w:rsidRPr="00846CE8" w:rsidRDefault="00933766" w:rsidP="0093695B">
            <w:pPr>
              <w:snapToGrid w:val="0"/>
              <w:rPr>
                <w:rFonts w:eastAsia="TimesNewRomanPSMT" w:cs="Arial"/>
                <w:b/>
                <w:bCs/>
                <w:szCs w:val="24"/>
              </w:rPr>
            </w:pPr>
          </w:p>
        </w:tc>
      </w:tr>
      <w:tr w:rsidR="00933766" w:rsidRPr="00846CE8" w14:paraId="41AD880D" w14:textId="77777777" w:rsidTr="0093695B">
        <w:trPr>
          <w:trHeight w:val="404"/>
        </w:trPr>
        <w:tc>
          <w:tcPr>
            <w:tcW w:w="465" w:type="dxa"/>
            <w:tcBorders>
              <w:top w:val="single" w:sz="4" w:space="0" w:color="000000"/>
              <w:left w:val="single" w:sz="4" w:space="0" w:color="000000"/>
              <w:bottom w:val="single" w:sz="4" w:space="0" w:color="000000"/>
            </w:tcBorders>
            <w:shd w:val="clear" w:color="auto" w:fill="auto"/>
          </w:tcPr>
          <w:p w14:paraId="0A6A4979" w14:textId="77777777" w:rsidR="00933766" w:rsidRPr="00846CE8" w:rsidRDefault="00933766" w:rsidP="0093695B">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2A914D66"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2FC80" w14:textId="77777777" w:rsidR="00933766" w:rsidRPr="00846CE8" w:rsidRDefault="00933766" w:rsidP="0093695B">
            <w:pPr>
              <w:snapToGrid w:val="0"/>
              <w:rPr>
                <w:rFonts w:eastAsia="TimesNewRomanPSMT" w:cs="Arial"/>
                <w:b/>
                <w:bCs/>
                <w:szCs w:val="24"/>
                <w:lang w:val="ru-RU"/>
              </w:rPr>
            </w:pPr>
          </w:p>
        </w:tc>
      </w:tr>
      <w:tr w:rsidR="00933766" w:rsidRPr="00846CE8" w14:paraId="350F7236" w14:textId="77777777" w:rsidTr="0093695B">
        <w:trPr>
          <w:trHeight w:val="602"/>
        </w:trPr>
        <w:tc>
          <w:tcPr>
            <w:tcW w:w="465" w:type="dxa"/>
            <w:tcBorders>
              <w:top w:val="single" w:sz="4" w:space="0" w:color="000000"/>
              <w:left w:val="single" w:sz="4" w:space="0" w:color="000000"/>
              <w:bottom w:val="single" w:sz="4" w:space="0" w:color="000000"/>
            </w:tcBorders>
            <w:shd w:val="clear" w:color="auto" w:fill="auto"/>
          </w:tcPr>
          <w:p w14:paraId="3949347D"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86F6A1D" w14:textId="77777777"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6B80B" w14:textId="77777777" w:rsidR="00933766" w:rsidRPr="00846CE8" w:rsidRDefault="00933766" w:rsidP="0093695B">
            <w:pPr>
              <w:snapToGrid w:val="0"/>
              <w:rPr>
                <w:rFonts w:eastAsia="TimesNewRomanPSMT" w:cs="Arial"/>
                <w:b/>
                <w:bCs/>
                <w:szCs w:val="24"/>
              </w:rPr>
            </w:pPr>
          </w:p>
        </w:tc>
      </w:tr>
      <w:tr w:rsidR="00933766" w:rsidRPr="00846CE8" w14:paraId="34669080" w14:textId="77777777" w:rsidTr="0093695B">
        <w:tc>
          <w:tcPr>
            <w:tcW w:w="465" w:type="dxa"/>
            <w:tcBorders>
              <w:top w:val="single" w:sz="4" w:space="0" w:color="000000"/>
              <w:left w:val="single" w:sz="4" w:space="0" w:color="000000"/>
              <w:bottom w:val="single" w:sz="4" w:space="0" w:color="000000"/>
            </w:tcBorders>
            <w:shd w:val="clear" w:color="auto" w:fill="auto"/>
          </w:tcPr>
          <w:p w14:paraId="2C9D50F8" w14:textId="77777777"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37FB48"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FD40B" w14:textId="77777777" w:rsidR="00933766" w:rsidRPr="00846CE8" w:rsidRDefault="00933766" w:rsidP="0093695B">
            <w:pPr>
              <w:snapToGrid w:val="0"/>
              <w:rPr>
                <w:rFonts w:eastAsia="TimesNewRomanPSMT" w:cs="Arial"/>
                <w:b/>
                <w:bCs/>
                <w:szCs w:val="24"/>
              </w:rPr>
            </w:pPr>
          </w:p>
        </w:tc>
      </w:tr>
      <w:tr w:rsidR="00933766" w:rsidRPr="00846CE8" w14:paraId="7CFF37C4" w14:textId="77777777" w:rsidTr="0093695B">
        <w:tc>
          <w:tcPr>
            <w:tcW w:w="465" w:type="dxa"/>
            <w:tcBorders>
              <w:top w:val="single" w:sz="4" w:space="0" w:color="000000"/>
              <w:left w:val="single" w:sz="4" w:space="0" w:color="000000"/>
              <w:bottom w:val="single" w:sz="4" w:space="0" w:color="000000"/>
            </w:tcBorders>
            <w:shd w:val="clear" w:color="auto" w:fill="auto"/>
          </w:tcPr>
          <w:p w14:paraId="5DC2448E"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0CCF56C"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FF10C" w14:textId="77777777" w:rsidR="00933766" w:rsidRPr="00846CE8" w:rsidRDefault="00933766" w:rsidP="0093695B">
            <w:pPr>
              <w:snapToGrid w:val="0"/>
              <w:rPr>
                <w:rFonts w:eastAsia="TimesNewRomanPSMT" w:cs="Arial"/>
                <w:b/>
                <w:bCs/>
                <w:szCs w:val="24"/>
              </w:rPr>
            </w:pPr>
          </w:p>
        </w:tc>
      </w:tr>
      <w:tr w:rsidR="00933766" w:rsidRPr="00846CE8" w14:paraId="2F15E0DE" w14:textId="77777777" w:rsidTr="0093695B">
        <w:tc>
          <w:tcPr>
            <w:tcW w:w="465" w:type="dxa"/>
            <w:tcBorders>
              <w:top w:val="single" w:sz="4" w:space="0" w:color="000000"/>
              <w:left w:val="single" w:sz="4" w:space="0" w:color="000000"/>
              <w:bottom w:val="single" w:sz="4" w:space="0" w:color="000000"/>
            </w:tcBorders>
            <w:shd w:val="clear" w:color="auto" w:fill="auto"/>
          </w:tcPr>
          <w:p w14:paraId="660B60C6"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D8C6E75"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6793C" w14:textId="77777777" w:rsidR="00933766" w:rsidRPr="00846CE8" w:rsidRDefault="00933766" w:rsidP="0093695B">
            <w:pPr>
              <w:snapToGrid w:val="0"/>
              <w:rPr>
                <w:rFonts w:eastAsia="TimesNewRomanPSMT" w:cs="Arial"/>
                <w:b/>
                <w:bCs/>
                <w:szCs w:val="24"/>
              </w:rPr>
            </w:pPr>
          </w:p>
        </w:tc>
      </w:tr>
      <w:tr w:rsidR="00933766" w:rsidRPr="00846CE8" w14:paraId="05456A9C" w14:textId="77777777" w:rsidTr="0093695B">
        <w:tc>
          <w:tcPr>
            <w:tcW w:w="465" w:type="dxa"/>
            <w:tcBorders>
              <w:top w:val="single" w:sz="4" w:space="0" w:color="000000"/>
              <w:left w:val="single" w:sz="4" w:space="0" w:color="000000"/>
              <w:bottom w:val="single" w:sz="4" w:space="0" w:color="000000"/>
            </w:tcBorders>
            <w:shd w:val="clear" w:color="auto" w:fill="auto"/>
          </w:tcPr>
          <w:p w14:paraId="7560780A"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0EA1E35"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5936D" w14:textId="77777777" w:rsidR="00933766" w:rsidRPr="00846CE8" w:rsidRDefault="00933766" w:rsidP="0093695B">
            <w:pPr>
              <w:snapToGrid w:val="0"/>
              <w:rPr>
                <w:rFonts w:eastAsia="TimesNewRomanPSMT" w:cs="Arial"/>
                <w:b/>
                <w:bCs/>
                <w:szCs w:val="24"/>
              </w:rPr>
            </w:pPr>
          </w:p>
        </w:tc>
      </w:tr>
      <w:tr w:rsidR="00933766" w:rsidRPr="00846CE8" w14:paraId="667406D4" w14:textId="77777777" w:rsidTr="0093695B">
        <w:tc>
          <w:tcPr>
            <w:tcW w:w="465" w:type="dxa"/>
            <w:tcBorders>
              <w:top w:val="single" w:sz="4" w:space="0" w:color="000000"/>
              <w:left w:val="single" w:sz="4" w:space="0" w:color="000000"/>
              <w:bottom w:val="single" w:sz="4" w:space="0" w:color="000000"/>
            </w:tcBorders>
            <w:shd w:val="clear" w:color="auto" w:fill="auto"/>
          </w:tcPr>
          <w:p w14:paraId="53178404"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306C45"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6735A" w14:textId="77777777" w:rsidR="00933766" w:rsidRPr="00846CE8" w:rsidRDefault="00933766" w:rsidP="0093695B">
            <w:pPr>
              <w:snapToGrid w:val="0"/>
              <w:rPr>
                <w:rFonts w:eastAsia="TimesNewRomanPSMT" w:cs="Arial"/>
                <w:b/>
                <w:bCs/>
                <w:szCs w:val="24"/>
              </w:rPr>
            </w:pPr>
          </w:p>
        </w:tc>
      </w:tr>
      <w:tr w:rsidR="00933766" w:rsidRPr="00846CE8" w14:paraId="7243A1BD" w14:textId="77777777" w:rsidTr="0093695B">
        <w:tc>
          <w:tcPr>
            <w:tcW w:w="465" w:type="dxa"/>
            <w:tcBorders>
              <w:top w:val="single" w:sz="4" w:space="0" w:color="000000"/>
              <w:left w:val="single" w:sz="4" w:space="0" w:color="000000"/>
              <w:bottom w:val="single" w:sz="4" w:space="0" w:color="000000"/>
            </w:tcBorders>
            <w:shd w:val="clear" w:color="auto" w:fill="auto"/>
          </w:tcPr>
          <w:p w14:paraId="0C36E9A1" w14:textId="77777777" w:rsidR="00933766" w:rsidRPr="00846CE8" w:rsidRDefault="00933766" w:rsidP="0093695B">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31AD8D92"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CE9D6" w14:textId="77777777" w:rsidR="00933766" w:rsidRPr="00846CE8" w:rsidRDefault="00933766" w:rsidP="0093695B">
            <w:pPr>
              <w:snapToGrid w:val="0"/>
              <w:rPr>
                <w:rFonts w:eastAsia="TimesNewRomanPSMT" w:cs="Arial"/>
                <w:b/>
                <w:bCs/>
                <w:szCs w:val="24"/>
                <w:lang w:val="ru-RU"/>
              </w:rPr>
            </w:pPr>
          </w:p>
        </w:tc>
      </w:tr>
      <w:tr w:rsidR="00933766" w:rsidRPr="00846CE8" w14:paraId="49F05CBC" w14:textId="77777777" w:rsidTr="0093695B">
        <w:trPr>
          <w:trHeight w:val="503"/>
        </w:trPr>
        <w:tc>
          <w:tcPr>
            <w:tcW w:w="465" w:type="dxa"/>
            <w:tcBorders>
              <w:top w:val="single" w:sz="4" w:space="0" w:color="000000"/>
              <w:left w:val="single" w:sz="4" w:space="0" w:color="000000"/>
              <w:bottom w:val="single" w:sz="4" w:space="0" w:color="000000"/>
            </w:tcBorders>
            <w:shd w:val="clear" w:color="auto" w:fill="auto"/>
          </w:tcPr>
          <w:p w14:paraId="27A0B830"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BC6CBE6" w14:textId="77777777"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914D0" w14:textId="77777777" w:rsidR="00933766" w:rsidRPr="00846CE8" w:rsidRDefault="00933766" w:rsidP="0093695B">
            <w:pPr>
              <w:snapToGrid w:val="0"/>
              <w:rPr>
                <w:rFonts w:eastAsia="TimesNewRomanPSMT" w:cs="Arial"/>
                <w:b/>
                <w:bCs/>
                <w:szCs w:val="24"/>
              </w:rPr>
            </w:pPr>
          </w:p>
        </w:tc>
      </w:tr>
      <w:tr w:rsidR="00933766" w:rsidRPr="00846CE8" w14:paraId="64CE0A30" w14:textId="77777777" w:rsidTr="0093695B">
        <w:tc>
          <w:tcPr>
            <w:tcW w:w="465" w:type="dxa"/>
            <w:tcBorders>
              <w:top w:val="single" w:sz="4" w:space="0" w:color="000000"/>
              <w:left w:val="single" w:sz="4" w:space="0" w:color="000000"/>
              <w:bottom w:val="single" w:sz="4" w:space="0" w:color="000000"/>
            </w:tcBorders>
            <w:shd w:val="clear" w:color="auto" w:fill="auto"/>
          </w:tcPr>
          <w:p w14:paraId="252264CD" w14:textId="77777777"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381D168"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B60D2" w14:textId="77777777" w:rsidR="00933766" w:rsidRPr="00846CE8" w:rsidRDefault="00933766" w:rsidP="0093695B">
            <w:pPr>
              <w:snapToGrid w:val="0"/>
              <w:rPr>
                <w:rFonts w:eastAsia="TimesNewRomanPSMT" w:cs="Arial"/>
                <w:b/>
                <w:bCs/>
                <w:szCs w:val="24"/>
              </w:rPr>
            </w:pPr>
          </w:p>
        </w:tc>
      </w:tr>
      <w:tr w:rsidR="00933766" w:rsidRPr="00846CE8" w14:paraId="02961AF8" w14:textId="77777777" w:rsidTr="0093695B">
        <w:tc>
          <w:tcPr>
            <w:tcW w:w="465" w:type="dxa"/>
            <w:tcBorders>
              <w:top w:val="single" w:sz="4" w:space="0" w:color="000000"/>
              <w:left w:val="single" w:sz="4" w:space="0" w:color="000000"/>
              <w:bottom w:val="single" w:sz="4" w:space="0" w:color="000000"/>
            </w:tcBorders>
            <w:shd w:val="clear" w:color="auto" w:fill="auto"/>
          </w:tcPr>
          <w:p w14:paraId="4F69D297"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9C0CE10"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E022B" w14:textId="77777777" w:rsidR="00933766" w:rsidRPr="00846CE8" w:rsidRDefault="00933766" w:rsidP="0093695B">
            <w:pPr>
              <w:snapToGrid w:val="0"/>
              <w:rPr>
                <w:rFonts w:eastAsia="TimesNewRomanPSMT" w:cs="Arial"/>
                <w:b/>
                <w:bCs/>
                <w:szCs w:val="24"/>
              </w:rPr>
            </w:pPr>
          </w:p>
        </w:tc>
      </w:tr>
      <w:tr w:rsidR="00933766" w:rsidRPr="00846CE8" w14:paraId="0485293D" w14:textId="77777777" w:rsidTr="0093695B">
        <w:tc>
          <w:tcPr>
            <w:tcW w:w="465" w:type="dxa"/>
            <w:tcBorders>
              <w:top w:val="single" w:sz="4" w:space="0" w:color="000000"/>
              <w:left w:val="single" w:sz="4" w:space="0" w:color="000000"/>
              <w:bottom w:val="single" w:sz="4" w:space="0" w:color="000000"/>
            </w:tcBorders>
            <w:shd w:val="clear" w:color="auto" w:fill="auto"/>
          </w:tcPr>
          <w:p w14:paraId="53954C6C"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1A1AB26"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F881A" w14:textId="77777777" w:rsidR="00933766" w:rsidRPr="00846CE8" w:rsidRDefault="00933766" w:rsidP="0093695B">
            <w:pPr>
              <w:snapToGrid w:val="0"/>
              <w:rPr>
                <w:rFonts w:eastAsia="TimesNewRomanPSMT" w:cs="Arial"/>
                <w:b/>
                <w:bCs/>
                <w:szCs w:val="24"/>
              </w:rPr>
            </w:pPr>
          </w:p>
        </w:tc>
      </w:tr>
      <w:tr w:rsidR="00933766" w:rsidRPr="00846CE8" w14:paraId="75CD9FE3" w14:textId="77777777" w:rsidTr="0093695B">
        <w:tc>
          <w:tcPr>
            <w:tcW w:w="465" w:type="dxa"/>
            <w:tcBorders>
              <w:top w:val="single" w:sz="4" w:space="0" w:color="000000"/>
              <w:left w:val="single" w:sz="4" w:space="0" w:color="000000"/>
              <w:bottom w:val="single" w:sz="4" w:space="0" w:color="000000"/>
            </w:tcBorders>
            <w:shd w:val="clear" w:color="auto" w:fill="auto"/>
          </w:tcPr>
          <w:p w14:paraId="038BA9D5"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FF0B5A"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32D4D" w14:textId="77777777" w:rsidR="00933766" w:rsidRPr="00846CE8" w:rsidRDefault="00933766" w:rsidP="0093695B">
            <w:pPr>
              <w:snapToGrid w:val="0"/>
              <w:rPr>
                <w:rFonts w:eastAsia="TimesNewRomanPSMT" w:cs="Arial"/>
                <w:b/>
                <w:bCs/>
                <w:szCs w:val="24"/>
              </w:rPr>
            </w:pPr>
          </w:p>
        </w:tc>
      </w:tr>
      <w:tr w:rsidR="00933766" w:rsidRPr="00846CE8" w14:paraId="17C147F4" w14:textId="77777777" w:rsidTr="0093695B">
        <w:tc>
          <w:tcPr>
            <w:tcW w:w="465" w:type="dxa"/>
            <w:tcBorders>
              <w:top w:val="single" w:sz="4" w:space="0" w:color="000000"/>
              <w:left w:val="single" w:sz="4" w:space="0" w:color="000000"/>
              <w:bottom w:val="single" w:sz="4" w:space="0" w:color="000000"/>
            </w:tcBorders>
            <w:shd w:val="clear" w:color="auto" w:fill="auto"/>
          </w:tcPr>
          <w:p w14:paraId="6C7BBB27"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1C7B263"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37D78" w14:textId="77777777" w:rsidR="00933766" w:rsidRPr="00846CE8" w:rsidRDefault="00933766" w:rsidP="0093695B">
            <w:pPr>
              <w:snapToGrid w:val="0"/>
              <w:rPr>
                <w:rFonts w:eastAsia="TimesNewRomanPSMT" w:cs="Arial"/>
                <w:b/>
                <w:bCs/>
                <w:szCs w:val="24"/>
              </w:rPr>
            </w:pPr>
          </w:p>
        </w:tc>
      </w:tr>
    </w:tbl>
    <w:p w14:paraId="6CF20992" w14:textId="77777777" w:rsidR="00933766" w:rsidRPr="00F757A9" w:rsidRDefault="00933766" w:rsidP="00933766">
      <w:pPr>
        <w:rPr>
          <w:rFonts w:cs="Arial"/>
          <w:i/>
          <w:iCs/>
          <w:sz w:val="18"/>
          <w:szCs w:val="18"/>
          <w:lang w:val="ru-RU"/>
        </w:rPr>
      </w:pPr>
      <w:r w:rsidRPr="00F757A9">
        <w:rPr>
          <w:rFonts w:cs="Arial"/>
          <w:b/>
          <w:bCs/>
          <w:i/>
          <w:iCs/>
          <w:sz w:val="18"/>
          <w:szCs w:val="18"/>
          <w:u w:val="single"/>
        </w:rPr>
        <w:t>Напомена:</w:t>
      </w:r>
    </w:p>
    <w:p w14:paraId="1C660D25" w14:textId="77777777" w:rsidR="00933766" w:rsidRPr="00F757A9" w:rsidRDefault="00933766" w:rsidP="00933766">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12F586" w14:textId="77777777" w:rsidR="00933766" w:rsidRPr="00CE1112" w:rsidRDefault="00933766" w:rsidP="00933766">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7C61C82E" w14:textId="77777777" w:rsidR="00933766" w:rsidRPr="00846CE8" w:rsidRDefault="00933766" w:rsidP="00933766">
      <w:pPr>
        <w:jc w:val="center"/>
        <w:rPr>
          <w:rFonts w:cs="Arial"/>
          <w:b/>
          <w:bCs/>
          <w:i/>
          <w:iCs/>
          <w:szCs w:val="24"/>
          <w:u w:val="single"/>
        </w:rPr>
      </w:pPr>
      <w:r w:rsidRPr="00846CE8">
        <w:rPr>
          <w:rFonts w:cs="Arial"/>
          <w:b/>
          <w:bCs/>
          <w:i/>
          <w:iCs/>
          <w:szCs w:val="24"/>
          <w:u w:val="single"/>
        </w:rPr>
        <w:t>ЦЕНА</w:t>
      </w:r>
    </w:p>
    <w:p w14:paraId="4E4976E2" w14:textId="77777777" w:rsidR="00933766" w:rsidRPr="00846CE8" w:rsidRDefault="00933766" w:rsidP="0093376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933766" w:rsidRPr="00846CE8" w14:paraId="15341A73" w14:textId="77777777" w:rsidTr="0093695B">
        <w:trPr>
          <w:trHeight w:val="107"/>
        </w:trPr>
        <w:tc>
          <w:tcPr>
            <w:tcW w:w="5524" w:type="dxa"/>
            <w:shd w:val="clear" w:color="auto" w:fill="C6D9F1"/>
            <w:vAlign w:val="center"/>
          </w:tcPr>
          <w:p w14:paraId="7362A4C6" w14:textId="77777777" w:rsidR="00933766" w:rsidRPr="00846CE8" w:rsidRDefault="00933766" w:rsidP="0093695B">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2A58369E" w14:textId="77777777" w:rsidR="00933766" w:rsidRPr="00846CE8" w:rsidRDefault="00933766" w:rsidP="0093695B">
            <w:pPr>
              <w:jc w:val="center"/>
              <w:rPr>
                <w:rFonts w:cs="Arial"/>
                <w:b/>
                <w:bCs/>
                <w:i/>
                <w:iCs/>
                <w:szCs w:val="24"/>
              </w:rPr>
            </w:pPr>
          </w:p>
        </w:tc>
      </w:tr>
      <w:tr w:rsidR="00933766" w:rsidRPr="00846CE8" w14:paraId="2E891B5D" w14:textId="77777777" w:rsidTr="0093695B">
        <w:trPr>
          <w:trHeight w:val="440"/>
        </w:trPr>
        <w:tc>
          <w:tcPr>
            <w:tcW w:w="5524" w:type="dxa"/>
            <w:vAlign w:val="center"/>
          </w:tcPr>
          <w:p w14:paraId="0AE77975" w14:textId="38896837" w:rsidR="00933766" w:rsidRPr="00846CE8" w:rsidRDefault="00933766" w:rsidP="0093695B">
            <w:pPr>
              <w:jc w:val="center"/>
              <w:rPr>
                <w:rFonts w:cs="Arial"/>
                <w:b/>
                <w:szCs w:val="24"/>
              </w:rPr>
            </w:pPr>
            <w:r w:rsidRPr="00846CE8">
              <w:rPr>
                <w:rFonts w:cs="Arial"/>
                <w:b/>
                <w:szCs w:val="24"/>
              </w:rPr>
              <w:t>БАНКАРСКЕ УСЛУГЕ – УСЛУГЕ</w:t>
            </w:r>
            <w:r>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ГАРАНЦИЈА</w:t>
            </w:r>
            <w:r w:rsidR="00C009B4">
              <w:rPr>
                <w:rFonts w:cs="Arial"/>
                <w:b/>
                <w:szCs w:val="24"/>
              </w:rPr>
              <w:t>495/2018 (ЈН/2000/0449/2018)</w:t>
            </w:r>
          </w:p>
        </w:tc>
        <w:tc>
          <w:tcPr>
            <w:tcW w:w="3495" w:type="dxa"/>
          </w:tcPr>
          <w:p w14:paraId="6D2B4283" w14:textId="77777777" w:rsidR="00933766" w:rsidRPr="00846CE8" w:rsidRDefault="00933766" w:rsidP="0093695B">
            <w:pPr>
              <w:jc w:val="center"/>
              <w:rPr>
                <w:rFonts w:cs="Arial"/>
                <w:b/>
                <w:bCs/>
                <w:i/>
                <w:iCs/>
                <w:szCs w:val="24"/>
              </w:rPr>
            </w:pPr>
          </w:p>
          <w:p w14:paraId="2FA38098" w14:textId="77777777" w:rsidR="00933766" w:rsidRPr="00846CE8" w:rsidRDefault="00933766" w:rsidP="0093695B">
            <w:pPr>
              <w:jc w:val="center"/>
              <w:rPr>
                <w:rFonts w:cs="Arial"/>
                <w:b/>
                <w:bCs/>
                <w:i/>
                <w:iCs/>
                <w:szCs w:val="24"/>
              </w:rPr>
            </w:pPr>
          </w:p>
        </w:tc>
      </w:tr>
      <w:tr w:rsidR="00933766" w:rsidRPr="00846CE8" w14:paraId="5963C97B" w14:textId="77777777" w:rsidTr="0093695B">
        <w:trPr>
          <w:trHeight w:val="440"/>
        </w:trPr>
        <w:tc>
          <w:tcPr>
            <w:tcW w:w="5524" w:type="dxa"/>
            <w:vAlign w:val="center"/>
          </w:tcPr>
          <w:p w14:paraId="5CEB97F3" w14:textId="0239E330" w:rsidR="00933766" w:rsidRPr="00846CE8" w:rsidRDefault="00933766" w:rsidP="009D1BA7">
            <w:pPr>
              <w:rPr>
                <w:rFonts w:cs="Arial"/>
                <w:b/>
                <w:szCs w:val="24"/>
              </w:rPr>
            </w:pPr>
            <w:r w:rsidRPr="00846CE8">
              <w:rPr>
                <w:rFonts w:cs="Arial"/>
                <w:bCs/>
                <w:szCs w:val="24"/>
              </w:rPr>
              <w:t>Збир трошкова (ПОНУЂЕНА ЦЕНА), дата у Обрасцу 2. „Образац структуре цене“:</w:t>
            </w:r>
          </w:p>
        </w:tc>
        <w:tc>
          <w:tcPr>
            <w:tcW w:w="3495" w:type="dxa"/>
            <w:vAlign w:val="center"/>
          </w:tcPr>
          <w:p w14:paraId="553124F6" w14:textId="36C9FBE7" w:rsidR="00933766" w:rsidRPr="00846CE8" w:rsidRDefault="00933766" w:rsidP="00D941DC">
            <w:pPr>
              <w:jc w:val="center"/>
              <w:rPr>
                <w:rFonts w:cs="Arial"/>
                <w:b/>
                <w:bCs/>
                <w:i/>
                <w:iCs/>
                <w:szCs w:val="24"/>
              </w:rPr>
            </w:pPr>
            <w:r w:rsidRPr="00846CE8">
              <w:rPr>
                <w:rFonts w:cs="Arial"/>
                <w:bCs/>
                <w:szCs w:val="24"/>
              </w:rPr>
              <w:t xml:space="preserve">___________ </w:t>
            </w:r>
            <w:r>
              <w:rPr>
                <w:rFonts w:cs="Arial"/>
                <w:bCs/>
                <w:szCs w:val="24"/>
                <w:lang w:val="sr-Cyrl-RS"/>
              </w:rPr>
              <w:t>евра</w:t>
            </w:r>
            <w:r w:rsidRPr="00846CE8">
              <w:rPr>
                <w:rFonts w:cs="Arial"/>
                <w:bCs/>
                <w:szCs w:val="24"/>
              </w:rPr>
              <w:t xml:space="preserve">;   </w:t>
            </w:r>
          </w:p>
        </w:tc>
      </w:tr>
    </w:tbl>
    <w:p w14:paraId="643564E6" w14:textId="77777777" w:rsidR="00933766" w:rsidRPr="00846CE8" w:rsidRDefault="00933766" w:rsidP="00933766">
      <w:pPr>
        <w:jc w:val="center"/>
        <w:rPr>
          <w:rFonts w:cs="Arial"/>
          <w:b/>
          <w:bCs/>
          <w:i/>
          <w:iCs/>
          <w:szCs w:val="24"/>
          <w:u w:val="single"/>
        </w:rPr>
      </w:pPr>
      <w:r w:rsidRPr="00846CE8">
        <w:rPr>
          <w:rFonts w:cs="Arial"/>
          <w:b/>
          <w:bCs/>
          <w:i/>
          <w:iCs/>
          <w:szCs w:val="24"/>
          <w:u w:val="single"/>
        </w:rPr>
        <w:t>КОМЕРЦИЈАЛНИ УСЛОВИ</w:t>
      </w:r>
    </w:p>
    <w:p w14:paraId="6F6CB700" w14:textId="77777777" w:rsidR="00933766" w:rsidRPr="00846CE8" w:rsidRDefault="00933766" w:rsidP="0093376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933766" w:rsidRPr="00846CE8" w14:paraId="79D2DE17" w14:textId="77777777" w:rsidTr="0093695B">
        <w:trPr>
          <w:trHeight w:val="449"/>
        </w:trPr>
        <w:tc>
          <w:tcPr>
            <w:tcW w:w="4495" w:type="dxa"/>
            <w:shd w:val="clear" w:color="auto" w:fill="C6D9F1"/>
            <w:vAlign w:val="center"/>
          </w:tcPr>
          <w:p w14:paraId="38B566F9" w14:textId="77777777" w:rsidR="00933766" w:rsidRPr="00846CE8" w:rsidRDefault="00933766" w:rsidP="0093695B">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223C2E8F" w14:textId="77777777" w:rsidR="00933766" w:rsidRPr="00846CE8" w:rsidRDefault="00933766" w:rsidP="0093695B">
            <w:pPr>
              <w:jc w:val="center"/>
              <w:rPr>
                <w:rFonts w:cs="Arial"/>
                <w:b/>
                <w:bCs/>
                <w:iCs/>
                <w:szCs w:val="24"/>
              </w:rPr>
            </w:pPr>
            <w:r w:rsidRPr="00846CE8">
              <w:rPr>
                <w:rFonts w:cs="Arial"/>
                <w:b/>
                <w:bCs/>
                <w:iCs/>
                <w:szCs w:val="24"/>
              </w:rPr>
              <w:t>ПОНУДА ПОНУЂАЧА</w:t>
            </w:r>
          </w:p>
        </w:tc>
      </w:tr>
      <w:tr w:rsidR="00933766" w:rsidRPr="00846CE8" w14:paraId="63E77A8E" w14:textId="77777777" w:rsidTr="0093695B">
        <w:tc>
          <w:tcPr>
            <w:tcW w:w="4495" w:type="dxa"/>
            <w:vAlign w:val="center"/>
          </w:tcPr>
          <w:p w14:paraId="299F16C3" w14:textId="77777777" w:rsidR="00933766" w:rsidRPr="00846CE8" w:rsidRDefault="00933766" w:rsidP="0093695B">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5738FACC" w14:textId="77777777" w:rsidR="00933766" w:rsidRPr="00846CE8" w:rsidRDefault="00933766" w:rsidP="0093695B">
            <w:pPr>
              <w:jc w:val="center"/>
              <w:rPr>
                <w:rFonts w:cs="Arial"/>
                <w:b/>
                <w:bCs/>
                <w:i/>
                <w:iCs/>
                <w:szCs w:val="24"/>
              </w:rPr>
            </w:pPr>
          </w:p>
        </w:tc>
        <w:tc>
          <w:tcPr>
            <w:tcW w:w="4524" w:type="dxa"/>
            <w:vAlign w:val="center"/>
          </w:tcPr>
          <w:p w14:paraId="3FFA5AA5" w14:textId="77777777" w:rsidR="00933766" w:rsidRPr="00846CE8" w:rsidRDefault="00933766" w:rsidP="0093695B">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14:paraId="0274536C" w14:textId="66B6D52E" w:rsidR="00933766" w:rsidRDefault="00933766" w:rsidP="0093695B">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w:t>
            </w:r>
            <w:r>
              <w:rPr>
                <w:rFonts w:eastAsia="Lucida Sans Unicode" w:cs="Arial"/>
                <w:bCs/>
                <w:iCs/>
                <w:kern w:val="1"/>
                <w:szCs w:val="24"/>
                <w:lang w:val="sr-Cyrl-RS" w:bidi="en-US"/>
              </w:rPr>
              <w:t xml:space="preserve">у износу </w:t>
            </w:r>
            <w:r w:rsidR="00545048">
              <w:rPr>
                <w:rFonts w:eastAsia="Lucida Sans Unicode" w:cs="Arial"/>
                <w:bCs/>
                <w:iCs/>
                <w:kern w:val="1"/>
                <w:szCs w:val="24"/>
                <w:lang w:val="sr-Cyrl-RS" w:bidi="en-US"/>
              </w:rPr>
              <w:t>до</w:t>
            </w:r>
            <w:r w:rsidR="000A621B">
              <w:rPr>
                <w:rFonts w:eastAsia="Lucida Sans Unicode" w:cs="Arial"/>
                <w:bCs/>
                <w:iCs/>
                <w:kern w:val="1"/>
                <w:szCs w:val="24"/>
                <w:lang w:val="sr-Latn-RS" w:bidi="en-US"/>
              </w:rPr>
              <w:t>*</w:t>
            </w:r>
            <w:r>
              <w:rPr>
                <w:rFonts w:eastAsia="Lucida Sans Unicode" w:cs="Arial"/>
                <w:bCs/>
                <w:iCs/>
                <w:kern w:val="1"/>
                <w:szCs w:val="24"/>
                <w:lang w:val="sr-Cyrl-RS" w:bidi="en-US"/>
              </w:rPr>
              <w:t xml:space="preserve"> </w:t>
            </w:r>
            <w:r w:rsidRPr="00B824E7">
              <w:rPr>
                <w:rFonts w:eastAsia="Lucida Sans Unicode" w:cs="Arial"/>
                <w:bCs/>
                <w:iCs/>
                <w:kern w:val="1"/>
                <w:szCs w:val="24"/>
                <w:lang w:val="sr-Cyrl-RS" w:bidi="en-US"/>
              </w:rPr>
              <w:t xml:space="preserve">ЕУР </w:t>
            </w:r>
            <w:r w:rsidRPr="00933766">
              <w:rPr>
                <w:rFonts w:eastAsia="Lucida Sans Unicode" w:cs="Arial"/>
                <w:bCs/>
                <w:iCs/>
                <w:kern w:val="1"/>
                <w:szCs w:val="24"/>
                <w:lang w:val="sr-Cyrl-RS" w:bidi="en-US"/>
              </w:rPr>
              <w:t>18,780,922.</w:t>
            </w:r>
            <w:r w:rsidRPr="00EA5A0E">
              <w:rPr>
                <w:rFonts w:eastAsia="Lucida Sans Unicode" w:cs="Arial"/>
                <w:bCs/>
                <w:iCs/>
                <w:kern w:val="1"/>
                <w:lang w:val="sr-Cyrl-RS" w:bidi="en-US"/>
              </w:rPr>
              <w:t xml:space="preserve">10, која се издаје у складу са чланом 6.2.1 а) </w:t>
            </w:r>
            <w:r w:rsidR="00EA5A0E" w:rsidRPr="00EA5A0E">
              <w:rPr>
                <w:rFonts w:eastAsia="TimesNewRomanPSMT" w:cs="Arial"/>
                <w:bCs/>
                <w:lang w:val="sr-Cyrl-RS"/>
              </w:rPr>
              <w:t xml:space="preserve">и 6.2.2. </w:t>
            </w:r>
            <w:r w:rsidRPr="00EA5A0E">
              <w:rPr>
                <w:rFonts w:eastAsia="Lucida Sans Unicode" w:cs="Arial"/>
                <w:bCs/>
                <w:iCs/>
                <w:kern w:val="1"/>
                <w:lang w:val="sr-Cyrl-RS" w:bidi="en-US"/>
              </w:rPr>
              <w:t>Допуне бр. 10 Уговора бр. 05030856/030135-</w:t>
            </w:r>
            <w:r w:rsidRPr="00933766">
              <w:rPr>
                <w:rFonts w:eastAsia="Lucida Sans Unicode" w:cs="Arial"/>
                <w:bCs/>
                <w:iCs/>
                <w:kern w:val="1"/>
                <w:szCs w:val="24"/>
                <w:lang w:val="sr-Cyrl-RS" w:bidi="en-US"/>
              </w:rPr>
              <w:t>0275 од 29.03.2003. год.</w:t>
            </w:r>
            <w:r>
              <w:rPr>
                <w:rFonts w:eastAsia="Lucida Sans Unicode" w:cs="Arial"/>
                <w:bCs/>
                <w:iCs/>
                <w:kern w:val="1"/>
                <w:szCs w:val="24"/>
                <w:lang w:val="sr-Cyrl-RS" w:bidi="en-US"/>
              </w:rPr>
              <w:t>:</w:t>
            </w:r>
          </w:p>
          <w:p w14:paraId="43B103CA" w14:textId="2766A94E" w:rsidR="00933766" w:rsidRPr="00846CE8" w:rsidRDefault="00933766" w:rsidP="0093695B">
            <w:pPr>
              <w:widowControl w:val="0"/>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_</w:t>
            </w:r>
            <w:r>
              <w:rPr>
                <w:rFonts w:eastAsia="Lucida Sans Unicode" w:cs="Arial"/>
                <w:bCs/>
                <w:iCs/>
                <w:kern w:val="1"/>
                <w:szCs w:val="24"/>
                <w:lang w:val="sr-Cyrl-RS" w:bidi="en-US"/>
              </w:rPr>
              <w:t>_</w:t>
            </w:r>
            <w:r w:rsidRPr="00846CE8">
              <w:rPr>
                <w:rFonts w:eastAsia="Lucida Sans Unicode" w:cs="Arial"/>
                <w:bCs/>
                <w:iCs/>
                <w:kern w:val="1"/>
                <w:szCs w:val="24"/>
                <w:lang w:bidi="en-US"/>
              </w:rPr>
              <w:t>.</w:t>
            </w:r>
            <w:r>
              <w:rPr>
                <w:rFonts w:eastAsia="Lucida Sans Unicode" w:cs="Arial"/>
                <w:bCs/>
                <w:iCs/>
                <w:kern w:val="1"/>
                <w:szCs w:val="24"/>
                <w:lang w:val="sr-Cyrl-RS" w:bidi="en-US"/>
              </w:rPr>
              <w:t>__</w:t>
            </w:r>
            <w:r w:rsidRPr="00846CE8">
              <w:rPr>
                <w:rFonts w:eastAsia="Lucida Sans Unicode" w:cs="Arial"/>
                <w:bCs/>
                <w:iCs/>
                <w:kern w:val="1"/>
                <w:szCs w:val="24"/>
                <w:lang w:val="sr-Cyrl-RS" w:bidi="en-US"/>
              </w:rPr>
              <w:t xml:space="preserve">_% </w:t>
            </w:r>
            <w:r w:rsidRPr="00846CE8">
              <w:rPr>
                <w:rFonts w:eastAsia="Lucida Sans Unicode" w:cs="Arial"/>
                <w:kern w:val="1"/>
                <w:szCs w:val="24"/>
                <w:lang w:val="sr-Cyrl-RS" w:eastAsia="hi-IN" w:bidi="hi-IN"/>
              </w:rPr>
              <w:t>на кварталном нивоу, обрачунато на износ издате гаранције</w:t>
            </w:r>
            <w:r w:rsidR="00043054">
              <w:rPr>
                <w:rFonts w:eastAsia="Lucida Sans Unicode" w:cs="Arial"/>
                <w:kern w:val="1"/>
                <w:szCs w:val="24"/>
                <w:lang w:val="sr-Cyrl-RS" w:eastAsia="hi-IN" w:bidi="hi-IN"/>
              </w:rPr>
              <w:t>.</w:t>
            </w:r>
          </w:p>
          <w:p w14:paraId="78EB4701" w14:textId="77777777" w:rsidR="00933766" w:rsidRDefault="00933766" w:rsidP="0093695B">
            <w:pPr>
              <w:ind w:right="-60"/>
              <w:contextualSpacing/>
              <w:rPr>
                <w:rFonts w:cs="Arial"/>
                <w:b/>
                <w:szCs w:val="24"/>
                <w:lang w:val="sr-Cyrl-RS" w:eastAsia="x-none"/>
              </w:rPr>
            </w:pPr>
          </w:p>
          <w:p w14:paraId="750FF469" w14:textId="77777777" w:rsidR="00933766" w:rsidRDefault="00933766" w:rsidP="0093695B">
            <w:pPr>
              <w:ind w:right="-60"/>
              <w:contextualSpacing/>
              <w:rPr>
                <w:rFonts w:cs="Arial"/>
                <w:b/>
                <w:szCs w:val="24"/>
                <w:lang w:val="sr-Cyrl-RS" w:eastAsia="x-none"/>
              </w:rPr>
            </w:pPr>
            <w:r w:rsidRPr="0086434A">
              <w:rPr>
                <w:rFonts w:cs="Arial"/>
                <w:szCs w:val="24"/>
                <w:lang w:val="sr-Cyrl-RS" w:eastAsia="x-none"/>
              </w:rPr>
              <w:t>Б.</w:t>
            </w:r>
            <w:r>
              <w:rPr>
                <w:rFonts w:cs="Arial"/>
                <w:b/>
                <w:szCs w:val="24"/>
                <w:lang w:val="sr-Cyrl-RS" w:eastAsia="x-none"/>
              </w:rPr>
              <w:t xml:space="preserve">  Једнократна накнада</w:t>
            </w:r>
          </w:p>
          <w:p w14:paraId="00205483" w14:textId="77777777" w:rsidR="00933766" w:rsidRPr="00001000" w:rsidRDefault="00933766" w:rsidP="0093695B">
            <w:pPr>
              <w:widowControl w:val="0"/>
              <w:numPr>
                <w:ilvl w:val="0"/>
                <w:numId w:val="21"/>
              </w:numPr>
              <w:tabs>
                <w:tab w:val="left" w:pos="317"/>
              </w:tabs>
              <w:ind w:left="342"/>
              <w:rPr>
                <w:rFonts w:cs="Arial"/>
                <w:b/>
                <w:szCs w:val="24"/>
                <w:lang w:val="sr-Cyrl-RS" w:eastAsia="x-none"/>
              </w:rPr>
            </w:pPr>
            <w:r>
              <w:rPr>
                <w:rFonts w:cs="Arial"/>
                <w:szCs w:val="24"/>
                <w:lang w:val="sr-Cyrl-RS" w:eastAsia="x-none"/>
              </w:rPr>
              <w:t xml:space="preserve">Једнократна накнада за издавање гаранције: </w:t>
            </w:r>
          </w:p>
          <w:p w14:paraId="7876CC1D" w14:textId="6A2177A3" w:rsidR="00DD6A32" w:rsidRDefault="00DD6A32" w:rsidP="00DD6A32">
            <w:pPr>
              <w:widowControl w:val="0"/>
              <w:tabs>
                <w:tab w:val="left" w:pos="317"/>
              </w:tabs>
              <w:ind w:left="342"/>
              <w:rPr>
                <w:rFonts w:eastAsia="Lucida Sans Unicode" w:cs="Arial"/>
                <w:kern w:val="1"/>
                <w:szCs w:val="24"/>
                <w:lang w:val="sr-Cyrl-RS" w:eastAsia="hi-IN" w:bidi="hi-IN"/>
              </w:rPr>
            </w:pPr>
            <w:r w:rsidRPr="00846CE8">
              <w:rPr>
                <w:rFonts w:eastAsia="Lucida Sans Unicode" w:cs="Arial"/>
                <w:bCs/>
                <w:iCs/>
                <w:kern w:val="1"/>
                <w:szCs w:val="24"/>
                <w:lang w:val="sr-Cyrl-RS" w:bidi="en-US"/>
              </w:rPr>
              <w:t>__</w:t>
            </w:r>
            <w:r w:rsidRPr="00846CE8">
              <w:rPr>
                <w:rFonts w:eastAsia="Lucida Sans Unicode" w:cs="Arial"/>
                <w:bCs/>
                <w:iCs/>
                <w:kern w:val="1"/>
                <w:szCs w:val="24"/>
                <w:lang w:bidi="en-US"/>
              </w:rPr>
              <w:t>.</w:t>
            </w:r>
            <w:r>
              <w:rPr>
                <w:rFonts w:eastAsia="Lucida Sans Unicode" w:cs="Arial"/>
                <w:bCs/>
                <w:iCs/>
                <w:kern w:val="1"/>
                <w:szCs w:val="24"/>
                <w:lang w:val="sr-Cyrl-RS" w:bidi="en-US"/>
              </w:rPr>
              <w:t>_</w:t>
            </w:r>
            <w:r w:rsidRPr="00846CE8">
              <w:rPr>
                <w:rFonts w:eastAsia="Lucida Sans Unicode" w:cs="Arial"/>
                <w:bCs/>
                <w:iCs/>
                <w:kern w:val="1"/>
                <w:szCs w:val="24"/>
                <w:lang w:val="sr-Cyrl-RS" w:bidi="en-US"/>
              </w:rPr>
              <w:t>_</w:t>
            </w:r>
            <w:r w:rsidRPr="00846CE8">
              <w:rPr>
                <w:rFonts w:eastAsia="Lucida Sans Unicode" w:cs="Arial"/>
                <w:bCs/>
                <w:iCs/>
                <w:kern w:val="1"/>
                <w:szCs w:val="24"/>
                <w:lang w:bidi="en-US"/>
              </w:rPr>
              <w:t>_</w:t>
            </w:r>
            <w:r w:rsidRPr="00846CE8">
              <w:rPr>
                <w:rFonts w:eastAsia="Lucida Sans Unicode" w:cs="Arial"/>
                <w:bCs/>
                <w:iCs/>
                <w:kern w:val="1"/>
                <w:szCs w:val="24"/>
                <w:lang w:val="sr-Cyrl-RS" w:bidi="en-US"/>
              </w:rPr>
              <w:t>%</w:t>
            </w:r>
            <w:r>
              <w:rPr>
                <w:rFonts w:eastAsia="Lucida Sans Unicode" w:cs="Arial"/>
                <w:bCs/>
                <w:iCs/>
                <w:kern w:val="1"/>
                <w:szCs w:val="24"/>
                <w:lang w:val="sr-Cyrl-RS" w:bidi="en-US"/>
              </w:rPr>
              <w:t xml:space="preserve"> обрачунато </w:t>
            </w:r>
            <w:r w:rsidRPr="00846CE8">
              <w:rPr>
                <w:rFonts w:eastAsia="Lucida Sans Unicode" w:cs="Arial"/>
                <w:kern w:val="1"/>
                <w:szCs w:val="24"/>
                <w:lang w:val="sr-Cyrl-RS" w:eastAsia="hi-IN" w:bidi="hi-IN"/>
              </w:rPr>
              <w:t>на износ издате гаранције</w:t>
            </w:r>
            <w:r w:rsidR="00043054">
              <w:rPr>
                <w:rFonts w:eastAsia="Lucida Sans Unicode" w:cs="Arial"/>
                <w:kern w:val="1"/>
                <w:szCs w:val="24"/>
                <w:lang w:val="sr-Cyrl-RS" w:eastAsia="hi-IN" w:bidi="hi-IN"/>
              </w:rPr>
              <w:t>.</w:t>
            </w:r>
          </w:p>
          <w:p w14:paraId="1C9C9D95" w14:textId="77777777" w:rsidR="00933766" w:rsidRPr="00846CE8" w:rsidRDefault="00933766" w:rsidP="0093695B">
            <w:pPr>
              <w:ind w:right="-60"/>
              <w:contextualSpacing/>
              <w:rPr>
                <w:rFonts w:cs="Arial"/>
                <w:b/>
                <w:szCs w:val="24"/>
                <w:lang w:val="sr-Cyrl-RS" w:eastAsia="x-none"/>
              </w:rPr>
            </w:pPr>
          </w:p>
          <w:p w14:paraId="7D0A9046" w14:textId="77777777" w:rsidR="00933766" w:rsidRDefault="009D1BA7" w:rsidP="0093695B">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 и једнократне накнаде</w:t>
            </w:r>
            <w:r>
              <w:rPr>
                <w:rFonts w:eastAsia="Calibri" w:cs="Arial"/>
                <w:i/>
                <w:szCs w:val="24"/>
                <w:lang w:val="sr-Cyrl-RS"/>
              </w:rPr>
              <w:t>,</w:t>
            </w:r>
            <w:r w:rsidRPr="00846CE8">
              <w:rPr>
                <w:rFonts w:eastAsia="Calibri" w:cs="Arial"/>
                <w:i/>
                <w:szCs w:val="24"/>
                <w:lang w:val="sr-Cyrl-RS"/>
              </w:rPr>
              <w:t xml:space="preserve"> </w:t>
            </w:r>
            <w:r>
              <w:rPr>
                <w:rFonts w:eastAsia="Calibri" w:cs="Arial"/>
                <w:i/>
                <w:szCs w:val="24"/>
                <w:lang w:val="sr-Cyrl-RS"/>
              </w:rPr>
              <w:t>је</w:t>
            </w:r>
            <w:r w:rsidRPr="00846CE8">
              <w:rPr>
                <w:rFonts w:eastAsia="Calibri" w:cs="Arial"/>
                <w:i/>
                <w:szCs w:val="24"/>
                <w:lang w:val="sr-Cyrl-RS"/>
              </w:rPr>
              <w:t xml:space="preserve"> фиксн</w:t>
            </w:r>
            <w:r>
              <w:rPr>
                <w:rFonts w:eastAsia="Calibri" w:cs="Arial"/>
                <w:i/>
                <w:szCs w:val="24"/>
                <w:lang w:val="sr-Cyrl-RS"/>
              </w:rPr>
              <w:t>а</w:t>
            </w:r>
            <w:r w:rsidRPr="00846CE8">
              <w:rPr>
                <w:rFonts w:eastAsia="Calibri" w:cs="Arial"/>
                <w:i/>
                <w:szCs w:val="24"/>
                <w:lang w:val="sr-Cyrl-RS"/>
              </w:rPr>
              <w:t xml:space="preserve"> и не мо</w:t>
            </w:r>
            <w:r>
              <w:rPr>
                <w:rFonts w:eastAsia="Calibri" w:cs="Arial"/>
                <w:i/>
                <w:szCs w:val="24"/>
                <w:lang w:val="sr-Cyrl-RS"/>
              </w:rPr>
              <w:t>же</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w:t>
            </w:r>
          </w:p>
          <w:p w14:paraId="6AA09259" w14:textId="77777777" w:rsidR="00545048" w:rsidRDefault="00545048" w:rsidP="00545048">
            <w:pPr>
              <w:rPr>
                <w:rFonts w:eastAsia="Calibri" w:cs="Arial"/>
                <w:i/>
                <w:szCs w:val="24"/>
                <w:lang w:val="sr-Cyrl-RS"/>
              </w:rPr>
            </w:pPr>
          </w:p>
          <w:p w14:paraId="3F56116E" w14:textId="0F1D3FFF" w:rsidR="00545048" w:rsidRPr="00CE1112" w:rsidRDefault="000A621B" w:rsidP="00545048">
            <w:pPr>
              <w:rPr>
                <w:rFonts w:eastAsia="Calibri" w:cs="Arial"/>
                <w:i/>
                <w:szCs w:val="24"/>
                <w:lang w:val="sr-Cyrl-RS"/>
              </w:rPr>
            </w:pPr>
            <w:r>
              <w:rPr>
                <w:rFonts w:eastAsia="Calibri" w:cs="Arial"/>
                <w:i/>
                <w:szCs w:val="24"/>
                <w:lang w:val="sr-Latn-RS"/>
              </w:rPr>
              <w:t>*</w:t>
            </w:r>
            <w:r w:rsidR="00545048" w:rsidRPr="00545048">
              <w:rPr>
                <w:rFonts w:eastAsia="Calibri" w:cs="Arial"/>
                <w:i/>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tc>
      </w:tr>
      <w:tr w:rsidR="00933766" w:rsidRPr="00846CE8" w14:paraId="50F7FCF8" w14:textId="77777777" w:rsidTr="0093695B">
        <w:tc>
          <w:tcPr>
            <w:tcW w:w="4495" w:type="dxa"/>
            <w:vAlign w:val="center"/>
          </w:tcPr>
          <w:p w14:paraId="4255925F" w14:textId="77777777" w:rsidR="00933766" w:rsidRPr="002C3CE4" w:rsidRDefault="00933766" w:rsidP="0093695B">
            <w:pPr>
              <w:jc w:val="center"/>
              <w:rPr>
                <w:rFonts w:cs="Arial"/>
                <w:b/>
                <w:bCs/>
                <w:iCs/>
              </w:rPr>
            </w:pPr>
            <w:r w:rsidRPr="002C3CE4">
              <w:rPr>
                <w:rFonts w:cs="Arial"/>
                <w:b/>
                <w:bCs/>
                <w:iCs/>
              </w:rPr>
              <w:t>РОК И НАЧИН ПЛАЋАЊА:</w:t>
            </w:r>
          </w:p>
          <w:p w14:paraId="67DD18DB" w14:textId="77777777" w:rsidR="00933766" w:rsidRDefault="00933766" w:rsidP="0093695B">
            <w:pPr>
              <w:rPr>
                <w:rFonts w:cs="Arial"/>
                <w:lang w:val="sr-Cyrl-RS" w:eastAsia="zh-CN"/>
              </w:rPr>
            </w:pPr>
            <w:r w:rsidRPr="002C3CE4">
              <w:rPr>
                <w:rFonts w:cs="Arial"/>
                <w:lang w:eastAsia="zh-CN"/>
              </w:rPr>
              <w:t xml:space="preserve">Наручилац тражи квартално плаћање </w:t>
            </w:r>
            <w:r w:rsidRPr="002C3CE4">
              <w:rPr>
                <w:rFonts w:cs="Arial"/>
                <w:lang w:val="sr-Cyrl-RS" w:eastAsia="zh-CN"/>
              </w:rPr>
              <w:t>провизије</w:t>
            </w:r>
            <w:r w:rsidRPr="002C3CE4">
              <w:rPr>
                <w:rFonts w:cs="Arial"/>
                <w:lang w:eastAsia="zh-CN"/>
              </w:rPr>
              <w:t xml:space="preserve"> по основу издавања</w:t>
            </w:r>
            <w:r w:rsidRPr="002C3CE4">
              <w:rPr>
                <w:rFonts w:cs="Arial"/>
                <w:lang w:val="sr-Cyrl-RS" w:eastAsia="zh-CN"/>
              </w:rPr>
              <w:t xml:space="preserve"> </w:t>
            </w:r>
            <w:r w:rsidRPr="002C3CE4">
              <w:rPr>
                <w:rFonts w:cs="Arial"/>
                <w:lang w:eastAsia="zh-CN"/>
              </w:rPr>
              <w:t>банкарске гаранције</w:t>
            </w:r>
            <w:r>
              <w:rPr>
                <w:rFonts w:cs="Arial"/>
                <w:lang w:eastAsia="zh-CN"/>
              </w:rPr>
              <w:t>.</w:t>
            </w:r>
            <w:r>
              <w:rPr>
                <w:rFonts w:cs="Arial"/>
                <w:lang w:val="sr-Cyrl-RS" w:eastAsia="zh-CN"/>
              </w:rPr>
              <w:t xml:space="preserve"> </w:t>
            </w:r>
            <w:r w:rsidRPr="002C3CE4">
              <w:rPr>
                <w:rFonts w:cs="Arial"/>
                <w:lang w:val="sr-Cyrl-RS" w:eastAsia="zh-CN"/>
              </w:rPr>
              <w:t>Понуђач може предвидети, поред кварталне провизије, и једнократн</w:t>
            </w:r>
            <w:r>
              <w:rPr>
                <w:rFonts w:cs="Arial"/>
                <w:lang w:val="sr-Cyrl-RS" w:eastAsia="zh-CN"/>
              </w:rPr>
              <w:t xml:space="preserve">у накнаду за издавање гаранције. </w:t>
            </w:r>
          </w:p>
          <w:p w14:paraId="7AD72A9C" w14:textId="77777777" w:rsidR="00D874E3" w:rsidRDefault="00933766" w:rsidP="0093695B">
            <w:pPr>
              <w:rPr>
                <w:rFonts w:cs="Arial"/>
                <w:lang w:val="sr-Cyrl-RS" w:eastAsia="zh-CN"/>
              </w:rPr>
            </w:pPr>
            <w:r w:rsidRPr="002C3CE4">
              <w:rPr>
                <w:rFonts w:cs="Arial"/>
                <w:lang w:eastAsia="zh-CN"/>
              </w:rPr>
              <w:lastRenderedPageBreak/>
              <w:t xml:space="preserve">Плаћање кварталних </w:t>
            </w:r>
            <w:r w:rsidRPr="002C3CE4">
              <w:rPr>
                <w:rFonts w:cs="Arial"/>
                <w:lang w:val="sr-Cyrl-RS" w:eastAsia="zh-CN"/>
              </w:rPr>
              <w:t>провизија</w:t>
            </w:r>
            <w:r w:rsidRPr="002C3CE4">
              <w:rPr>
                <w:rFonts w:cs="Arial"/>
                <w:lang w:eastAsia="zh-CN"/>
              </w:rPr>
              <w:t xml:space="preserve"> се врши по истеку сваког квартала, почевши од датума издавања гаранције</w:t>
            </w:r>
            <w:r w:rsidRPr="002C3CE4">
              <w:rPr>
                <w:rFonts w:eastAsia="TimesNewRomanPSMT" w:cs="Arial"/>
                <w:bCs/>
                <w:lang w:val="sr-Cyrl-RS"/>
              </w:rPr>
              <w:t xml:space="preserve"> односно датума ступања гаранције на снагу</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w:t>
            </w:r>
            <w:r w:rsidRPr="002C3CE4">
              <w:rPr>
                <w:rFonts w:cs="Arial"/>
                <w:lang w:val="sr-Cyrl-RS" w:eastAsia="zh-CN"/>
              </w:rPr>
              <w:t xml:space="preserve"> обрачуна</w:t>
            </w:r>
            <w:r>
              <w:rPr>
                <w:rFonts w:cs="Arial"/>
                <w:lang w:eastAsia="zh-CN"/>
              </w:rPr>
              <w:t>.</w:t>
            </w:r>
            <w:r>
              <w:rPr>
                <w:rFonts w:cs="Arial"/>
                <w:lang w:val="sr-Cyrl-RS" w:eastAsia="zh-CN"/>
              </w:rPr>
              <w:t xml:space="preserve"> </w:t>
            </w:r>
          </w:p>
          <w:p w14:paraId="280F7B4D" w14:textId="7DCBB815" w:rsidR="00933766" w:rsidRDefault="00933766" w:rsidP="0093695B">
            <w:pPr>
              <w:rPr>
                <w:rFonts w:cs="Arial"/>
                <w:lang w:val="sr-Cyrl-RS" w:eastAsia="zh-CN"/>
              </w:rPr>
            </w:pPr>
            <w:r w:rsidRPr="002C3CE4">
              <w:rPr>
                <w:rFonts w:cs="Arial"/>
                <w:lang w:eastAsia="zh-CN"/>
              </w:rPr>
              <w:t xml:space="preserve">Плаћање </w:t>
            </w:r>
            <w:r w:rsidRPr="002C3CE4">
              <w:rPr>
                <w:rFonts w:cs="Arial"/>
                <w:lang w:val="sr-Cyrl-RS" w:eastAsia="zh-CN"/>
              </w:rPr>
              <w:t>једнократне</w:t>
            </w:r>
            <w:r w:rsidRPr="002C3CE4">
              <w:rPr>
                <w:rFonts w:cs="Arial"/>
                <w:lang w:eastAsia="zh-CN"/>
              </w:rPr>
              <w:t xml:space="preserve"> накнад</w:t>
            </w:r>
            <w:r w:rsidRPr="002C3CE4">
              <w:rPr>
                <w:rFonts w:cs="Arial"/>
                <w:lang w:val="sr-Cyrl-RS" w:eastAsia="zh-CN"/>
              </w:rPr>
              <w:t>е</w:t>
            </w:r>
            <w:r w:rsidRPr="002C3CE4">
              <w:rPr>
                <w:rFonts w:cs="Arial"/>
                <w:lang w:eastAsia="zh-CN"/>
              </w:rPr>
              <w:t xml:space="preserve"> се врши </w:t>
            </w:r>
            <w:r w:rsidRPr="002C3CE4">
              <w:rPr>
                <w:rFonts w:cs="Arial"/>
                <w:lang w:val="sr-Cyrl-RS" w:eastAsia="zh-CN"/>
              </w:rPr>
              <w:t>једнократно, пре издавања банкарске гаранције,</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 обрачуна</w:t>
            </w:r>
            <w:r>
              <w:rPr>
                <w:rFonts w:cs="Arial"/>
                <w:lang w:eastAsia="zh-CN"/>
              </w:rPr>
              <w:t>.</w:t>
            </w:r>
            <w:r>
              <w:rPr>
                <w:rFonts w:cs="Arial"/>
                <w:lang w:val="sr-Cyrl-RS" w:eastAsia="zh-CN"/>
              </w:rPr>
              <w:t xml:space="preserve"> </w:t>
            </w:r>
          </w:p>
          <w:p w14:paraId="74FA0878" w14:textId="77777777" w:rsidR="00933766" w:rsidRPr="002C3CE4" w:rsidRDefault="00933766" w:rsidP="0093695B">
            <w:pPr>
              <w:rPr>
                <w:rFonts w:eastAsia="TimesNewRomanPSMT" w:cs="Arial"/>
                <w:bCs/>
                <w:lang w:val="sr-Cyrl-RS"/>
              </w:rPr>
            </w:pPr>
            <w:r w:rsidRPr="002C3CE4">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r>
              <w:rPr>
                <w:rFonts w:eastAsia="TimesNewRomanPSMT" w:cs="Arial"/>
                <w:bCs/>
                <w:lang w:val="sr-Cyrl-RS"/>
              </w:rPr>
              <w:t>.</w:t>
            </w:r>
          </w:p>
          <w:p w14:paraId="3723D915" w14:textId="77777777" w:rsidR="00933766" w:rsidRPr="002C3CE4" w:rsidRDefault="00933766" w:rsidP="0093695B">
            <w:pPr>
              <w:rPr>
                <w:rFonts w:cs="Arial"/>
                <w:lang w:val="sr-Cyrl-RS" w:eastAsia="zh-CN"/>
              </w:rPr>
            </w:pPr>
            <w:r w:rsidRPr="002C3CE4">
              <w:rPr>
                <w:rFonts w:eastAsia="TimesNewRomanPSMT" w:cs="Arial"/>
                <w:bCs/>
                <w:lang w:val="sr-Cyrl-RS"/>
              </w:rPr>
              <w:t xml:space="preserve">Плаћање свих накнада и провизија по основу издате банкарске гаранције се врши динарски, по средњем курсу </w:t>
            </w:r>
            <w:r w:rsidRPr="00D874E3">
              <w:rPr>
                <w:rFonts w:eastAsia="TimesNewRomanPSMT" w:cs="Arial"/>
                <w:bCs/>
                <w:lang w:val="sr-Cyrl-RS"/>
              </w:rPr>
              <w:t>НБС на дан издавања фактуре, осим у случ</w:t>
            </w:r>
            <w:r w:rsidRPr="002C3CE4">
              <w:rPr>
                <w:rFonts w:eastAsia="TimesNewRomanPSMT" w:cs="Arial"/>
                <w:bCs/>
                <w:lang w:val="sr-Cyrl-RS"/>
              </w:rPr>
              <w:t>ају плаћања страном понуђачу, према коме ће се плаћање вршити дознаком у EUR, на његов девизни рачун у складу са његовим инструкцијама датим у рачуну</w:t>
            </w:r>
            <w:r>
              <w:rPr>
                <w:rFonts w:eastAsia="TimesNewRomanPSMT" w:cs="Arial"/>
                <w:bCs/>
                <w:lang w:val="sr-Cyrl-RS"/>
              </w:rPr>
              <w:t>.</w:t>
            </w:r>
          </w:p>
        </w:tc>
        <w:tc>
          <w:tcPr>
            <w:tcW w:w="4524" w:type="dxa"/>
            <w:vAlign w:val="center"/>
          </w:tcPr>
          <w:p w14:paraId="0E6478AB" w14:textId="77777777" w:rsidR="00545048" w:rsidRDefault="00545048" w:rsidP="0093695B">
            <w:pPr>
              <w:jc w:val="center"/>
              <w:rPr>
                <w:rFonts w:cs="Arial"/>
                <w:bCs/>
                <w:iCs/>
                <w:szCs w:val="24"/>
              </w:rPr>
            </w:pPr>
          </w:p>
          <w:p w14:paraId="3F75F8C9" w14:textId="77777777" w:rsidR="00545048" w:rsidRDefault="00545048" w:rsidP="0093695B">
            <w:pPr>
              <w:jc w:val="center"/>
              <w:rPr>
                <w:rFonts w:cs="Arial"/>
                <w:bCs/>
                <w:iCs/>
                <w:szCs w:val="24"/>
              </w:rPr>
            </w:pPr>
          </w:p>
          <w:p w14:paraId="2BD6077E" w14:textId="77777777" w:rsidR="00545048" w:rsidRDefault="00545048" w:rsidP="0093695B">
            <w:pPr>
              <w:jc w:val="center"/>
              <w:rPr>
                <w:rFonts w:cs="Arial"/>
                <w:bCs/>
                <w:iCs/>
                <w:szCs w:val="24"/>
              </w:rPr>
            </w:pPr>
          </w:p>
          <w:p w14:paraId="4CEA49C2" w14:textId="77777777" w:rsidR="00545048" w:rsidRDefault="00545048" w:rsidP="0093695B">
            <w:pPr>
              <w:jc w:val="center"/>
              <w:rPr>
                <w:rFonts w:cs="Arial"/>
                <w:bCs/>
                <w:iCs/>
                <w:szCs w:val="24"/>
              </w:rPr>
            </w:pPr>
          </w:p>
          <w:p w14:paraId="531C8146" w14:textId="77777777" w:rsidR="00545048" w:rsidRDefault="00545048" w:rsidP="0093695B">
            <w:pPr>
              <w:jc w:val="center"/>
              <w:rPr>
                <w:rFonts w:cs="Arial"/>
                <w:bCs/>
                <w:iCs/>
                <w:szCs w:val="24"/>
              </w:rPr>
            </w:pPr>
          </w:p>
          <w:p w14:paraId="0798468E" w14:textId="77777777" w:rsidR="00545048" w:rsidRDefault="00545048" w:rsidP="0093695B">
            <w:pPr>
              <w:jc w:val="center"/>
              <w:rPr>
                <w:rFonts w:cs="Arial"/>
                <w:bCs/>
                <w:iCs/>
                <w:szCs w:val="24"/>
              </w:rPr>
            </w:pPr>
          </w:p>
          <w:p w14:paraId="77D76D2E" w14:textId="77777777" w:rsidR="00545048" w:rsidRDefault="00545048" w:rsidP="0093695B">
            <w:pPr>
              <w:jc w:val="center"/>
              <w:rPr>
                <w:rFonts w:cs="Arial"/>
                <w:bCs/>
                <w:iCs/>
                <w:szCs w:val="24"/>
              </w:rPr>
            </w:pPr>
          </w:p>
          <w:p w14:paraId="1E847560" w14:textId="77777777" w:rsidR="00545048" w:rsidRDefault="00545048" w:rsidP="0093695B">
            <w:pPr>
              <w:jc w:val="center"/>
              <w:rPr>
                <w:rFonts w:cs="Arial"/>
                <w:bCs/>
                <w:iCs/>
                <w:szCs w:val="24"/>
              </w:rPr>
            </w:pPr>
          </w:p>
          <w:p w14:paraId="5A979A7F" w14:textId="77777777" w:rsidR="00545048" w:rsidRDefault="00545048" w:rsidP="0093695B">
            <w:pPr>
              <w:jc w:val="center"/>
              <w:rPr>
                <w:rFonts w:cs="Arial"/>
                <w:bCs/>
                <w:iCs/>
                <w:szCs w:val="24"/>
              </w:rPr>
            </w:pPr>
          </w:p>
          <w:p w14:paraId="050EE3F0" w14:textId="77777777" w:rsidR="00545048" w:rsidRDefault="00545048" w:rsidP="0093695B">
            <w:pPr>
              <w:jc w:val="center"/>
              <w:rPr>
                <w:rFonts w:cs="Arial"/>
                <w:bCs/>
                <w:iCs/>
                <w:szCs w:val="24"/>
              </w:rPr>
            </w:pPr>
          </w:p>
          <w:p w14:paraId="6D5B41BD" w14:textId="77777777" w:rsidR="00933766" w:rsidRPr="00846CE8" w:rsidRDefault="00933766" w:rsidP="0093695B">
            <w:pPr>
              <w:jc w:val="center"/>
              <w:rPr>
                <w:rFonts w:cs="Arial"/>
                <w:bCs/>
                <w:iCs/>
                <w:szCs w:val="24"/>
              </w:rPr>
            </w:pPr>
            <w:r w:rsidRPr="00846CE8">
              <w:rPr>
                <w:rFonts w:cs="Arial"/>
                <w:bCs/>
                <w:iCs/>
                <w:szCs w:val="24"/>
              </w:rPr>
              <w:t>Сагласан за захтевом наручиоца</w:t>
            </w:r>
          </w:p>
          <w:p w14:paraId="60F5CE4B" w14:textId="77777777" w:rsidR="00933766" w:rsidRPr="00846CE8" w:rsidRDefault="00933766" w:rsidP="0093695B">
            <w:pPr>
              <w:jc w:val="center"/>
              <w:rPr>
                <w:rFonts w:cs="Arial"/>
                <w:b/>
                <w:bCs/>
                <w:i/>
                <w:iCs/>
                <w:szCs w:val="24"/>
              </w:rPr>
            </w:pPr>
            <w:r w:rsidRPr="00846CE8">
              <w:rPr>
                <w:rFonts w:cs="Arial"/>
                <w:bCs/>
                <w:iCs/>
                <w:szCs w:val="24"/>
              </w:rPr>
              <w:t>ДА/НЕ (заокружити)</w:t>
            </w:r>
          </w:p>
        </w:tc>
      </w:tr>
      <w:tr w:rsidR="00933766" w:rsidRPr="00846CE8" w14:paraId="14A2028A" w14:textId="77777777" w:rsidTr="0093695B">
        <w:tc>
          <w:tcPr>
            <w:tcW w:w="4495" w:type="dxa"/>
            <w:vAlign w:val="center"/>
          </w:tcPr>
          <w:p w14:paraId="54B09B3F" w14:textId="77777777" w:rsidR="00933766" w:rsidRPr="00933766" w:rsidRDefault="00933766" w:rsidP="0093695B">
            <w:pPr>
              <w:jc w:val="center"/>
              <w:rPr>
                <w:rFonts w:cs="Arial"/>
                <w:b/>
                <w:bCs/>
                <w:iCs/>
              </w:rPr>
            </w:pPr>
            <w:r w:rsidRPr="00933766">
              <w:rPr>
                <w:rFonts w:cs="Arial"/>
                <w:b/>
                <w:bCs/>
                <w:iCs/>
              </w:rPr>
              <w:lastRenderedPageBreak/>
              <w:t>РОК ИЗВРШЕЊА:</w:t>
            </w:r>
          </w:p>
          <w:p w14:paraId="1CB3D6CB" w14:textId="77777777" w:rsidR="00173D3E" w:rsidRDefault="00173D3E" w:rsidP="00173D3E">
            <w:pPr>
              <w:rPr>
                <w:rFonts w:eastAsia="TimesNewRomanPSMT" w:cs="Arial"/>
                <w:bCs/>
                <w:szCs w:val="24"/>
                <w:lang w:val="sr-Cyrl-RS"/>
              </w:rPr>
            </w:pPr>
            <w:r w:rsidRPr="00173D3E">
              <w:rPr>
                <w:rFonts w:cs="Arial"/>
                <w:szCs w:val="24"/>
                <w:lang w:val="sr-Cyrl-RS" w:eastAsia="zh-CN"/>
              </w:rPr>
              <w:t xml:space="preserve">Рок извршења услуга је </w:t>
            </w:r>
            <w:r w:rsidRPr="00173D3E">
              <w:rPr>
                <w:rFonts w:eastAsia="TimesNewRomanPSMT" w:cs="Arial"/>
                <w:bCs/>
                <w:szCs w:val="24"/>
                <w:lang w:val="sr-Cyrl-RS"/>
              </w:rPr>
              <w:t>30.11.2018. год. за Партију 2.</w:t>
            </w:r>
          </w:p>
          <w:p w14:paraId="1640A1F9" w14:textId="3A43F86C" w:rsidR="00933766" w:rsidRPr="00933766" w:rsidRDefault="00933766" w:rsidP="00173D3E">
            <w:pPr>
              <w:rPr>
                <w:rFonts w:cs="Arial"/>
                <w:lang w:val="sr-Cyrl-RS" w:eastAsia="zh-CN"/>
              </w:rPr>
            </w:pPr>
            <w:r w:rsidRPr="00933766">
              <w:rPr>
                <w:rFonts w:cs="Arial"/>
                <w:lang w:eastAsia="zh-CN"/>
              </w:rPr>
              <w:t xml:space="preserve">У  року од 3 (три) радна дана од дана пријема захтева Наручиоца, </w:t>
            </w:r>
            <w:r w:rsidRPr="00933766">
              <w:rPr>
                <w:rFonts w:cs="Arial"/>
                <w:lang w:val="sr-Cyrl-RS" w:eastAsia="zh-CN"/>
              </w:rPr>
              <w:t xml:space="preserve">а свакако не касније од </w:t>
            </w:r>
            <w:r w:rsidRPr="00933766">
              <w:rPr>
                <w:rFonts w:eastAsia="TimesNewRomanPSMT" w:cs="Arial"/>
                <w:bCs/>
                <w:lang w:val="sr-Cyrl-RS"/>
              </w:rPr>
              <w:t xml:space="preserve">30.11.2018. год. за Партију 2, </w:t>
            </w:r>
            <w:r w:rsidRPr="00933766">
              <w:rPr>
                <w:rFonts w:cs="Arial"/>
                <w:lang w:eastAsia="zh-CN"/>
              </w:rPr>
              <w:t>Понуђач је у обавези да изда тражену банкарску гаранцију</w:t>
            </w:r>
            <w:r w:rsidRPr="00933766">
              <w:rPr>
                <w:rFonts w:cs="Arial"/>
                <w:lang w:val="sr-Cyrl-RS" w:eastAsia="zh-CN"/>
              </w:rPr>
              <w:t>.</w:t>
            </w:r>
          </w:p>
        </w:tc>
        <w:tc>
          <w:tcPr>
            <w:tcW w:w="4524" w:type="dxa"/>
            <w:vAlign w:val="center"/>
          </w:tcPr>
          <w:p w14:paraId="48927804" w14:textId="77777777" w:rsidR="00933766" w:rsidRPr="00846CE8" w:rsidRDefault="00933766" w:rsidP="0093695B">
            <w:pPr>
              <w:jc w:val="center"/>
              <w:rPr>
                <w:rFonts w:cs="Arial"/>
                <w:bCs/>
                <w:iCs/>
                <w:szCs w:val="24"/>
              </w:rPr>
            </w:pPr>
            <w:r w:rsidRPr="00846CE8">
              <w:rPr>
                <w:rFonts w:cs="Arial"/>
                <w:bCs/>
                <w:iCs/>
                <w:szCs w:val="24"/>
              </w:rPr>
              <w:t>Сагласан за захтевом наручиоца</w:t>
            </w:r>
          </w:p>
          <w:p w14:paraId="361311E3" w14:textId="77777777" w:rsidR="00933766" w:rsidRPr="00846CE8" w:rsidRDefault="00933766" w:rsidP="0093695B">
            <w:pPr>
              <w:jc w:val="center"/>
              <w:rPr>
                <w:rFonts w:cs="Arial"/>
                <w:bCs/>
                <w:iCs/>
                <w:szCs w:val="24"/>
              </w:rPr>
            </w:pPr>
            <w:r w:rsidRPr="00846CE8">
              <w:rPr>
                <w:rFonts w:cs="Arial"/>
                <w:bCs/>
                <w:iCs/>
                <w:szCs w:val="24"/>
              </w:rPr>
              <w:t>ДА/НЕ (заокружити)</w:t>
            </w:r>
          </w:p>
        </w:tc>
      </w:tr>
      <w:tr w:rsidR="00933766" w:rsidRPr="00846CE8" w14:paraId="04697D35" w14:textId="77777777" w:rsidTr="0093695B">
        <w:trPr>
          <w:trHeight w:val="800"/>
        </w:trPr>
        <w:tc>
          <w:tcPr>
            <w:tcW w:w="4495" w:type="dxa"/>
            <w:vAlign w:val="center"/>
          </w:tcPr>
          <w:p w14:paraId="26483024" w14:textId="77777777" w:rsidR="00933766" w:rsidRPr="00846CE8" w:rsidRDefault="00933766" w:rsidP="0093695B">
            <w:pPr>
              <w:jc w:val="center"/>
              <w:rPr>
                <w:rFonts w:cs="Arial"/>
                <w:b/>
                <w:bCs/>
                <w:iCs/>
                <w:szCs w:val="24"/>
              </w:rPr>
            </w:pPr>
            <w:r w:rsidRPr="00846CE8">
              <w:rPr>
                <w:rFonts w:cs="Arial"/>
                <w:b/>
                <w:bCs/>
                <w:iCs/>
                <w:szCs w:val="24"/>
              </w:rPr>
              <w:t>РОК ВАЖЕЊА ПОНУДЕ:</w:t>
            </w:r>
          </w:p>
          <w:p w14:paraId="3A6B9DE9" w14:textId="77777777" w:rsidR="00933766" w:rsidRPr="00846CE8" w:rsidRDefault="00933766" w:rsidP="0093695B">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D95BC66" w14:textId="77777777" w:rsidR="00933766" w:rsidRPr="00846CE8" w:rsidRDefault="00933766" w:rsidP="0093695B">
            <w:pPr>
              <w:jc w:val="center"/>
              <w:rPr>
                <w:rFonts w:cs="Arial"/>
                <w:b/>
                <w:bCs/>
                <w:i/>
                <w:iCs/>
                <w:szCs w:val="24"/>
              </w:rPr>
            </w:pPr>
            <w:r w:rsidRPr="00846CE8">
              <w:rPr>
                <w:rFonts w:cs="Arial"/>
                <w:bCs/>
                <w:iCs/>
                <w:szCs w:val="24"/>
              </w:rPr>
              <w:t>_____ дана од дана отварања понуда</w:t>
            </w:r>
          </w:p>
        </w:tc>
      </w:tr>
      <w:tr w:rsidR="00933766" w:rsidRPr="00846CE8" w14:paraId="1FDFB0CB" w14:textId="77777777" w:rsidTr="0093695B">
        <w:tc>
          <w:tcPr>
            <w:tcW w:w="9019" w:type="dxa"/>
            <w:gridSpan w:val="2"/>
          </w:tcPr>
          <w:p w14:paraId="5DF52029" w14:textId="77777777" w:rsidR="00933766" w:rsidRPr="00846CE8" w:rsidRDefault="00933766" w:rsidP="0093695B">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38E24CD" w14:textId="77777777" w:rsidR="00933766" w:rsidRPr="00846CE8" w:rsidRDefault="00933766" w:rsidP="00933766">
      <w:pPr>
        <w:rPr>
          <w:rFonts w:cs="Arial"/>
          <w:b/>
          <w:bCs/>
          <w:i/>
          <w:iCs/>
          <w:szCs w:val="24"/>
        </w:rPr>
      </w:pPr>
    </w:p>
    <w:p w14:paraId="5F26AA22" w14:textId="77777777" w:rsidR="00933766" w:rsidRPr="00846CE8" w:rsidRDefault="00933766" w:rsidP="00933766">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6959B623" w14:textId="77777777" w:rsidR="00933766" w:rsidRPr="00846CE8" w:rsidRDefault="00933766" w:rsidP="00933766">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6000F581" w14:textId="77777777" w:rsidR="00933766" w:rsidRPr="00846CE8" w:rsidRDefault="00933766" w:rsidP="00933766">
      <w:pPr>
        <w:rPr>
          <w:rFonts w:cs="Arial"/>
          <w:b/>
          <w:bCs/>
          <w:i/>
          <w:iCs/>
          <w:szCs w:val="24"/>
          <w:u w:val="single"/>
        </w:rPr>
      </w:pPr>
      <w:r w:rsidRPr="00846CE8">
        <w:rPr>
          <w:rFonts w:cs="Arial"/>
          <w:b/>
          <w:bCs/>
          <w:i/>
          <w:iCs/>
          <w:szCs w:val="24"/>
          <w:u w:val="single"/>
        </w:rPr>
        <w:t>Напомене:</w:t>
      </w:r>
    </w:p>
    <w:p w14:paraId="1FD72DD5" w14:textId="77777777" w:rsidR="00933766" w:rsidRPr="00846CE8" w:rsidRDefault="00933766" w:rsidP="00933766">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1D06014C" w14:textId="77777777" w:rsidR="00933766" w:rsidRPr="00846CE8" w:rsidRDefault="00933766" w:rsidP="00933766">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645A8F9" w14:textId="181CB3A8" w:rsidR="00C90D9D" w:rsidRDefault="00C90D9D" w:rsidP="00C90D9D">
      <w:pPr>
        <w:widowControl w:val="0"/>
        <w:suppressAutoHyphens/>
        <w:jc w:val="right"/>
        <w:rPr>
          <w:rFonts w:eastAsia="Lucida Sans Unicode" w:cs="Arial"/>
          <w:b/>
          <w:bCs/>
          <w:iCs/>
          <w:color w:val="000000"/>
          <w:kern w:val="1"/>
          <w:sz w:val="24"/>
          <w:szCs w:val="24"/>
          <w:lang w:bidi="en-US"/>
        </w:rPr>
      </w:pPr>
      <w:bookmarkStart w:id="249" w:name="_Toc442559926"/>
      <w:bookmarkEnd w:id="248"/>
      <w:r w:rsidRPr="008D2FCF">
        <w:rPr>
          <w:rFonts w:eastAsia="Lucida Sans Unicode" w:cs="Arial"/>
          <w:b/>
          <w:bCs/>
          <w:iCs/>
          <w:color w:val="000000"/>
          <w:kern w:val="1"/>
          <w:sz w:val="24"/>
          <w:szCs w:val="24"/>
          <w:lang w:bidi="en-US"/>
        </w:rPr>
        <w:lastRenderedPageBreak/>
        <w:t>ОБРАЗАЦ 2</w:t>
      </w:r>
    </w:p>
    <w:p w14:paraId="49C42D5B" w14:textId="7AA9E283" w:rsidR="00A0148E" w:rsidRPr="00A0148E" w:rsidRDefault="00A0148E" w:rsidP="00C90D9D">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1)</w:t>
      </w:r>
    </w:p>
    <w:p w14:paraId="044E50DB" w14:textId="77777777" w:rsidR="00C90D9D" w:rsidRPr="00FA5DC2" w:rsidRDefault="00C90D9D" w:rsidP="00C90D9D">
      <w:pPr>
        <w:widowControl w:val="0"/>
        <w:suppressAutoHyphens/>
        <w:jc w:val="center"/>
        <w:rPr>
          <w:rFonts w:eastAsia="Lucida Sans Unicode" w:cs="Arial"/>
          <w:b/>
          <w:sz w:val="24"/>
          <w:szCs w:val="24"/>
          <w:lang w:bidi="en-US"/>
        </w:rPr>
      </w:pP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61885CA9" w14:textId="6C665C6A" w:rsidR="00A0148E" w:rsidRPr="00A0148E" w:rsidRDefault="00A0148E" w:rsidP="00A0148E">
      <w:pPr>
        <w:widowControl w:val="0"/>
        <w:suppressAutoHyphens/>
        <w:ind w:left="720"/>
        <w:jc w:val="center"/>
        <w:rPr>
          <w:rFonts w:eastAsia="Lucida Sans Unicode" w:cs="Arial"/>
          <w:bCs/>
          <w:iCs/>
          <w:color w:val="000000"/>
          <w:kern w:val="1"/>
          <w:sz w:val="24"/>
          <w:szCs w:val="24"/>
          <w:lang w:val="sr-Cyrl-RS" w:eastAsia="hi-IN" w:bidi="hi-IN"/>
        </w:rPr>
      </w:pPr>
      <w:r w:rsidRPr="00A0148E">
        <w:rPr>
          <w:rFonts w:eastAsia="Lucida Sans Unicode" w:cs="Arial"/>
          <w:bCs/>
          <w:iCs/>
          <w:color w:val="000000"/>
          <w:kern w:val="1"/>
          <w:sz w:val="24"/>
          <w:szCs w:val="24"/>
          <w:lang w:val="sr-Cyrl-RS" w:eastAsia="hi-IN" w:bidi="hi-IN"/>
        </w:rPr>
        <w:t xml:space="preserve">Банкарска гаранција у износу </w:t>
      </w:r>
      <w:r w:rsidR="00C40177">
        <w:rPr>
          <w:rFonts w:eastAsia="Lucida Sans Unicode" w:cs="Arial"/>
          <w:bCs/>
          <w:iCs/>
          <w:color w:val="000000"/>
          <w:kern w:val="1"/>
          <w:sz w:val="24"/>
          <w:szCs w:val="24"/>
          <w:lang w:val="sr-Cyrl-RS" w:eastAsia="hi-IN" w:bidi="hi-IN"/>
        </w:rPr>
        <w:t>до</w:t>
      </w:r>
      <w:r w:rsidRPr="00A0148E">
        <w:rPr>
          <w:rFonts w:eastAsia="Lucida Sans Unicode" w:cs="Arial"/>
          <w:bCs/>
          <w:iCs/>
          <w:color w:val="000000"/>
          <w:kern w:val="1"/>
          <w:sz w:val="24"/>
          <w:szCs w:val="24"/>
          <w:lang w:val="sr-Cyrl-RS" w:eastAsia="hi-IN" w:bidi="hi-IN"/>
        </w:rPr>
        <w:t xml:space="preserve"> ЕУР 997,000.00, која се издаје у складу са чланом 3.3 Допуне бр. 4 Уговора бр. 05030856/102912-1207 од 29.12.2010. год.:</w:t>
      </w:r>
    </w:p>
    <w:p w14:paraId="1B61AE69"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Style w:val="TableGrid13"/>
        <w:tblW w:w="9781" w:type="dxa"/>
        <w:jc w:val="center"/>
        <w:tblLayout w:type="fixed"/>
        <w:tblLook w:val="04A0" w:firstRow="1" w:lastRow="0" w:firstColumn="1" w:lastColumn="0" w:noHBand="0" w:noVBand="1"/>
      </w:tblPr>
      <w:tblGrid>
        <w:gridCol w:w="568"/>
        <w:gridCol w:w="2126"/>
        <w:gridCol w:w="1559"/>
        <w:gridCol w:w="1701"/>
        <w:gridCol w:w="1559"/>
        <w:gridCol w:w="2268"/>
      </w:tblGrid>
      <w:tr w:rsidR="00574954" w:rsidRPr="00FA5DC2" w14:paraId="2DE6C5DF" w14:textId="77777777" w:rsidTr="009B6FD0">
        <w:trPr>
          <w:jc w:val="center"/>
        </w:trPr>
        <w:tc>
          <w:tcPr>
            <w:tcW w:w="568" w:type="dxa"/>
            <w:vAlign w:val="center"/>
          </w:tcPr>
          <w:p w14:paraId="67DBA440" w14:textId="26E1E4C0" w:rsidR="00574954" w:rsidRPr="00FA5DC2" w:rsidRDefault="00574954" w:rsidP="00FB082B">
            <w:pPr>
              <w:widowControl w:val="0"/>
              <w:suppressAutoHyphens/>
              <w:spacing w:before="0"/>
              <w:jc w:val="center"/>
              <w:rPr>
                <w:rFonts w:ascii="Arial Narrow" w:eastAsia="Lucida Sans Unicode" w:hAnsi="Arial Narrow"/>
                <w:b/>
                <w:lang w:val="sr-Cyrl-RS" w:bidi="en-US"/>
              </w:rPr>
            </w:pPr>
          </w:p>
        </w:tc>
        <w:tc>
          <w:tcPr>
            <w:tcW w:w="2126" w:type="dxa"/>
            <w:vAlign w:val="center"/>
          </w:tcPr>
          <w:p w14:paraId="1A799F93" w14:textId="77777777" w:rsidR="00574954" w:rsidRDefault="00574954"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Квартална провизија/</w:t>
            </w:r>
          </w:p>
          <w:p w14:paraId="70392827" w14:textId="46EB9927" w:rsidR="00574954" w:rsidRPr="00FA5DC2" w:rsidRDefault="00574954"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једнократна накнада</w:t>
            </w:r>
          </w:p>
        </w:tc>
        <w:tc>
          <w:tcPr>
            <w:tcW w:w="1559" w:type="dxa"/>
            <w:vAlign w:val="center"/>
          </w:tcPr>
          <w:p w14:paraId="60C1ABAF" w14:textId="1C1F0745" w:rsidR="00574954" w:rsidRPr="00CD62FA" w:rsidRDefault="00574954" w:rsidP="00CD62FA">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lang w:val="sr-Cyrl-RS" w:bidi="en-US"/>
              </w:rPr>
              <w:t>Вредност банкарске гаранције</w:t>
            </w:r>
          </w:p>
        </w:tc>
        <w:tc>
          <w:tcPr>
            <w:tcW w:w="1701" w:type="dxa"/>
            <w:vAlign w:val="center"/>
          </w:tcPr>
          <w:p w14:paraId="00E443F3" w14:textId="5D5A421C" w:rsidR="00574954" w:rsidRPr="00FA5DC2" w:rsidRDefault="00574954"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Рок важења гаранције</w:t>
            </w:r>
          </w:p>
        </w:tc>
        <w:tc>
          <w:tcPr>
            <w:tcW w:w="1559" w:type="dxa"/>
            <w:vAlign w:val="center"/>
          </w:tcPr>
          <w:p w14:paraId="7DAB2E83" w14:textId="4E75BDE7" w:rsidR="00574954" w:rsidRPr="008B53DA" w:rsidRDefault="00574954" w:rsidP="00C61EE2">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w:t>
            </w:r>
          </w:p>
        </w:tc>
        <w:tc>
          <w:tcPr>
            <w:tcW w:w="2268" w:type="dxa"/>
            <w:vAlign w:val="center"/>
          </w:tcPr>
          <w:p w14:paraId="2B246295" w14:textId="2A3C805E" w:rsidR="00574954" w:rsidRPr="00FA5DC2" w:rsidRDefault="00C61EE2"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Обрачунат а</w:t>
            </w:r>
            <w:r w:rsidR="00574954" w:rsidRPr="00FA5DC2">
              <w:rPr>
                <w:rFonts w:ascii="Arial Narrow" w:eastAsia="Lucida Sans Unicode" w:hAnsi="Arial Narrow"/>
                <w:lang w:val="sr-Cyrl-RS" w:bidi="en-US"/>
              </w:rPr>
              <w:t xml:space="preserve">псолутни износ провизије                   </w:t>
            </w:r>
          </w:p>
        </w:tc>
      </w:tr>
      <w:tr w:rsidR="007E1297" w:rsidRPr="00FA5DC2" w14:paraId="42226DBA" w14:textId="77777777" w:rsidTr="009B6FD0">
        <w:trPr>
          <w:jc w:val="center"/>
        </w:trPr>
        <w:tc>
          <w:tcPr>
            <w:tcW w:w="568" w:type="dxa"/>
            <w:vAlign w:val="center"/>
          </w:tcPr>
          <w:p w14:paraId="1DADB952" w14:textId="77777777" w:rsidR="007E1297" w:rsidRPr="00FA5DC2" w:rsidRDefault="007E1297" w:rsidP="00FB082B">
            <w:pPr>
              <w:widowControl w:val="0"/>
              <w:suppressAutoHyphens/>
              <w:spacing w:before="0"/>
              <w:jc w:val="center"/>
              <w:rPr>
                <w:rFonts w:ascii="Arial Narrow" w:eastAsia="Lucida Sans Unicode" w:hAnsi="Arial Narrow"/>
                <w:b/>
                <w:lang w:val="sr-Cyrl-RS" w:bidi="en-US"/>
              </w:rPr>
            </w:pPr>
          </w:p>
        </w:tc>
        <w:tc>
          <w:tcPr>
            <w:tcW w:w="2126" w:type="dxa"/>
            <w:vAlign w:val="center"/>
          </w:tcPr>
          <w:p w14:paraId="2CAB38DC" w14:textId="6D41D72C" w:rsidR="007E1297" w:rsidRDefault="007E1297"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w:t>
            </w:r>
          </w:p>
        </w:tc>
        <w:tc>
          <w:tcPr>
            <w:tcW w:w="1559" w:type="dxa"/>
            <w:vAlign w:val="center"/>
          </w:tcPr>
          <w:p w14:paraId="3FB120FF" w14:textId="11E89B4A" w:rsidR="007E1297" w:rsidRDefault="007E1297" w:rsidP="00CD62FA">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w:t>
            </w:r>
          </w:p>
        </w:tc>
        <w:tc>
          <w:tcPr>
            <w:tcW w:w="1701" w:type="dxa"/>
            <w:vAlign w:val="center"/>
          </w:tcPr>
          <w:p w14:paraId="094B9EA5" w14:textId="239A135E" w:rsidR="007E1297" w:rsidRDefault="007E1297"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3.</w:t>
            </w:r>
          </w:p>
        </w:tc>
        <w:tc>
          <w:tcPr>
            <w:tcW w:w="1559" w:type="dxa"/>
            <w:vAlign w:val="center"/>
          </w:tcPr>
          <w:p w14:paraId="3511E8C6" w14:textId="68E5BA70" w:rsidR="007E1297" w:rsidRPr="00FA5DC2" w:rsidRDefault="007E1297"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4.</w:t>
            </w:r>
          </w:p>
        </w:tc>
        <w:tc>
          <w:tcPr>
            <w:tcW w:w="2268" w:type="dxa"/>
            <w:vAlign w:val="center"/>
          </w:tcPr>
          <w:p w14:paraId="0B1BBCB0" w14:textId="502E4ADB" w:rsidR="007E1297" w:rsidRDefault="007E1297"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5.</w:t>
            </w:r>
          </w:p>
        </w:tc>
      </w:tr>
      <w:tr w:rsidR="00574954" w:rsidRPr="00FA5DC2" w14:paraId="0AF8DF88" w14:textId="77777777" w:rsidTr="009B6FD0">
        <w:trPr>
          <w:trHeight w:val="1251"/>
          <w:jc w:val="center"/>
        </w:trPr>
        <w:tc>
          <w:tcPr>
            <w:tcW w:w="568" w:type="dxa"/>
            <w:vAlign w:val="center"/>
          </w:tcPr>
          <w:p w14:paraId="02BF7BDE" w14:textId="43115F49" w:rsidR="00574954" w:rsidRPr="00FA5DC2" w:rsidRDefault="00574954"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w:t>
            </w:r>
          </w:p>
        </w:tc>
        <w:tc>
          <w:tcPr>
            <w:tcW w:w="2126" w:type="dxa"/>
            <w:vAlign w:val="center"/>
          </w:tcPr>
          <w:p w14:paraId="06FFAA20" w14:textId="0AE98F9E" w:rsidR="00574954" w:rsidRPr="00FA5DC2" w:rsidRDefault="00574954" w:rsidP="00574954">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 xml:space="preserve">по услузи издавања </w:t>
            </w:r>
            <w:r>
              <w:rPr>
                <w:rFonts w:ascii="Arial Narrow" w:eastAsia="Lucida Sans Unicode" w:hAnsi="Arial Narrow" w:cs="Arial"/>
                <w:color w:val="000000"/>
                <w:kern w:val="1"/>
                <w:lang w:val="sr-Cyrl-RS" w:eastAsia="hi-IN" w:bidi="hi-IN"/>
              </w:rPr>
              <w:t>банкарске</w:t>
            </w:r>
            <w:r w:rsidRPr="00FA5DC2">
              <w:rPr>
                <w:rFonts w:ascii="Arial Narrow" w:eastAsia="Lucida Sans Unicode" w:hAnsi="Arial Narrow" w:cs="Arial"/>
                <w:color w:val="000000"/>
                <w:kern w:val="1"/>
                <w:lang w:val="sr-Cyrl-RS" w:eastAsia="hi-IN" w:bidi="hi-IN"/>
              </w:rPr>
              <w:t xml:space="preserve"> гаранциј</w:t>
            </w:r>
            <w:r>
              <w:rPr>
                <w:rFonts w:ascii="Arial Narrow" w:eastAsia="Lucida Sans Unicode" w:hAnsi="Arial Narrow" w:cs="Arial"/>
                <w:color w:val="000000"/>
                <w:kern w:val="1"/>
                <w:lang w:val="sr-Cyrl-RS" w:eastAsia="hi-IN" w:bidi="hi-IN"/>
              </w:rPr>
              <w:t>е</w:t>
            </w:r>
          </w:p>
        </w:tc>
        <w:tc>
          <w:tcPr>
            <w:tcW w:w="1559" w:type="dxa"/>
            <w:vAlign w:val="center"/>
          </w:tcPr>
          <w:p w14:paraId="192E4321" w14:textId="77777777" w:rsidR="00574954" w:rsidRPr="00FA5DC2" w:rsidRDefault="00574954" w:rsidP="00FB082B">
            <w:pPr>
              <w:widowControl w:val="0"/>
              <w:suppressAutoHyphens/>
              <w:spacing w:before="0"/>
              <w:jc w:val="center"/>
              <w:rPr>
                <w:rFonts w:ascii="Arial Narrow" w:eastAsia="Lucida Sans Unicode" w:hAnsi="Arial Narrow" w:cs="Arial"/>
                <w:color w:val="000000"/>
                <w:kern w:val="1"/>
                <w:lang w:val="sr-Cyrl-RS" w:eastAsia="hi-IN" w:bidi="hi-IN"/>
              </w:rPr>
            </w:pPr>
          </w:p>
          <w:p w14:paraId="1ED2079F" w14:textId="4918266A" w:rsidR="00574954" w:rsidRPr="00FA5DC2" w:rsidRDefault="00574954" w:rsidP="00FB082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ЕУР 997,000.00</w:t>
            </w:r>
          </w:p>
          <w:p w14:paraId="7A7B23A8" w14:textId="77777777" w:rsidR="00574954" w:rsidRPr="00FA5DC2" w:rsidRDefault="00574954" w:rsidP="00FB082B">
            <w:pPr>
              <w:widowControl w:val="0"/>
              <w:suppressAutoHyphens/>
              <w:spacing w:before="0"/>
              <w:jc w:val="center"/>
              <w:rPr>
                <w:rFonts w:ascii="Arial Narrow" w:eastAsia="Lucida Sans Unicode" w:hAnsi="Arial Narrow"/>
                <w:lang w:val="sr-Cyrl-RS" w:bidi="en-US"/>
              </w:rPr>
            </w:pPr>
          </w:p>
        </w:tc>
        <w:tc>
          <w:tcPr>
            <w:tcW w:w="1701" w:type="dxa"/>
            <w:vAlign w:val="center"/>
          </w:tcPr>
          <w:p w14:paraId="6113D1C3" w14:textId="76E98E43" w:rsidR="00574954" w:rsidRPr="00FA5DC2" w:rsidRDefault="00574954" w:rsidP="006F18A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од 01.11.2018. г. до 29.08.2019. г.</w:t>
            </w:r>
          </w:p>
        </w:tc>
        <w:tc>
          <w:tcPr>
            <w:tcW w:w="1559" w:type="dxa"/>
            <w:vAlign w:val="center"/>
          </w:tcPr>
          <w:p w14:paraId="03EE65BF" w14:textId="0A184081" w:rsidR="00574954" w:rsidRPr="00FA5DC2" w:rsidRDefault="00C61EE2"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cs="Arial"/>
                <w:color w:val="000000"/>
                <w:kern w:val="1"/>
                <w:lang w:val="sr-Cyrl-RS" w:eastAsia="hi-IN" w:bidi="hi-IN"/>
              </w:rPr>
              <w:t>_</w:t>
            </w:r>
            <w:r w:rsidR="00574954" w:rsidRPr="00FA5DC2">
              <w:rPr>
                <w:rFonts w:ascii="Arial Narrow" w:eastAsia="Lucida Sans Unicode" w:hAnsi="Arial Narrow" w:cs="Arial"/>
                <w:color w:val="000000"/>
                <w:kern w:val="1"/>
                <w:lang w:val="sr-Cyrl-RS" w:eastAsia="hi-IN" w:bidi="hi-IN"/>
              </w:rPr>
              <w:t>_.___%</w:t>
            </w:r>
          </w:p>
        </w:tc>
        <w:tc>
          <w:tcPr>
            <w:tcW w:w="2268" w:type="dxa"/>
            <w:vAlign w:val="center"/>
          </w:tcPr>
          <w:p w14:paraId="6BC1F5A0" w14:textId="4388E94F" w:rsidR="00574954" w:rsidRPr="00FA5DC2" w:rsidRDefault="00574954"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sidR="00353A21">
              <w:rPr>
                <w:rFonts w:ascii="Arial Narrow" w:eastAsia="Lucida Sans Unicode" w:hAnsi="Arial Narrow" w:cs="Arial"/>
                <w:color w:val="000000"/>
                <w:kern w:val="1"/>
                <w:lang w:val="sr-Cyrl-RS" w:eastAsia="hi-IN" w:bidi="hi-IN"/>
              </w:rPr>
              <w:t>ЕУР</w:t>
            </w:r>
          </w:p>
        </w:tc>
      </w:tr>
      <w:tr w:rsidR="009B6FD0" w:rsidRPr="00FA5DC2" w14:paraId="02283FF5" w14:textId="77777777" w:rsidTr="009B6FD0">
        <w:trPr>
          <w:trHeight w:val="1150"/>
          <w:jc w:val="center"/>
        </w:trPr>
        <w:tc>
          <w:tcPr>
            <w:tcW w:w="568" w:type="dxa"/>
            <w:vAlign w:val="center"/>
          </w:tcPr>
          <w:p w14:paraId="6753D7D4" w14:textId="0B091F84" w:rsidR="009B6FD0" w:rsidRPr="00FA5DC2" w:rsidRDefault="009B6FD0" w:rsidP="009B6FD0">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Б</w:t>
            </w:r>
            <w:r w:rsidR="00327F5A">
              <w:rPr>
                <w:rFonts w:ascii="Arial Narrow" w:eastAsia="Lucida Sans Unicode" w:hAnsi="Arial Narrow"/>
                <w:lang w:val="sr-Cyrl-RS" w:bidi="en-US"/>
              </w:rPr>
              <w:t>.</w:t>
            </w:r>
          </w:p>
        </w:tc>
        <w:tc>
          <w:tcPr>
            <w:tcW w:w="2126" w:type="dxa"/>
            <w:vAlign w:val="center"/>
          </w:tcPr>
          <w:p w14:paraId="168BDC66" w14:textId="5A92BC18" w:rsidR="009B6FD0" w:rsidRPr="00574954" w:rsidRDefault="009B6FD0" w:rsidP="001576BC">
            <w:pPr>
              <w:widowControl w:val="0"/>
              <w:suppressAutoHyphens/>
              <w:spacing w:before="0"/>
              <w:jc w:val="left"/>
              <w:rPr>
                <w:rFonts w:ascii="Arial Narrow" w:eastAsia="Lucida Sans Unicode" w:hAnsi="Arial Narrow" w:cs="Arial"/>
                <w:bCs/>
                <w:iCs/>
                <w:kern w:val="1"/>
                <w:lang w:val="sr-Cyrl-RS" w:bidi="en-US"/>
              </w:rPr>
            </w:pPr>
            <w:r w:rsidRPr="00574954">
              <w:rPr>
                <w:rFonts w:ascii="Arial Narrow" w:eastAsia="Lucida Sans Unicode" w:hAnsi="Arial Narrow" w:cs="Arial"/>
                <w:b/>
                <w:bCs/>
                <w:iCs/>
                <w:kern w:val="1"/>
                <w:lang w:val="sr-Cyrl-RS" w:bidi="en-US"/>
              </w:rPr>
              <w:t>Једнократна накнада</w:t>
            </w:r>
            <w:r w:rsidRPr="00574954">
              <w:rPr>
                <w:rFonts w:ascii="Arial Narrow" w:eastAsia="Lucida Sans Unicode" w:hAnsi="Arial Narrow" w:cs="Arial"/>
                <w:bCs/>
                <w:iCs/>
                <w:kern w:val="1"/>
                <w:lang w:val="sr-Cyrl-RS" w:bidi="en-US"/>
              </w:rPr>
              <w:t xml:space="preserve"> за издавање гаранције</w:t>
            </w:r>
          </w:p>
        </w:tc>
        <w:tc>
          <w:tcPr>
            <w:tcW w:w="1559" w:type="dxa"/>
            <w:vAlign w:val="center"/>
          </w:tcPr>
          <w:p w14:paraId="0E92FC9D" w14:textId="77777777" w:rsidR="009B6FD0" w:rsidRPr="00FA5DC2" w:rsidRDefault="009B6FD0" w:rsidP="001576BC">
            <w:pPr>
              <w:widowControl w:val="0"/>
              <w:suppressAutoHyphens/>
              <w:spacing w:before="0"/>
              <w:jc w:val="center"/>
              <w:rPr>
                <w:rFonts w:ascii="Arial Narrow" w:eastAsia="Lucida Sans Unicode" w:hAnsi="Arial Narrow" w:cs="Arial"/>
                <w:color w:val="000000"/>
                <w:kern w:val="1"/>
                <w:lang w:val="sr-Cyrl-RS" w:eastAsia="hi-IN" w:bidi="hi-IN"/>
              </w:rPr>
            </w:pPr>
          </w:p>
          <w:p w14:paraId="4D254B18" w14:textId="77777777" w:rsidR="009B6FD0" w:rsidRPr="00FA5DC2" w:rsidRDefault="009B6FD0" w:rsidP="001576BC">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ЕУР 997,000.00</w:t>
            </w:r>
          </w:p>
          <w:p w14:paraId="5408625A" w14:textId="77777777" w:rsidR="009B6FD0" w:rsidRPr="00FA5DC2" w:rsidRDefault="009B6FD0" w:rsidP="001576BC">
            <w:pPr>
              <w:widowControl w:val="0"/>
              <w:suppressAutoHyphens/>
              <w:spacing w:before="0"/>
              <w:jc w:val="center"/>
              <w:rPr>
                <w:rFonts w:ascii="Arial Narrow" w:eastAsia="Lucida Sans Unicode" w:hAnsi="Arial Narrow"/>
                <w:lang w:val="sr-Cyrl-RS" w:bidi="en-US"/>
              </w:rPr>
            </w:pPr>
          </w:p>
        </w:tc>
        <w:tc>
          <w:tcPr>
            <w:tcW w:w="1701" w:type="dxa"/>
            <w:vAlign w:val="center"/>
          </w:tcPr>
          <w:p w14:paraId="60B1FC99" w14:textId="2855923F" w:rsidR="009B6FD0" w:rsidRPr="00FA5DC2" w:rsidRDefault="009B6FD0" w:rsidP="001576BC">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w:t>
            </w:r>
          </w:p>
        </w:tc>
        <w:tc>
          <w:tcPr>
            <w:tcW w:w="1559" w:type="dxa"/>
            <w:vAlign w:val="center"/>
          </w:tcPr>
          <w:p w14:paraId="1D9F25D7" w14:textId="77777777" w:rsidR="009B6FD0" w:rsidRPr="00FA5DC2" w:rsidRDefault="009B6FD0" w:rsidP="001576BC">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2268" w:type="dxa"/>
            <w:vAlign w:val="center"/>
          </w:tcPr>
          <w:p w14:paraId="7D7B66EB" w14:textId="007057B5" w:rsidR="009B6FD0" w:rsidRPr="00FA5DC2" w:rsidRDefault="009B6FD0"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1576BC" w:rsidRPr="00FA5DC2" w14:paraId="532DB9BD" w14:textId="77777777" w:rsidTr="009B6FD0">
        <w:trPr>
          <w:trHeight w:val="634"/>
          <w:jc w:val="center"/>
        </w:trPr>
        <w:tc>
          <w:tcPr>
            <w:tcW w:w="7513" w:type="dxa"/>
            <w:gridSpan w:val="5"/>
            <w:vAlign w:val="center"/>
          </w:tcPr>
          <w:p w14:paraId="66FD9850" w14:textId="43E67141" w:rsidR="001576BC" w:rsidRPr="00FA5DC2" w:rsidRDefault="001576BC" w:rsidP="00327F5A">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Pr="00FA5DC2">
              <w:rPr>
                <w:rFonts w:ascii="Arial Narrow" w:eastAsia="Lucida Sans Unicode" w:hAnsi="Arial Narrow" w:cs="Arial"/>
                <w:b/>
                <w:color w:val="000000"/>
                <w:kern w:val="1"/>
                <w:lang w:val="sr-Cyrl-RS" w:eastAsia="hi-IN" w:bidi="hi-IN"/>
              </w:rPr>
              <w:t>ЗБИР ТРОШКОВА</w:t>
            </w:r>
            <w:r w:rsidR="009B6FD0">
              <w:rPr>
                <w:rFonts w:ascii="Arial Narrow" w:eastAsia="Lucida Sans Unicode" w:hAnsi="Arial Narrow" w:cs="Arial"/>
                <w:b/>
                <w:color w:val="000000"/>
                <w:kern w:val="1"/>
                <w:lang w:val="sr-Cyrl-RS" w:eastAsia="hi-IN" w:bidi="hi-IN"/>
              </w:rPr>
              <w:t xml:space="preserve"> </w:t>
            </w:r>
          </w:p>
          <w:p w14:paraId="29C91F03" w14:textId="47376915" w:rsidR="001576BC" w:rsidRPr="00FA5DC2" w:rsidRDefault="001576BC" w:rsidP="001576BC">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2268" w:type="dxa"/>
            <w:vAlign w:val="center"/>
          </w:tcPr>
          <w:p w14:paraId="23B789C9" w14:textId="2D966E10" w:rsidR="001576BC" w:rsidRPr="00FA5DC2" w:rsidRDefault="001576BC" w:rsidP="001940C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46A69269" w14:textId="77777777" w:rsidR="00A0554F" w:rsidRDefault="00A0554F"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0085E026" w14:textId="03DC12DD" w:rsidR="00C90D9D"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00327F5A">
        <w:rPr>
          <w:rFonts w:eastAsia="Lucida Sans Unicode" w:cs="Arial"/>
          <w:bCs/>
          <w:iCs/>
          <w:kern w:val="1"/>
          <w:sz w:val="24"/>
          <w:szCs w:val="24"/>
          <w:lang w:val="sr-Cyrl-RS" w:bidi="en-US"/>
        </w:rPr>
        <w:t>Кварталну провизију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 xml:space="preserve">по услузи издавања </w:t>
      </w:r>
      <w:r w:rsidR="00327F5A">
        <w:rPr>
          <w:rFonts w:eastAsia="Lucida Sans Unicode" w:cs="Arial"/>
          <w:color w:val="000000"/>
          <w:kern w:val="1"/>
          <w:sz w:val="24"/>
          <w:szCs w:val="24"/>
          <w:lang w:val="sr-Cyrl-RS" w:eastAsia="hi-IN" w:bidi="hi-IN"/>
        </w:rPr>
        <w:t>банкарске</w:t>
      </w:r>
      <w:r w:rsidRPr="00FA5DC2">
        <w:rPr>
          <w:rFonts w:eastAsia="Lucida Sans Unicode" w:cs="Arial"/>
          <w:color w:val="000000"/>
          <w:kern w:val="1"/>
          <w:sz w:val="24"/>
          <w:szCs w:val="24"/>
          <w:lang w:val="sr-Cyrl-RS" w:eastAsia="hi-IN" w:bidi="hi-IN"/>
        </w:rPr>
        <w:t xml:space="preserve"> гаранциј</w:t>
      </w:r>
      <w:r w:rsidR="00327F5A">
        <w:rPr>
          <w:rFonts w:eastAsia="Lucida Sans Unicode" w:cs="Arial"/>
          <w:color w:val="000000"/>
          <w:kern w:val="1"/>
          <w:sz w:val="24"/>
          <w:szCs w:val="24"/>
          <w:lang w:val="sr-Cyrl-RS" w:eastAsia="hi-IN" w:bidi="hi-IN"/>
        </w:rPr>
        <w:t>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sidR="00327F5A">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Pr="00FA5DC2">
        <w:rPr>
          <w:rFonts w:eastAsia="Lucida Sans Unicode" w:cs="Arial"/>
          <w:color w:val="000000"/>
          <w:kern w:val="1"/>
          <w:sz w:val="24"/>
          <w:szCs w:val="24"/>
          <w:lang w:val="sr-Cyrl-RS" w:eastAsia="hi-IN" w:bidi="hi-IN"/>
        </w:rPr>
        <w:t xml:space="preserve">, и </w:t>
      </w:r>
      <w:r w:rsidRPr="008B53DA">
        <w:rPr>
          <w:rFonts w:eastAsia="Lucida Sans Unicode" w:cs="Arial"/>
          <w:kern w:val="1"/>
          <w:sz w:val="24"/>
          <w:szCs w:val="24"/>
          <w:lang w:val="sr-Cyrl-RS" w:eastAsia="hi-IN" w:bidi="hi-IN"/>
        </w:rPr>
        <w:t xml:space="preserve">износ </w:t>
      </w:r>
      <w:r w:rsidR="008B53DA" w:rsidRPr="008B53DA">
        <w:rPr>
          <w:rFonts w:eastAsia="Lucida Sans Unicode" w:cs="Arial"/>
          <w:kern w:val="1"/>
          <w:sz w:val="24"/>
          <w:szCs w:val="24"/>
          <w:lang w:val="sr-Cyrl-RS" w:eastAsia="hi-IN" w:bidi="hi-IN"/>
        </w:rPr>
        <w:t xml:space="preserve">обрачунате </w:t>
      </w:r>
      <w:r w:rsidRPr="008B53DA">
        <w:rPr>
          <w:rFonts w:eastAsia="Lucida Sans Unicode" w:cs="Arial"/>
          <w:kern w:val="1"/>
          <w:sz w:val="24"/>
          <w:szCs w:val="24"/>
          <w:lang w:val="sr-Cyrl-RS" w:eastAsia="hi-IN" w:bidi="hi-IN"/>
        </w:rPr>
        <w:t>кварталне провизије у</w:t>
      </w:r>
      <w:r w:rsidR="008B53DA" w:rsidRPr="008B53DA">
        <w:rPr>
          <w:rFonts w:eastAsia="Lucida Sans Unicode" w:cs="Arial"/>
          <w:kern w:val="1"/>
          <w:sz w:val="24"/>
          <w:szCs w:val="24"/>
          <w:lang w:val="sr-Cyrl-RS" w:eastAsia="hi-IN" w:bidi="hi-IN"/>
        </w:rPr>
        <w:t xml:space="preserve"> апсолутном износу, у </w:t>
      </w:r>
      <w:r w:rsidR="00327F5A" w:rsidRPr="008B53DA">
        <w:rPr>
          <w:rFonts w:eastAsia="Lucida Sans Unicode" w:cs="Arial"/>
          <w:kern w:val="1"/>
          <w:sz w:val="24"/>
          <w:szCs w:val="24"/>
          <w:lang w:val="sr-Cyrl-RS" w:eastAsia="hi-IN" w:bidi="hi-IN"/>
        </w:rPr>
        <w:t>еврима без ПДВ</w:t>
      </w:r>
      <w:r w:rsidR="008B53DA" w:rsidRPr="008B53DA">
        <w:rPr>
          <w:rFonts w:eastAsia="Lucida Sans Unicode" w:cs="Arial"/>
          <w:kern w:val="1"/>
          <w:sz w:val="24"/>
          <w:szCs w:val="24"/>
          <w:lang w:val="sr-Cyrl-RS" w:eastAsia="hi-IN" w:bidi="hi-IN"/>
        </w:rPr>
        <w:t xml:space="preserve"> (поље А.5.)</w:t>
      </w:r>
      <w:r w:rsidR="00327F5A" w:rsidRPr="008B53DA">
        <w:rPr>
          <w:rFonts w:eastAsia="Lucida Sans Unicode" w:cs="Arial"/>
          <w:kern w:val="1"/>
          <w:sz w:val="24"/>
          <w:szCs w:val="24"/>
          <w:lang w:val="sr-Cyrl-RS" w:eastAsia="hi-IN" w:bidi="hi-IN"/>
        </w:rPr>
        <w:t xml:space="preserve">, </w:t>
      </w:r>
      <w:r w:rsidR="00327F5A">
        <w:rPr>
          <w:rFonts w:eastAsia="Lucida Sans Unicode" w:cs="Arial"/>
          <w:color w:val="000000"/>
          <w:kern w:val="1"/>
          <w:sz w:val="24"/>
          <w:szCs w:val="24"/>
          <w:lang w:val="sr-Cyrl-RS" w:eastAsia="hi-IN" w:bidi="hi-IN"/>
        </w:rPr>
        <w:t>обрачунато на</w:t>
      </w:r>
      <w:r w:rsidR="008D2FCF">
        <w:rPr>
          <w:rFonts w:eastAsia="Lucida Sans Unicode" w:cs="Arial"/>
          <w:color w:val="000000"/>
          <w:kern w:val="1"/>
          <w:sz w:val="24"/>
          <w:szCs w:val="24"/>
          <w:lang w:val="sr-Cyrl-RS" w:eastAsia="hi-IN" w:bidi="hi-IN"/>
        </w:rPr>
        <w:t xml:space="preserve"> вредност</w:t>
      </w:r>
      <w:r w:rsidR="00327F5A">
        <w:rPr>
          <w:rFonts w:eastAsia="Lucida Sans Unicode" w:cs="Arial"/>
          <w:color w:val="000000"/>
          <w:kern w:val="1"/>
          <w:sz w:val="24"/>
          <w:szCs w:val="24"/>
          <w:lang w:val="sr-Cyrl-RS" w:eastAsia="hi-IN" w:bidi="hi-IN"/>
        </w:rPr>
        <w:t xml:space="preserve"> гаранције </w:t>
      </w:r>
      <w:r w:rsidR="008D2FCF">
        <w:rPr>
          <w:rFonts w:eastAsia="Lucida Sans Unicode" w:cs="Arial"/>
          <w:color w:val="000000"/>
          <w:kern w:val="1"/>
          <w:sz w:val="24"/>
          <w:szCs w:val="24"/>
          <w:lang w:val="sr-Cyrl-RS" w:eastAsia="hi-IN" w:bidi="hi-IN"/>
        </w:rPr>
        <w:t xml:space="preserve">у износу од ЕУР </w:t>
      </w:r>
      <w:r w:rsidR="008D2FCF" w:rsidRPr="008D2FCF">
        <w:rPr>
          <w:rFonts w:eastAsia="Lucida Sans Unicode" w:cs="Arial"/>
          <w:color w:val="000000"/>
          <w:kern w:val="1"/>
          <w:sz w:val="24"/>
          <w:szCs w:val="24"/>
          <w:lang w:val="sr-Cyrl-RS" w:eastAsia="hi-IN" w:bidi="hi-IN"/>
        </w:rPr>
        <w:t>997,000.00</w:t>
      </w:r>
      <w:r w:rsidR="008D2FCF">
        <w:rPr>
          <w:rFonts w:eastAsia="Lucida Sans Unicode" w:cs="Arial"/>
          <w:color w:val="000000"/>
          <w:kern w:val="1"/>
          <w:sz w:val="24"/>
          <w:szCs w:val="24"/>
          <w:lang w:val="sr-Cyrl-RS" w:eastAsia="hi-IN" w:bidi="hi-IN"/>
        </w:rPr>
        <w:t xml:space="preserve">, </w:t>
      </w:r>
      <w:r w:rsidR="00327F5A">
        <w:rPr>
          <w:rFonts w:eastAsia="Lucida Sans Unicode" w:cs="Arial"/>
          <w:color w:val="000000"/>
          <w:kern w:val="1"/>
          <w:sz w:val="24"/>
          <w:szCs w:val="24"/>
          <w:lang w:val="sr-Cyrl-RS" w:eastAsia="hi-IN" w:bidi="hi-IN"/>
        </w:rPr>
        <w:t>за период важења гаранције.</w:t>
      </w:r>
    </w:p>
    <w:p w14:paraId="2DE9DB1D" w14:textId="4547C6B8" w:rsidR="00327F5A" w:rsidRDefault="00327F5A" w:rsidP="00327F5A">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 xml:space="preserve">У делу </w:t>
      </w:r>
      <w:r>
        <w:rPr>
          <w:rFonts w:eastAsia="Lucida Sans Unicode" w:cs="Arial"/>
          <w:kern w:val="1"/>
          <w:sz w:val="24"/>
          <w:szCs w:val="24"/>
          <w:u w:val="single"/>
          <w:lang w:val="sr-Cyrl-RS" w:eastAsia="zh-CN" w:bidi="hi-IN"/>
        </w:rPr>
        <w:t>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Pr>
          <w:rFonts w:eastAsia="Lucida Sans Unicode" w:cs="Arial"/>
          <w:bCs/>
          <w:iCs/>
          <w:kern w:val="1"/>
          <w:sz w:val="24"/>
          <w:szCs w:val="24"/>
          <w:lang w:val="sr-Cyrl-RS" w:bidi="en-US"/>
        </w:rPr>
        <w:t>Једнократну накнаду за издавање гаранције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w:t>
      </w:r>
      <w:r w:rsidR="008B53DA">
        <w:rPr>
          <w:rFonts w:eastAsia="Lucida Sans Unicode" w:cs="Arial"/>
          <w:color w:val="000000"/>
          <w:kern w:val="1"/>
          <w:sz w:val="24"/>
          <w:szCs w:val="24"/>
          <w:lang w:val="sr-Cyrl-RS" w:eastAsia="hi-IN" w:bidi="hi-IN"/>
        </w:rPr>
        <w:t xml:space="preserve"> (поље Б.4.)</w:t>
      </w:r>
      <w:r>
        <w:rPr>
          <w:rFonts w:eastAsia="Lucida Sans Unicode" w:cs="Arial"/>
          <w:color w:val="000000"/>
          <w:kern w:val="1"/>
          <w:sz w:val="24"/>
          <w:szCs w:val="24"/>
          <w:lang w:val="sr-Cyrl-RS" w:eastAsia="hi-IN" w:bidi="hi-IN"/>
        </w:rPr>
        <w:t>,</w:t>
      </w:r>
      <w:r w:rsidRPr="00FA5DC2">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 xml:space="preserve">и износ </w:t>
      </w:r>
      <w:r w:rsidR="008B53DA">
        <w:rPr>
          <w:rFonts w:eastAsia="Lucida Sans Unicode" w:cs="Arial"/>
          <w:color w:val="000000"/>
          <w:kern w:val="1"/>
          <w:sz w:val="24"/>
          <w:szCs w:val="24"/>
          <w:lang w:val="sr-Cyrl-RS" w:eastAsia="hi-IN" w:bidi="hi-IN"/>
        </w:rPr>
        <w:t xml:space="preserve">обрачунате </w:t>
      </w:r>
      <w:r>
        <w:rPr>
          <w:rFonts w:eastAsia="Lucida Sans Unicode" w:cs="Arial"/>
          <w:color w:val="000000"/>
          <w:kern w:val="1"/>
          <w:sz w:val="24"/>
          <w:szCs w:val="24"/>
          <w:lang w:val="sr-Cyrl-RS" w:eastAsia="hi-IN" w:bidi="hi-IN"/>
        </w:rPr>
        <w:t>једнократне провизије</w:t>
      </w:r>
      <w:r w:rsidRPr="00FA5DC2">
        <w:rPr>
          <w:rFonts w:eastAsia="Lucida Sans Unicode" w:cs="Arial"/>
          <w:color w:val="000000"/>
          <w:kern w:val="1"/>
          <w:sz w:val="24"/>
          <w:szCs w:val="24"/>
          <w:lang w:val="sr-Cyrl-RS" w:eastAsia="hi-IN" w:bidi="hi-IN"/>
        </w:rPr>
        <w:t xml:space="preserve"> у </w:t>
      </w:r>
      <w:r>
        <w:rPr>
          <w:rFonts w:eastAsia="Lucida Sans Unicode" w:cs="Arial"/>
          <w:color w:val="000000"/>
          <w:kern w:val="1"/>
          <w:sz w:val="24"/>
          <w:szCs w:val="24"/>
          <w:lang w:val="sr-Cyrl-RS" w:eastAsia="hi-IN" w:bidi="hi-IN"/>
        </w:rPr>
        <w:t>еврима без ПДВ</w:t>
      </w:r>
      <w:r w:rsidR="008B53DA">
        <w:rPr>
          <w:rFonts w:eastAsia="Lucida Sans Unicode" w:cs="Arial"/>
          <w:color w:val="000000"/>
          <w:kern w:val="1"/>
          <w:sz w:val="24"/>
          <w:szCs w:val="24"/>
          <w:lang w:val="sr-Cyrl-RS" w:eastAsia="hi-IN" w:bidi="hi-IN"/>
        </w:rPr>
        <w:t xml:space="preserve"> (поље Б.5.)</w:t>
      </w:r>
      <w:r>
        <w:rPr>
          <w:rFonts w:eastAsia="Lucida Sans Unicode" w:cs="Arial"/>
          <w:color w:val="000000"/>
          <w:kern w:val="1"/>
          <w:sz w:val="24"/>
          <w:szCs w:val="24"/>
          <w:lang w:val="sr-Cyrl-RS" w:eastAsia="hi-IN" w:bidi="hi-IN"/>
        </w:rPr>
        <w:t xml:space="preserve">, </w:t>
      </w:r>
      <w:r w:rsidR="009244D5">
        <w:rPr>
          <w:rFonts w:eastAsia="Lucida Sans Unicode" w:cs="Arial"/>
          <w:color w:val="000000"/>
          <w:kern w:val="1"/>
          <w:sz w:val="24"/>
          <w:szCs w:val="24"/>
          <w:lang w:val="sr-Cyrl-RS" w:eastAsia="hi-IN" w:bidi="hi-IN"/>
        </w:rPr>
        <w:t xml:space="preserve">обрачунато на вредност гаранције у износу од ЕУР </w:t>
      </w:r>
      <w:r w:rsidR="009244D5" w:rsidRPr="008D2FCF">
        <w:rPr>
          <w:rFonts w:eastAsia="Lucida Sans Unicode" w:cs="Arial"/>
          <w:color w:val="000000"/>
          <w:kern w:val="1"/>
          <w:sz w:val="24"/>
          <w:szCs w:val="24"/>
          <w:lang w:val="sr-Cyrl-RS" w:eastAsia="hi-IN" w:bidi="hi-IN"/>
        </w:rPr>
        <w:t>997,000.00</w:t>
      </w:r>
      <w:r>
        <w:rPr>
          <w:rFonts w:eastAsia="Lucida Sans Unicode" w:cs="Arial"/>
          <w:color w:val="000000"/>
          <w:kern w:val="1"/>
          <w:sz w:val="24"/>
          <w:szCs w:val="24"/>
          <w:lang w:val="sr-Cyrl-RS" w:eastAsia="hi-IN" w:bidi="hi-IN"/>
        </w:rPr>
        <w:t>.</w:t>
      </w:r>
    </w:p>
    <w:p w14:paraId="045E392F" w14:textId="77777777" w:rsidR="00CE3AFA" w:rsidRDefault="00CE3AFA" w:rsidP="006D0DE3">
      <w:pPr>
        <w:suppressAutoHyphens/>
        <w:textAlignment w:val="baseline"/>
        <w:rPr>
          <w:rFonts w:eastAsia="Lucida Sans Unicode" w:cs="Arial"/>
          <w:i/>
          <w:kern w:val="1"/>
          <w:sz w:val="24"/>
          <w:szCs w:val="24"/>
          <w:lang w:val="sr-Cyrl-RS" w:eastAsia="zh-CN" w:bidi="hi-IN"/>
        </w:rPr>
      </w:pPr>
    </w:p>
    <w:p w14:paraId="2AF4CAFA" w14:textId="7A93AF17" w:rsidR="00C90D9D" w:rsidRPr="007E1297" w:rsidRDefault="00325720" w:rsidP="006D0DE3">
      <w:pPr>
        <w:suppressAutoHyphens/>
        <w:textAlignment w:val="baseline"/>
        <w:rPr>
          <w:rFonts w:eastAsia="Lucida Sans Unicode" w:cs="Arial"/>
          <w:i/>
          <w:kern w:val="1"/>
          <w:sz w:val="24"/>
          <w:szCs w:val="24"/>
          <w:lang w:val="sr-Cyrl-RS" w:eastAsia="zh-CN" w:bidi="hi-IN"/>
        </w:rPr>
      </w:pPr>
      <w:r w:rsidRPr="007E1297">
        <w:rPr>
          <w:rFonts w:eastAsia="Lucida Sans Unicode" w:cs="Arial"/>
          <w:i/>
          <w:kern w:val="1"/>
          <w:sz w:val="24"/>
          <w:szCs w:val="24"/>
          <w:lang w:val="sr-Cyrl-RS" w:eastAsia="zh-CN" w:bidi="hi-IN"/>
        </w:rPr>
        <w:t>*</w:t>
      </w:r>
      <w:r w:rsidR="00C90D9D" w:rsidRPr="007E1297">
        <w:rPr>
          <w:rFonts w:eastAsia="Lucida Sans Unicode" w:cs="Arial"/>
          <w:i/>
          <w:kern w:val="1"/>
          <w:sz w:val="24"/>
          <w:szCs w:val="24"/>
          <w:lang w:val="sr-Cyrl-RS" w:eastAsia="zh-CN" w:bidi="hi-IN"/>
        </w:rPr>
        <w:t xml:space="preserve">У поље „Збир трошкова (понуђена цена)“ приказује </w:t>
      </w:r>
      <w:r w:rsidR="007E1297" w:rsidRPr="007E1297">
        <w:rPr>
          <w:rFonts w:eastAsia="Lucida Sans Unicode" w:cs="Arial"/>
          <w:i/>
          <w:kern w:val="1"/>
          <w:sz w:val="24"/>
          <w:szCs w:val="24"/>
          <w:lang w:val="sr-Cyrl-RS" w:eastAsia="zh-CN" w:bidi="hi-IN"/>
        </w:rPr>
        <w:t xml:space="preserve">се збир поља А.5. и Б.5. </w:t>
      </w:r>
    </w:p>
    <w:p w14:paraId="5181C4BD" w14:textId="77777777" w:rsidR="00B53D9F" w:rsidRPr="00FA5DC2" w:rsidRDefault="00B53D9F" w:rsidP="00343A18">
      <w:pPr>
        <w:pStyle w:val="KDObrazac"/>
        <w:spacing w:before="0"/>
        <w:rPr>
          <w:sz w:val="24"/>
          <w:szCs w:val="24"/>
        </w:rPr>
      </w:pPr>
    </w:p>
    <w:p w14:paraId="7A656CB6" w14:textId="77777777" w:rsidR="00B53D9F" w:rsidRDefault="00B53D9F" w:rsidP="00343A18">
      <w:pPr>
        <w:pStyle w:val="KDObrazac"/>
        <w:spacing w:before="0"/>
        <w:rPr>
          <w:sz w:val="24"/>
          <w:szCs w:val="24"/>
        </w:rPr>
      </w:pPr>
    </w:p>
    <w:p w14:paraId="43748C44" w14:textId="77777777" w:rsidR="00671F3E" w:rsidRDefault="00671F3E" w:rsidP="00671F3E">
      <w:pPr>
        <w:widowControl w:val="0"/>
        <w:suppressAutoHyphens/>
        <w:jc w:val="right"/>
        <w:rPr>
          <w:rFonts w:eastAsia="Lucida Sans Unicode" w:cs="Arial"/>
          <w:b/>
          <w:bCs/>
          <w:iCs/>
          <w:color w:val="000000"/>
          <w:kern w:val="1"/>
          <w:sz w:val="24"/>
          <w:szCs w:val="24"/>
          <w:lang w:bidi="en-US"/>
        </w:rPr>
      </w:pPr>
      <w:r w:rsidRPr="00FA5DC2">
        <w:rPr>
          <w:rFonts w:eastAsia="Lucida Sans Unicode" w:cs="Arial"/>
          <w:b/>
          <w:bCs/>
          <w:iCs/>
          <w:color w:val="000000"/>
          <w:kern w:val="1"/>
          <w:sz w:val="24"/>
          <w:szCs w:val="24"/>
          <w:lang w:bidi="en-US"/>
        </w:rPr>
        <w:lastRenderedPageBreak/>
        <w:t>ОБРАЗАЦ 2</w:t>
      </w:r>
    </w:p>
    <w:p w14:paraId="6935DCF3" w14:textId="5362424D" w:rsidR="00671F3E" w:rsidRPr="00A0148E" w:rsidRDefault="00671F3E" w:rsidP="00671F3E">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2)</w:t>
      </w:r>
    </w:p>
    <w:p w14:paraId="526A44B9" w14:textId="77777777" w:rsidR="00671F3E" w:rsidRPr="00FA5DC2" w:rsidRDefault="00671F3E" w:rsidP="00671F3E">
      <w:pPr>
        <w:widowControl w:val="0"/>
        <w:suppressAutoHyphens/>
        <w:jc w:val="center"/>
        <w:rPr>
          <w:rFonts w:eastAsia="Lucida Sans Unicode" w:cs="Arial"/>
          <w:b/>
          <w:sz w:val="24"/>
          <w:szCs w:val="24"/>
          <w:lang w:bidi="en-US"/>
        </w:rPr>
      </w:pPr>
    </w:p>
    <w:p w14:paraId="51DB3D01" w14:textId="77777777" w:rsidR="00671F3E" w:rsidRPr="00FA5DC2" w:rsidRDefault="00671F3E" w:rsidP="00671F3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62C03A5C" w14:textId="2F1651FE" w:rsidR="00671F3E" w:rsidRPr="00A0148E" w:rsidRDefault="00671F3E" w:rsidP="00671F3E">
      <w:pPr>
        <w:widowControl w:val="0"/>
        <w:suppressAutoHyphens/>
        <w:ind w:left="720"/>
        <w:jc w:val="center"/>
        <w:rPr>
          <w:rFonts w:eastAsia="Lucida Sans Unicode" w:cs="Arial"/>
          <w:bCs/>
          <w:iCs/>
          <w:color w:val="000000"/>
          <w:kern w:val="1"/>
          <w:sz w:val="24"/>
          <w:szCs w:val="24"/>
          <w:lang w:val="sr-Cyrl-RS" w:eastAsia="hi-IN" w:bidi="hi-IN"/>
        </w:rPr>
      </w:pPr>
      <w:r w:rsidRPr="00A0148E">
        <w:rPr>
          <w:rFonts w:eastAsia="Lucida Sans Unicode" w:cs="Arial"/>
          <w:bCs/>
          <w:iCs/>
          <w:color w:val="000000"/>
          <w:kern w:val="1"/>
          <w:sz w:val="24"/>
          <w:szCs w:val="24"/>
          <w:lang w:val="sr-Cyrl-RS" w:eastAsia="hi-IN" w:bidi="hi-IN"/>
        </w:rPr>
        <w:t xml:space="preserve">Банкарска гаранција у износу </w:t>
      </w:r>
      <w:r w:rsidR="005E4C14">
        <w:rPr>
          <w:rFonts w:eastAsia="Lucida Sans Unicode" w:cs="Arial"/>
          <w:bCs/>
          <w:iCs/>
          <w:color w:val="000000"/>
          <w:kern w:val="1"/>
          <w:sz w:val="24"/>
          <w:szCs w:val="24"/>
          <w:lang w:val="sr-Cyrl-RS" w:eastAsia="hi-IN" w:bidi="hi-IN"/>
        </w:rPr>
        <w:t>до</w:t>
      </w:r>
      <w:r w:rsidRPr="00A0148E">
        <w:rPr>
          <w:rFonts w:eastAsia="Lucida Sans Unicode" w:cs="Arial"/>
          <w:bCs/>
          <w:iCs/>
          <w:color w:val="000000"/>
          <w:kern w:val="1"/>
          <w:sz w:val="24"/>
          <w:szCs w:val="24"/>
          <w:lang w:val="sr-Cyrl-RS" w:eastAsia="hi-IN" w:bidi="hi-IN"/>
        </w:rPr>
        <w:t xml:space="preserve"> </w:t>
      </w:r>
      <w:r w:rsidRPr="00671F3E">
        <w:rPr>
          <w:rFonts w:eastAsia="Lucida Sans Unicode" w:cs="Arial"/>
          <w:bCs/>
          <w:iCs/>
          <w:color w:val="000000"/>
          <w:kern w:val="1"/>
          <w:sz w:val="24"/>
          <w:szCs w:val="24"/>
          <w:lang w:val="sr-Cyrl-RS" w:eastAsia="hi-IN" w:bidi="hi-IN"/>
        </w:rPr>
        <w:t>ЕУР 18,780,922.10</w:t>
      </w:r>
      <w:r w:rsidRPr="00A0148E">
        <w:rPr>
          <w:rFonts w:eastAsia="Lucida Sans Unicode" w:cs="Arial"/>
          <w:bCs/>
          <w:iCs/>
          <w:color w:val="000000"/>
          <w:kern w:val="1"/>
          <w:sz w:val="24"/>
          <w:szCs w:val="24"/>
          <w:lang w:val="sr-Cyrl-RS" w:eastAsia="hi-IN" w:bidi="hi-IN"/>
        </w:rPr>
        <w:t xml:space="preserve">, која се издаје у складу </w:t>
      </w:r>
      <w:r w:rsidRPr="00EA5A0E">
        <w:rPr>
          <w:rFonts w:eastAsia="Lucida Sans Unicode" w:cs="Arial"/>
          <w:bCs/>
          <w:iCs/>
          <w:color w:val="000000"/>
          <w:kern w:val="1"/>
          <w:sz w:val="24"/>
          <w:szCs w:val="24"/>
          <w:lang w:val="sr-Cyrl-RS" w:eastAsia="hi-IN" w:bidi="hi-IN"/>
        </w:rPr>
        <w:t>са чланом 6.2.1 а)</w:t>
      </w:r>
      <w:r w:rsidR="00EA5A0E" w:rsidRPr="00EA5A0E">
        <w:rPr>
          <w:rFonts w:eastAsia="Lucida Sans Unicode" w:cs="Arial"/>
          <w:bCs/>
          <w:iCs/>
          <w:color w:val="000000"/>
          <w:kern w:val="1"/>
          <w:sz w:val="24"/>
          <w:szCs w:val="24"/>
          <w:lang w:val="sr-Cyrl-RS" w:eastAsia="hi-IN" w:bidi="hi-IN"/>
        </w:rPr>
        <w:t xml:space="preserve"> </w:t>
      </w:r>
      <w:r w:rsidR="00EA5A0E" w:rsidRPr="00EA5A0E">
        <w:rPr>
          <w:rFonts w:eastAsia="TimesNewRomanPSMT" w:cs="Arial"/>
          <w:bCs/>
          <w:sz w:val="24"/>
          <w:szCs w:val="24"/>
          <w:lang w:val="sr-Cyrl-RS"/>
        </w:rPr>
        <w:t xml:space="preserve">и 6.2.2. </w:t>
      </w:r>
      <w:r w:rsidRPr="00EA5A0E">
        <w:rPr>
          <w:rFonts w:eastAsia="Lucida Sans Unicode" w:cs="Arial"/>
          <w:bCs/>
          <w:iCs/>
          <w:color w:val="000000"/>
          <w:kern w:val="1"/>
          <w:sz w:val="24"/>
          <w:szCs w:val="24"/>
          <w:lang w:val="sr-Cyrl-RS" w:eastAsia="hi-IN" w:bidi="hi-IN"/>
        </w:rPr>
        <w:t xml:space="preserve"> Допуне бр</w:t>
      </w:r>
      <w:r w:rsidRPr="00671F3E">
        <w:rPr>
          <w:rFonts w:eastAsia="Lucida Sans Unicode" w:cs="Arial"/>
          <w:bCs/>
          <w:iCs/>
          <w:color w:val="000000"/>
          <w:kern w:val="1"/>
          <w:sz w:val="24"/>
          <w:szCs w:val="24"/>
          <w:lang w:val="sr-Cyrl-RS" w:eastAsia="hi-IN" w:bidi="hi-IN"/>
        </w:rPr>
        <w:t>. 10 Уговора бр. 05030856/030135-0275 од 29.03.2003. год.</w:t>
      </w:r>
      <w:r w:rsidRPr="00A0148E">
        <w:rPr>
          <w:rFonts w:eastAsia="Lucida Sans Unicode" w:cs="Arial"/>
          <w:bCs/>
          <w:iCs/>
          <w:color w:val="000000"/>
          <w:kern w:val="1"/>
          <w:sz w:val="24"/>
          <w:szCs w:val="24"/>
          <w:lang w:val="sr-Cyrl-RS" w:eastAsia="hi-IN" w:bidi="hi-IN"/>
        </w:rPr>
        <w:t>:</w:t>
      </w:r>
    </w:p>
    <w:p w14:paraId="038BC3F3" w14:textId="77777777" w:rsidR="00671F3E" w:rsidRPr="00FA5DC2" w:rsidRDefault="00671F3E" w:rsidP="00671F3E">
      <w:pPr>
        <w:widowControl w:val="0"/>
        <w:suppressAutoHyphens/>
        <w:jc w:val="center"/>
        <w:rPr>
          <w:rFonts w:eastAsia="Lucida Sans Unicode" w:cs="Arial"/>
          <w:sz w:val="24"/>
          <w:szCs w:val="24"/>
          <w:lang w:val="sr-Cyrl-RS" w:bidi="en-US"/>
        </w:rPr>
      </w:pPr>
    </w:p>
    <w:tbl>
      <w:tblPr>
        <w:tblStyle w:val="TableGrid13"/>
        <w:tblW w:w="9781" w:type="dxa"/>
        <w:jc w:val="center"/>
        <w:tblLayout w:type="fixed"/>
        <w:tblLook w:val="04A0" w:firstRow="1" w:lastRow="0" w:firstColumn="1" w:lastColumn="0" w:noHBand="0" w:noVBand="1"/>
      </w:tblPr>
      <w:tblGrid>
        <w:gridCol w:w="421"/>
        <w:gridCol w:w="1984"/>
        <w:gridCol w:w="1848"/>
        <w:gridCol w:w="1701"/>
        <w:gridCol w:w="1559"/>
        <w:gridCol w:w="2268"/>
      </w:tblGrid>
      <w:tr w:rsidR="00671F3E" w:rsidRPr="00FA5DC2" w14:paraId="52433BEF" w14:textId="77777777" w:rsidTr="00671F3E">
        <w:trPr>
          <w:jc w:val="center"/>
        </w:trPr>
        <w:tc>
          <w:tcPr>
            <w:tcW w:w="421" w:type="dxa"/>
            <w:vAlign w:val="center"/>
          </w:tcPr>
          <w:p w14:paraId="23E903AA" w14:textId="77777777" w:rsidR="00671F3E" w:rsidRPr="00FA5DC2" w:rsidRDefault="00671F3E" w:rsidP="0093695B">
            <w:pPr>
              <w:widowControl w:val="0"/>
              <w:suppressAutoHyphens/>
              <w:spacing w:before="0"/>
              <w:jc w:val="center"/>
              <w:rPr>
                <w:rFonts w:ascii="Arial Narrow" w:eastAsia="Lucida Sans Unicode" w:hAnsi="Arial Narrow"/>
                <w:b/>
                <w:lang w:val="sr-Cyrl-RS" w:bidi="en-US"/>
              </w:rPr>
            </w:pPr>
          </w:p>
        </w:tc>
        <w:tc>
          <w:tcPr>
            <w:tcW w:w="1984" w:type="dxa"/>
            <w:vAlign w:val="center"/>
          </w:tcPr>
          <w:p w14:paraId="3D3E680D"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Квартална провизија/</w:t>
            </w:r>
          </w:p>
          <w:p w14:paraId="1E2A85A7"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једнократна накнада</w:t>
            </w:r>
          </w:p>
        </w:tc>
        <w:tc>
          <w:tcPr>
            <w:tcW w:w="1848" w:type="dxa"/>
            <w:vAlign w:val="center"/>
          </w:tcPr>
          <w:p w14:paraId="605623B8" w14:textId="77777777" w:rsidR="00671F3E" w:rsidRPr="00CD62FA" w:rsidRDefault="00671F3E" w:rsidP="0093695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lang w:val="sr-Cyrl-RS" w:bidi="en-US"/>
              </w:rPr>
              <w:t>Вредност банкарске гаранције</w:t>
            </w:r>
          </w:p>
        </w:tc>
        <w:tc>
          <w:tcPr>
            <w:tcW w:w="1701" w:type="dxa"/>
            <w:vAlign w:val="center"/>
          </w:tcPr>
          <w:p w14:paraId="63A531B1"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Рок важења гаранције</w:t>
            </w:r>
          </w:p>
        </w:tc>
        <w:tc>
          <w:tcPr>
            <w:tcW w:w="1559" w:type="dxa"/>
            <w:vAlign w:val="center"/>
          </w:tcPr>
          <w:p w14:paraId="53704A10"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w:t>
            </w:r>
          </w:p>
        </w:tc>
        <w:tc>
          <w:tcPr>
            <w:tcW w:w="2268" w:type="dxa"/>
            <w:vAlign w:val="center"/>
          </w:tcPr>
          <w:p w14:paraId="15D61DD5"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Обрачунат а</w:t>
            </w:r>
            <w:r w:rsidRPr="00FA5DC2">
              <w:rPr>
                <w:rFonts w:ascii="Arial Narrow" w:eastAsia="Lucida Sans Unicode" w:hAnsi="Arial Narrow"/>
                <w:lang w:val="sr-Cyrl-RS" w:bidi="en-US"/>
              </w:rPr>
              <w:t xml:space="preserve">псолутни износ провизије                   </w:t>
            </w:r>
          </w:p>
        </w:tc>
      </w:tr>
      <w:tr w:rsidR="00671F3E" w:rsidRPr="00FA5DC2" w14:paraId="5FDBA039" w14:textId="77777777" w:rsidTr="00671F3E">
        <w:trPr>
          <w:jc w:val="center"/>
        </w:trPr>
        <w:tc>
          <w:tcPr>
            <w:tcW w:w="421" w:type="dxa"/>
            <w:vAlign w:val="center"/>
          </w:tcPr>
          <w:p w14:paraId="785F2B91" w14:textId="77777777" w:rsidR="00671F3E" w:rsidRPr="00FA5DC2" w:rsidRDefault="00671F3E" w:rsidP="0093695B">
            <w:pPr>
              <w:widowControl w:val="0"/>
              <w:suppressAutoHyphens/>
              <w:spacing w:before="0"/>
              <w:jc w:val="center"/>
              <w:rPr>
                <w:rFonts w:ascii="Arial Narrow" w:eastAsia="Lucida Sans Unicode" w:hAnsi="Arial Narrow"/>
                <w:b/>
                <w:lang w:val="sr-Cyrl-RS" w:bidi="en-US"/>
              </w:rPr>
            </w:pPr>
          </w:p>
        </w:tc>
        <w:tc>
          <w:tcPr>
            <w:tcW w:w="1984" w:type="dxa"/>
            <w:vAlign w:val="center"/>
          </w:tcPr>
          <w:p w14:paraId="76176185"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w:t>
            </w:r>
          </w:p>
        </w:tc>
        <w:tc>
          <w:tcPr>
            <w:tcW w:w="1848" w:type="dxa"/>
            <w:vAlign w:val="center"/>
          </w:tcPr>
          <w:p w14:paraId="7A05114A"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w:t>
            </w:r>
          </w:p>
        </w:tc>
        <w:tc>
          <w:tcPr>
            <w:tcW w:w="1701" w:type="dxa"/>
            <w:vAlign w:val="center"/>
          </w:tcPr>
          <w:p w14:paraId="2F754C54"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3.</w:t>
            </w:r>
          </w:p>
        </w:tc>
        <w:tc>
          <w:tcPr>
            <w:tcW w:w="1559" w:type="dxa"/>
            <w:vAlign w:val="center"/>
          </w:tcPr>
          <w:p w14:paraId="41FE0383"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4.</w:t>
            </w:r>
          </w:p>
        </w:tc>
        <w:tc>
          <w:tcPr>
            <w:tcW w:w="2268" w:type="dxa"/>
            <w:vAlign w:val="center"/>
          </w:tcPr>
          <w:p w14:paraId="48D99FFE"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5.</w:t>
            </w:r>
          </w:p>
        </w:tc>
      </w:tr>
      <w:tr w:rsidR="00671F3E" w:rsidRPr="00FA5DC2" w14:paraId="0E7CB212" w14:textId="77777777" w:rsidTr="00671F3E">
        <w:trPr>
          <w:trHeight w:val="1251"/>
          <w:jc w:val="center"/>
        </w:trPr>
        <w:tc>
          <w:tcPr>
            <w:tcW w:w="421" w:type="dxa"/>
            <w:vAlign w:val="center"/>
          </w:tcPr>
          <w:p w14:paraId="079E9974"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w:t>
            </w:r>
          </w:p>
        </w:tc>
        <w:tc>
          <w:tcPr>
            <w:tcW w:w="1984" w:type="dxa"/>
            <w:vAlign w:val="center"/>
          </w:tcPr>
          <w:p w14:paraId="6A71BC72" w14:textId="77777777" w:rsidR="00671F3E" w:rsidRPr="00FA5DC2" w:rsidRDefault="00671F3E" w:rsidP="0093695B">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 xml:space="preserve">по услузи издавања </w:t>
            </w:r>
            <w:r>
              <w:rPr>
                <w:rFonts w:ascii="Arial Narrow" w:eastAsia="Lucida Sans Unicode" w:hAnsi="Arial Narrow" w:cs="Arial"/>
                <w:color w:val="000000"/>
                <w:kern w:val="1"/>
                <w:lang w:val="sr-Cyrl-RS" w:eastAsia="hi-IN" w:bidi="hi-IN"/>
              </w:rPr>
              <w:t>банкарске</w:t>
            </w:r>
            <w:r w:rsidRPr="00FA5DC2">
              <w:rPr>
                <w:rFonts w:ascii="Arial Narrow" w:eastAsia="Lucida Sans Unicode" w:hAnsi="Arial Narrow" w:cs="Arial"/>
                <w:color w:val="000000"/>
                <w:kern w:val="1"/>
                <w:lang w:val="sr-Cyrl-RS" w:eastAsia="hi-IN" w:bidi="hi-IN"/>
              </w:rPr>
              <w:t xml:space="preserve"> гаранциј</w:t>
            </w:r>
            <w:r>
              <w:rPr>
                <w:rFonts w:ascii="Arial Narrow" w:eastAsia="Lucida Sans Unicode" w:hAnsi="Arial Narrow" w:cs="Arial"/>
                <w:color w:val="000000"/>
                <w:kern w:val="1"/>
                <w:lang w:val="sr-Cyrl-RS" w:eastAsia="hi-IN" w:bidi="hi-IN"/>
              </w:rPr>
              <w:t>е</w:t>
            </w:r>
          </w:p>
        </w:tc>
        <w:tc>
          <w:tcPr>
            <w:tcW w:w="1848" w:type="dxa"/>
            <w:vAlign w:val="center"/>
          </w:tcPr>
          <w:p w14:paraId="50DD90F2" w14:textId="7D3B7424" w:rsidR="00671F3E" w:rsidRPr="00671F3E" w:rsidRDefault="00671F3E" w:rsidP="0093695B">
            <w:pPr>
              <w:widowControl w:val="0"/>
              <w:suppressAutoHyphens/>
              <w:spacing w:before="0"/>
              <w:jc w:val="center"/>
              <w:rPr>
                <w:rFonts w:ascii="Arial Narrow" w:eastAsia="Lucida Sans Unicode" w:hAnsi="Arial Narrow" w:cs="Arial"/>
                <w:color w:val="000000"/>
                <w:kern w:val="1"/>
                <w:lang w:val="sr-Cyrl-RS" w:eastAsia="hi-IN" w:bidi="hi-IN"/>
              </w:rPr>
            </w:pPr>
            <w:r w:rsidRPr="00671F3E">
              <w:rPr>
                <w:rFonts w:ascii="Arial Narrow" w:eastAsia="Lucida Sans Unicode" w:hAnsi="Arial Narrow" w:cs="Arial"/>
                <w:color w:val="000000"/>
                <w:kern w:val="1"/>
                <w:lang w:val="sr-Cyrl-RS" w:eastAsia="hi-IN" w:bidi="hi-IN"/>
              </w:rPr>
              <w:t>ЕУР 18,780,922.10</w:t>
            </w:r>
          </w:p>
        </w:tc>
        <w:tc>
          <w:tcPr>
            <w:tcW w:w="1701" w:type="dxa"/>
            <w:vAlign w:val="center"/>
          </w:tcPr>
          <w:p w14:paraId="5F0E6582" w14:textId="27A28985" w:rsidR="00671F3E" w:rsidRPr="00FA5DC2" w:rsidRDefault="00671F3E" w:rsidP="00EE595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 xml:space="preserve">од </w:t>
            </w:r>
            <w:r w:rsidR="00EE595F">
              <w:rPr>
                <w:rFonts w:ascii="Arial Narrow" w:eastAsia="Lucida Sans Unicode" w:hAnsi="Arial Narrow"/>
                <w:lang w:val="sr-Cyrl-RS" w:bidi="en-US"/>
              </w:rPr>
              <w:t>30</w:t>
            </w:r>
            <w:r>
              <w:rPr>
                <w:rFonts w:ascii="Arial Narrow" w:eastAsia="Lucida Sans Unicode" w:hAnsi="Arial Narrow"/>
                <w:lang w:val="sr-Cyrl-RS" w:bidi="en-US"/>
              </w:rPr>
              <w:t xml:space="preserve">.11.2018. г. до </w:t>
            </w:r>
            <w:r w:rsidR="00EE595F">
              <w:rPr>
                <w:rFonts w:ascii="Arial Narrow" w:eastAsia="Lucida Sans Unicode" w:hAnsi="Arial Narrow"/>
                <w:lang w:val="sr-Cyrl-RS" w:bidi="en-US"/>
              </w:rPr>
              <w:t>13</w:t>
            </w:r>
            <w:r>
              <w:rPr>
                <w:rFonts w:ascii="Arial Narrow" w:eastAsia="Lucida Sans Unicode" w:hAnsi="Arial Narrow"/>
                <w:lang w:val="sr-Cyrl-RS" w:bidi="en-US"/>
              </w:rPr>
              <w:t>.</w:t>
            </w:r>
            <w:r w:rsidR="00EE595F">
              <w:rPr>
                <w:rFonts w:ascii="Arial Narrow" w:eastAsia="Lucida Sans Unicode" w:hAnsi="Arial Narrow"/>
                <w:lang w:val="sr-Cyrl-RS" w:bidi="en-US"/>
              </w:rPr>
              <w:t>11</w:t>
            </w:r>
            <w:r>
              <w:rPr>
                <w:rFonts w:ascii="Arial Narrow" w:eastAsia="Lucida Sans Unicode" w:hAnsi="Arial Narrow"/>
                <w:lang w:val="sr-Cyrl-RS" w:bidi="en-US"/>
              </w:rPr>
              <w:t>.2019. г.</w:t>
            </w:r>
          </w:p>
        </w:tc>
        <w:tc>
          <w:tcPr>
            <w:tcW w:w="1559" w:type="dxa"/>
            <w:vAlign w:val="center"/>
          </w:tcPr>
          <w:p w14:paraId="46592503"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cs="Arial"/>
                <w:color w:val="000000"/>
                <w:kern w:val="1"/>
                <w:lang w:val="sr-Cyrl-RS" w:eastAsia="hi-IN" w:bidi="hi-IN"/>
              </w:rPr>
              <w:t>_</w:t>
            </w:r>
            <w:r w:rsidRPr="00FA5DC2">
              <w:rPr>
                <w:rFonts w:ascii="Arial Narrow" w:eastAsia="Lucida Sans Unicode" w:hAnsi="Arial Narrow" w:cs="Arial"/>
                <w:color w:val="000000"/>
                <w:kern w:val="1"/>
                <w:lang w:val="sr-Cyrl-RS" w:eastAsia="hi-IN" w:bidi="hi-IN"/>
              </w:rPr>
              <w:t>_.___%</w:t>
            </w:r>
          </w:p>
        </w:tc>
        <w:tc>
          <w:tcPr>
            <w:tcW w:w="2268" w:type="dxa"/>
            <w:vAlign w:val="center"/>
          </w:tcPr>
          <w:p w14:paraId="64EDB66F" w14:textId="0FEEDD8F" w:rsidR="00671F3E" w:rsidRPr="00FA5DC2" w:rsidRDefault="00671F3E"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671F3E" w:rsidRPr="00FA5DC2" w14:paraId="3B5D03A3" w14:textId="77777777" w:rsidTr="00671F3E">
        <w:trPr>
          <w:trHeight w:val="1150"/>
          <w:jc w:val="center"/>
        </w:trPr>
        <w:tc>
          <w:tcPr>
            <w:tcW w:w="421" w:type="dxa"/>
            <w:vAlign w:val="center"/>
          </w:tcPr>
          <w:p w14:paraId="60C805AC" w14:textId="77777777" w:rsidR="00671F3E" w:rsidRPr="00FA5DC2" w:rsidRDefault="00671F3E" w:rsidP="00671F3E">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Б.</w:t>
            </w:r>
          </w:p>
        </w:tc>
        <w:tc>
          <w:tcPr>
            <w:tcW w:w="1984" w:type="dxa"/>
            <w:vAlign w:val="center"/>
          </w:tcPr>
          <w:p w14:paraId="748E8CF8" w14:textId="77777777" w:rsidR="00671F3E" w:rsidRPr="00574954" w:rsidRDefault="00671F3E" w:rsidP="00671F3E">
            <w:pPr>
              <w:widowControl w:val="0"/>
              <w:suppressAutoHyphens/>
              <w:spacing w:before="0"/>
              <w:jc w:val="left"/>
              <w:rPr>
                <w:rFonts w:ascii="Arial Narrow" w:eastAsia="Lucida Sans Unicode" w:hAnsi="Arial Narrow" w:cs="Arial"/>
                <w:bCs/>
                <w:iCs/>
                <w:kern w:val="1"/>
                <w:lang w:val="sr-Cyrl-RS" w:bidi="en-US"/>
              </w:rPr>
            </w:pPr>
            <w:r w:rsidRPr="00574954">
              <w:rPr>
                <w:rFonts w:ascii="Arial Narrow" w:eastAsia="Lucida Sans Unicode" w:hAnsi="Arial Narrow" w:cs="Arial"/>
                <w:b/>
                <w:bCs/>
                <w:iCs/>
                <w:kern w:val="1"/>
                <w:lang w:val="sr-Cyrl-RS" w:bidi="en-US"/>
              </w:rPr>
              <w:t>Једнократна накнада</w:t>
            </w:r>
            <w:r w:rsidRPr="00574954">
              <w:rPr>
                <w:rFonts w:ascii="Arial Narrow" w:eastAsia="Lucida Sans Unicode" w:hAnsi="Arial Narrow" w:cs="Arial"/>
                <w:bCs/>
                <w:iCs/>
                <w:kern w:val="1"/>
                <w:lang w:val="sr-Cyrl-RS" w:bidi="en-US"/>
              </w:rPr>
              <w:t xml:space="preserve"> за издавање гаранције</w:t>
            </w:r>
          </w:p>
        </w:tc>
        <w:tc>
          <w:tcPr>
            <w:tcW w:w="1848" w:type="dxa"/>
            <w:vAlign w:val="center"/>
          </w:tcPr>
          <w:p w14:paraId="71E9C4E9" w14:textId="3CA0168D" w:rsidR="00671F3E" w:rsidRPr="00FA5DC2" w:rsidRDefault="00671F3E" w:rsidP="00671F3E">
            <w:pPr>
              <w:widowControl w:val="0"/>
              <w:suppressAutoHyphens/>
              <w:spacing w:before="0"/>
              <w:jc w:val="center"/>
              <w:rPr>
                <w:rFonts w:ascii="Arial Narrow" w:eastAsia="Lucida Sans Unicode" w:hAnsi="Arial Narrow"/>
                <w:lang w:val="sr-Cyrl-RS" w:bidi="en-US"/>
              </w:rPr>
            </w:pPr>
            <w:r w:rsidRPr="00671F3E">
              <w:rPr>
                <w:rFonts w:ascii="Arial Narrow" w:eastAsia="Lucida Sans Unicode" w:hAnsi="Arial Narrow" w:cs="Arial"/>
                <w:color w:val="000000"/>
                <w:kern w:val="1"/>
                <w:lang w:val="sr-Cyrl-RS" w:eastAsia="hi-IN" w:bidi="hi-IN"/>
              </w:rPr>
              <w:t>ЕУР 18,780,922.10</w:t>
            </w:r>
          </w:p>
        </w:tc>
        <w:tc>
          <w:tcPr>
            <w:tcW w:w="1701" w:type="dxa"/>
            <w:vAlign w:val="center"/>
          </w:tcPr>
          <w:p w14:paraId="30341183" w14:textId="77777777" w:rsidR="00671F3E" w:rsidRPr="00FA5DC2" w:rsidRDefault="00671F3E" w:rsidP="00671F3E">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w:t>
            </w:r>
          </w:p>
        </w:tc>
        <w:tc>
          <w:tcPr>
            <w:tcW w:w="1559" w:type="dxa"/>
            <w:vAlign w:val="center"/>
          </w:tcPr>
          <w:p w14:paraId="58909399" w14:textId="77777777" w:rsidR="00671F3E" w:rsidRPr="00FA5DC2" w:rsidRDefault="00671F3E" w:rsidP="00671F3E">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2268" w:type="dxa"/>
            <w:vAlign w:val="center"/>
          </w:tcPr>
          <w:p w14:paraId="3D7B3996" w14:textId="447CDC06" w:rsidR="00671F3E" w:rsidRPr="00FA5DC2" w:rsidRDefault="00671F3E"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671F3E" w:rsidRPr="00FA5DC2" w14:paraId="5B6D0FEB" w14:textId="77777777" w:rsidTr="0093695B">
        <w:trPr>
          <w:trHeight w:val="634"/>
          <w:jc w:val="center"/>
        </w:trPr>
        <w:tc>
          <w:tcPr>
            <w:tcW w:w="7513" w:type="dxa"/>
            <w:gridSpan w:val="5"/>
            <w:vAlign w:val="center"/>
          </w:tcPr>
          <w:p w14:paraId="7A615D60" w14:textId="687E6200" w:rsidR="00671F3E" w:rsidRPr="00FA5DC2" w:rsidRDefault="00671F3E" w:rsidP="00671F3E">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Pr="00FA5DC2">
              <w:rPr>
                <w:rFonts w:ascii="Arial Narrow" w:eastAsia="Lucida Sans Unicode" w:hAnsi="Arial Narrow" w:cs="Arial"/>
                <w:b/>
                <w:color w:val="000000"/>
                <w:kern w:val="1"/>
                <w:lang w:val="sr-Cyrl-RS" w:eastAsia="hi-IN" w:bidi="hi-IN"/>
              </w:rPr>
              <w:t>ЗБИР ТРОШКОВА</w:t>
            </w:r>
            <w:r>
              <w:rPr>
                <w:rFonts w:ascii="Arial Narrow" w:eastAsia="Lucida Sans Unicode" w:hAnsi="Arial Narrow" w:cs="Arial"/>
                <w:b/>
                <w:color w:val="000000"/>
                <w:kern w:val="1"/>
                <w:lang w:val="sr-Cyrl-RS" w:eastAsia="hi-IN" w:bidi="hi-IN"/>
              </w:rPr>
              <w:t xml:space="preserve"> </w:t>
            </w:r>
          </w:p>
          <w:p w14:paraId="044831ED" w14:textId="77777777" w:rsidR="00671F3E" w:rsidRPr="00FA5DC2" w:rsidRDefault="00671F3E" w:rsidP="00671F3E">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2268" w:type="dxa"/>
            <w:vAlign w:val="center"/>
          </w:tcPr>
          <w:p w14:paraId="60B002EC" w14:textId="0F800A55" w:rsidR="00671F3E" w:rsidRPr="00FA5DC2" w:rsidRDefault="00671F3E" w:rsidP="001940C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bl>
    <w:p w14:paraId="020891B4" w14:textId="77777777" w:rsidR="00671F3E" w:rsidRPr="00FA5DC2" w:rsidRDefault="00671F3E" w:rsidP="00671F3E">
      <w:pPr>
        <w:widowControl w:val="0"/>
        <w:suppressAutoHyphens/>
        <w:jc w:val="center"/>
        <w:rPr>
          <w:rFonts w:eastAsia="Lucida Sans Unicode" w:cs="Arial"/>
          <w:sz w:val="24"/>
          <w:szCs w:val="24"/>
          <w:lang w:val="sr-Cyrl-RS" w:bidi="en-US"/>
        </w:rPr>
      </w:pPr>
    </w:p>
    <w:p w14:paraId="1DCA4603" w14:textId="77777777" w:rsidR="00671F3E" w:rsidRPr="00FA5DC2"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71F3E" w:rsidRPr="00FA5DC2" w14:paraId="3964EA76" w14:textId="77777777" w:rsidTr="0093695B">
        <w:tc>
          <w:tcPr>
            <w:tcW w:w="3080" w:type="dxa"/>
            <w:shd w:val="clear" w:color="auto" w:fill="auto"/>
            <w:vAlign w:val="center"/>
          </w:tcPr>
          <w:p w14:paraId="73ECAD97" w14:textId="77777777" w:rsidR="00671F3E" w:rsidRPr="00FA5DC2" w:rsidRDefault="00671F3E" w:rsidP="0093695B">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59CC7C28" w14:textId="77777777" w:rsidR="00671F3E" w:rsidRPr="00FA5DC2" w:rsidRDefault="00671F3E" w:rsidP="0093695B">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4C3DF94" w14:textId="77777777" w:rsidR="00671F3E" w:rsidRPr="00796EC3" w:rsidRDefault="00671F3E" w:rsidP="0093695B">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71F3E" w:rsidRPr="00FA5DC2" w14:paraId="306D6AF1" w14:textId="77777777" w:rsidTr="0093695B">
        <w:tc>
          <w:tcPr>
            <w:tcW w:w="3080" w:type="dxa"/>
            <w:shd w:val="clear" w:color="auto" w:fill="auto"/>
            <w:vAlign w:val="center"/>
          </w:tcPr>
          <w:p w14:paraId="6F838575" w14:textId="77777777" w:rsidR="00671F3E" w:rsidRPr="00796EC3" w:rsidRDefault="00671F3E" w:rsidP="0093695B">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23A3DC7B" w14:textId="77777777" w:rsidR="00671F3E" w:rsidRPr="00FA5DC2" w:rsidRDefault="00671F3E" w:rsidP="0093695B">
            <w:pPr>
              <w:pStyle w:val="BodyText2"/>
              <w:spacing w:line="100" w:lineRule="atLeast"/>
              <w:rPr>
                <w:rFonts w:cs="Arial"/>
                <w:szCs w:val="24"/>
                <w:lang w:val="sr-Cyrl-RS"/>
              </w:rPr>
            </w:pPr>
          </w:p>
        </w:tc>
        <w:tc>
          <w:tcPr>
            <w:tcW w:w="4559" w:type="dxa"/>
            <w:shd w:val="clear" w:color="auto" w:fill="auto"/>
            <w:vAlign w:val="center"/>
          </w:tcPr>
          <w:p w14:paraId="604E21A4" w14:textId="77777777" w:rsidR="00671F3E" w:rsidRPr="00796EC3" w:rsidRDefault="00671F3E" w:rsidP="0093695B">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70AC7BA3" w14:textId="77777777" w:rsidR="00671F3E" w:rsidRDefault="00671F3E" w:rsidP="00671F3E">
      <w:pPr>
        <w:suppressAutoHyphens/>
        <w:textAlignment w:val="baseline"/>
        <w:rPr>
          <w:rFonts w:cs="Arial"/>
          <w:b/>
          <w:i/>
          <w:sz w:val="24"/>
          <w:szCs w:val="24"/>
        </w:rPr>
      </w:pPr>
    </w:p>
    <w:p w14:paraId="240FFF1F" w14:textId="77777777" w:rsidR="00671F3E" w:rsidRPr="00FA5DC2" w:rsidRDefault="00671F3E" w:rsidP="00671F3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14BB191D" w14:textId="62546466" w:rsidR="00671F3E"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w:t>
      </w:r>
      <w:r w:rsidR="008B53DA" w:rsidRPr="00FA5DC2">
        <w:rPr>
          <w:rFonts w:eastAsia="Lucida Sans Unicode" w:cs="Arial"/>
          <w:kern w:val="1"/>
          <w:sz w:val="24"/>
          <w:szCs w:val="24"/>
          <w:lang w:val="sr-Cyrl-RS" w:eastAsia="zh-CN" w:bidi="hi-IN"/>
        </w:rPr>
        <w:t>За „</w:t>
      </w:r>
      <w:r w:rsidR="008B53DA">
        <w:rPr>
          <w:rFonts w:eastAsia="Lucida Sans Unicode" w:cs="Arial"/>
          <w:bCs/>
          <w:iCs/>
          <w:kern w:val="1"/>
          <w:sz w:val="24"/>
          <w:szCs w:val="24"/>
          <w:lang w:val="sr-Cyrl-RS" w:bidi="en-US"/>
        </w:rPr>
        <w:t>Кварталну провизију</w:t>
      </w:r>
      <w:r w:rsidR="008B53DA" w:rsidRPr="00FA5DC2">
        <w:rPr>
          <w:rFonts w:eastAsia="Lucida Sans Unicode" w:cs="Arial"/>
          <w:bCs/>
          <w:iCs/>
          <w:kern w:val="1"/>
          <w:sz w:val="24"/>
          <w:szCs w:val="24"/>
          <w:lang w:val="sr-Cyrl-RS" w:bidi="en-US"/>
        </w:rPr>
        <w:t xml:space="preserve"> </w:t>
      </w:r>
      <w:r w:rsidR="008B53DA" w:rsidRPr="00FA5DC2">
        <w:rPr>
          <w:rFonts w:eastAsia="Lucida Sans Unicode" w:cs="Arial"/>
          <w:color w:val="000000"/>
          <w:kern w:val="1"/>
          <w:sz w:val="24"/>
          <w:szCs w:val="24"/>
          <w:lang w:val="sr-Cyrl-RS" w:eastAsia="hi-IN" w:bidi="hi-IN"/>
        </w:rPr>
        <w:t xml:space="preserve">по услузи издавања </w:t>
      </w:r>
      <w:r w:rsidR="008B53DA">
        <w:rPr>
          <w:rFonts w:eastAsia="Lucida Sans Unicode" w:cs="Arial"/>
          <w:color w:val="000000"/>
          <w:kern w:val="1"/>
          <w:sz w:val="24"/>
          <w:szCs w:val="24"/>
          <w:lang w:val="sr-Cyrl-RS" w:eastAsia="hi-IN" w:bidi="hi-IN"/>
        </w:rPr>
        <w:t>банкарске</w:t>
      </w:r>
      <w:r w:rsidR="008B53DA" w:rsidRPr="00FA5DC2">
        <w:rPr>
          <w:rFonts w:eastAsia="Lucida Sans Unicode" w:cs="Arial"/>
          <w:color w:val="000000"/>
          <w:kern w:val="1"/>
          <w:sz w:val="24"/>
          <w:szCs w:val="24"/>
          <w:lang w:val="sr-Cyrl-RS" w:eastAsia="hi-IN" w:bidi="hi-IN"/>
        </w:rPr>
        <w:t xml:space="preserve">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kern w:val="1"/>
          <w:sz w:val="24"/>
          <w:szCs w:val="24"/>
          <w:lang w:val="sr-Cyrl-RS" w:eastAsia="zh-CN" w:bidi="hi-IN"/>
        </w:rPr>
        <w:t xml:space="preserve">“, треба приказати </w:t>
      </w:r>
      <w:r w:rsidR="008B53DA" w:rsidRPr="00FA5DC2">
        <w:rPr>
          <w:rFonts w:eastAsia="Lucida Sans Unicode" w:cs="Arial"/>
          <w:color w:val="000000"/>
          <w:kern w:val="1"/>
          <w:sz w:val="24"/>
          <w:szCs w:val="24"/>
          <w:lang w:val="sr-Cyrl-RS" w:eastAsia="hi-IN" w:bidi="hi-IN"/>
        </w:rPr>
        <w:t>трошкове издавања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008B53DA" w:rsidRPr="00FA5DC2">
        <w:rPr>
          <w:rFonts w:eastAsia="Lucida Sans Unicode" w:cs="Arial"/>
          <w:color w:val="000000"/>
          <w:kern w:val="1"/>
          <w:sz w:val="24"/>
          <w:szCs w:val="24"/>
          <w:lang w:val="sr-Cyrl-RS" w:eastAsia="hi-IN" w:bidi="hi-IN"/>
        </w:rPr>
        <w:t xml:space="preserve">, и </w:t>
      </w:r>
      <w:r w:rsidR="008B53DA" w:rsidRPr="008B53DA">
        <w:rPr>
          <w:rFonts w:eastAsia="Lucida Sans Unicode" w:cs="Arial"/>
          <w:kern w:val="1"/>
          <w:sz w:val="24"/>
          <w:szCs w:val="24"/>
          <w:lang w:val="sr-Cyrl-RS" w:eastAsia="hi-IN" w:bidi="hi-IN"/>
        </w:rPr>
        <w:t xml:space="preserve">износ обрачунате кварталне провизије у апсолутном износу, у еврима без ПДВ (поље А.5.), </w:t>
      </w:r>
      <w:r w:rsidR="008B53DA">
        <w:rPr>
          <w:rFonts w:eastAsia="Lucida Sans Unicode" w:cs="Arial"/>
          <w:color w:val="000000"/>
          <w:kern w:val="1"/>
          <w:sz w:val="24"/>
          <w:szCs w:val="24"/>
          <w:lang w:val="sr-Cyrl-RS" w:eastAsia="hi-IN" w:bidi="hi-IN"/>
        </w:rPr>
        <w:t xml:space="preserve">обрачунато на вредност гаранције у износу од </w:t>
      </w:r>
      <w:r w:rsidR="008D2FCF">
        <w:rPr>
          <w:rFonts w:eastAsia="Lucida Sans Unicode" w:cs="Arial"/>
          <w:color w:val="000000"/>
          <w:kern w:val="1"/>
          <w:sz w:val="24"/>
          <w:szCs w:val="24"/>
          <w:lang w:val="sr-Cyrl-RS" w:eastAsia="hi-IN" w:bidi="hi-IN"/>
        </w:rPr>
        <w:t xml:space="preserve">ЕУР </w:t>
      </w:r>
      <w:r w:rsidR="008D2FCF" w:rsidRPr="008D2FCF">
        <w:rPr>
          <w:rFonts w:eastAsia="Lucida Sans Unicode" w:cs="Arial"/>
          <w:color w:val="000000"/>
          <w:kern w:val="1"/>
          <w:sz w:val="24"/>
          <w:szCs w:val="24"/>
          <w:lang w:val="sr-Cyrl-RS" w:eastAsia="hi-IN" w:bidi="hi-IN"/>
        </w:rPr>
        <w:t>18,780,922.10</w:t>
      </w:r>
      <w:r w:rsidR="008D2FCF">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за период важења гаранције.</w:t>
      </w:r>
    </w:p>
    <w:p w14:paraId="68BF20A2" w14:textId="39EF5317" w:rsidR="00671F3E"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 xml:space="preserve">У делу </w:t>
      </w:r>
      <w:r>
        <w:rPr>
          <w:rFonts w:eastAsia="Lucida Sans Unicode" w:cs="Arial"/>
          <w:kern w:val="1"/>
          <w:sz w:val="24"/>
          <w:szCs w:val="24"/>
          <w:u w:val="single"/>
          <w:lang w:val="sr-Cyrl-RS" w:eastAsia="zh-CN" w:bidi="hi-IN"/>
        </w:rPr>
        <w:t>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w:t>
      </w:r>
      <w:r w:rsidR="008B53DA" w:rsidRPr="00FA5DC2">
        <w:rPr>
          <w:rFonts w:eastAsia="Lucida Sans Unicode" w:cs="Arial"/>
          <w:kern w:val="1"/>
          <w:sz w:val="24"/>
          <w:szCs w:val="24"/>
          <w:lang w:val="sr-Cyrl-RS" w:eastAsia="zh-CN" w:bidi="hi-IN"/>
        </w:rPr>
        <w:t>За „</w:t>
      </w:r>
      <w:r w:rsidR="008B53DA">
        <w:rPr>
          <w:rFonts w:eastAsia="Lucida Sans Unicode" w:cs="Arial"/>
          <w:bCs/>
          <w:iCs/>
          <w:kern w:val="1"/>
          <w:sz w:val="24"/>
          <w:szCs w:val="24"/>
          <w:lang w:val="sr-Cyrl-RS" w:bidi="en-US"/>
        </w:rPr>
        <w:t>Једнократну накнаду за издавање гаранције</w:t>
      </w:r>
      <w:r w:rsidR="008B53DA" w:rsidRPr="00FA5DC2">
        <w:rPr>
          <w:rFonts w:eastAsia="Lucida Sans Unicode" w:cs="Arial"/>
          <w:kern w:val="1"/>
          <w:sz w:val="24"/>
          <w:szCs w:val="24"/>
          <w:lang w:val="sr-Cyrl-RS" w:eastAsia="zh-CN" w:bidi="hi-IN"/>
        </w:rPr>
        <w:t xml:space="preserve">“, треба приказати </w:t>
      </w:r>
      <w:r w:rsidR="008B53DA" w:rsidRPr="00FA5DC2">
        <w:rPr>
          <w:rFonts w:eastAsia="Lucida Sans Unicode" w:cs="Arial"/>
          <w:color w:val="000000"/>
          <w:kern w:val="1"/>
          <w:sz w:val="24"/>
          <w:szCs w:val="24"/>
          <w:lang w:val="sr-Cyrl-RS" w:eastAsia="hi-IN" w:bidi="hi-IN"/>
        </w:rPr>
        <w:t>трошкове издавања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color w:val="000000"/>
          <w:kern w:val="1"/>
          <w:sz w:val="24"/>
          <w:szCs w:val="24"/>
          <w:lang w:val="sr-Cyrl-RS" w:eastAsia="hi-IN" w:bidi="hi-IN"/>
        </w:rPr>
        <w:t>, и то број процената провизије</w:t>
      </w:r>
      <w:r w:rsidR="008B53DA">
        <w:rPr>
          <w:rFonts w:eastAsia="Lucida Sans Unicode" w:cs="Arial"/>
          <w:color w:val="000000"/>
          <w:kern w:val="1"/>
          <w:sz w:val="24"/>
          <w:szCs w:val="24"/>
          <w:lang w:val="sr-Cyrl-RS" w:eastAsia="hi-IN" w:bidi="hi-IN"/>
        </w:rPr>
        <w:t xml:space="preserve"> (поље Б.4.),</w:t>
      </w:r>
      <w:r w:rsidR="008B53DA" w:rsidRPr="00FA5DC2">
        <w:rPr>
          <w:rFonts w:eastAsia="Lucida Sans Unicode" w:cs="Arial"/>
          <w:color w:val="000000"/>
          <w:kern w:val="1"/>
          <w:sz w:val="24"/>
          <w:szCs w:val="24"/>
          <w:lang w:val="sr-Cyrl-RS" w:eastAsia="hi-IN" w:bidi="hi-IN"/>
        </w:rPr>
        <w:t xml:space="preserve"> </w:t>
      </w:r>
      <w:r w:rsidR="008B53DA">
        <w:rPr>
          <w:rFonts w:eastAsia="Lucida Sans Unicode" w:cs="Arial"/>
          <w:color w:val="000000"/>
          <w:kern w:val="1"/>
          <w:sz w:val="24"/>
          <w:szCs w:val="24"/>
          <w:lang w:val="sr-Cyrl-RS" w:eastAsia="hi-IN" w:bidi="hi-IN"/>
        </w:rPr>
        <w:t>и износ обрачунате једнократне провизије</w:t>
      </w:r>
      <w:r w:rsidR="008B53DA" w:rsidRPr="00FA5DC2">
        <w:rPr>
          <w:rFonts w:eastAsia="Lucida Sans Unicode" w:cs="Arial"/>
          <w:color w:val="000000"/>
          <w:kern w:val="1"/>
          <w:sz w:val="24"/>
          <w:szCs w:val="24"/>
          <w:lang w:val="sr-Cyrl-RS" w:eastAsia="hi-IN" w:bidi="hi-IN"/>
        </w:rPr>
        <w:t xml:space="preserve"> у </w:t>
      </w:r>
      <w:r w:rsidR="008B53DA">
        <w:rPr>
          <w:rFonts w:eastAsia="Lucida Sans Unicode" w:cs="Arial"/>
          <w:color w:val="000000"/>
          <w:kern w:val="1"/>
          <w:sz w:val="24"/>
          <w:szCs w:val="24"/>
          <w:lang w:val="sr-Cyrl-RS" w:eastAsia="hi-IN" w:bidi="hi-IN"/>
        </w:rPr>
        <w:t xml:space="preserve">еврима без ПДВ (поље Б.5.), обрачунато на вредност гаранције у износу од </w:t>
      </w:r>
      <w:r w:rsidR="009244D5">
        <w:rPr>
          <w:rFonts w:eastAsia="Lucida Sans Unicode" w:cs="Arial"/>
          <w:color w:val="000000"/>
          <w:kern w:val="1"/>
          <w:sz w:val="24"/>
          <w:szCs w:val="24"/>
          <w:lang w:val="sr-Cyrl-RS" w:eastAsia="hi-IN" w:bidi="hi-IN"/>
        </w:rPr>
        <w:t xml:space="preserve">ЕУР </w:t>
      </w:r>
      <w:r w:rsidR="009244D5" w:rsidRPr="008D2FCF">
        <w:rPr>
          <w:rFonts w:eastAsia="Lucida Sans Unicode" w:cs="Arial"/>
          <w:color w:val="000000"/>
          <w:kern w:val="1"/>
          <w:sz w:val="24"/>
          <w:szCs w:val="24"/>
          <w:lang w:val="sr-Cyrl-RS" w:eastAsia="hi-IN" w:bidi="hi-IN"/>
        </w:rPr>
        <w:t>18,780,922.10</w:t>
      </w:r>
      <w:r>
        <w:rPr>
          <w:rFonts w:eastAsia="Lucida Sans Unicode" w:cs="Arial"/>
          <w:color w:val="000000"/>
          <w:kern w:val="1"/>
          <w:sz w:val="24"/>
          <w:szCs w:val="24"/>
          <w:lang w:val="sr-Cyrl-RS" w:eastAsia="hi-IN" w:bidi="hi-IN"/>
        </w:rPr>
        <w:t>.</w:t>
      </w:r>
    </w:p>
    <w:p w14:paraId="0753E269" w14:textId="77777777" w:rsidR="00671F3E" w:rsidRPr="00FA5DC2" w:rsidRDefault="00671F3E" w:rsidP="00671F3E">
      <w:pPr>
        <w:widowControl w:val="0"/>
        <w:suppressAutoHyphens/>
        <w:rPr>
          <w:rFonts w:eastAsia="Lucida Sans Unicode" w:cs="Arial"/>
          <w:color w:val="000000"/>
          <w:kern w:val="1"/>
          <w:sz w:val="24"/>
          <w:szCs w:val="24"/>
          <w:lang w:val="sr-Cyrl-RS" w:eastAsia="hi-IN" w:bidi="hi-IN"/>
        </w:rPr>
      </w:pPr>
    </w:p>
    <w:p w14:paraId="38219DC7" w14:textId="538288AB" w:rsidR="00671F3E" w:rsidRPr="007E1297" w:rsidRDefault="00671F3E" w:rsidP="00671F3E">
      <w:pPr>
        <w:suppressAutoHyphens/>
        <w:textAlignment w:val="baseline"/>
        <w:rPr>
          <w:rFonts w:eastAsia="Lucida Sans Unicode" w:cs="Arial"/>
          <w:i/>
          <w:kern w:val="1"/>
          <w:sz w:val="24"/>
          <w:szCs w:val="24"/>
          <w:lang w:val="sr-Cyrl-RS" w:eastAsia="zh-CN" w:bidi="hi-IN"/>
        </w:rPr>
      </w:pPr>
      <w:r w:rsidRPr="007E1297">
        <w:rPr>
          <w:rFonts w:eastAsia="Lucida Sans Unicode" w:cs="Arial"/>
          <w:i/>
          <w:kern w:val="1"/>
          <w:sz w:val="24"/>
          <w:szCs w:val="24"/>
          <w:lang w:val="sr-Cyrl-RS" w:eastAsia="zh-CN" w:bidi="hi-IN"/>
        </w:rPr>
        <w:t xml:space="preserve">*У поље „Збир трошкова (понуђена цена)“ приказује се збир поља А.5. и Б.5. </w:t>
      </w:r>
    </w:p>
    <w:p w14:paraId="20086B18" w14:textId="77777777" w:rsidR="00B53D9F" w:rsidRDefault="00B53D9F" w:rsidP="00343A18">
      <w:pPr>
        <w:pStyle w:val="KDObrazac"/>
        <w:spacing w:before="0"/>
        <w:rPr>
          <w:sz w:val="24"/>
          <w:szCs w:val="24"/>
        </w:rPr>
      </w:pPr>
    </w:p>
    <w:p w14:paraId="2D537A50" w14:textId="77777777" w:rsidR="008B53DA" w:rsidRDefault="008B53DA" w:rsidP="00343A18">
      <w:pPr>
        <w:pStyle w:val="KDObrazac"/>
        <w:spacing w:before="0"/>
        <w:rPr>
          <w:sz w:val="24"/>
          <w:szCs w:val="24"/>
        </w:rPr>
      </w:pPr>
    </w:p>
    <w:p w14:paraId="389F4748" w14:textId="379BD036" w:rsidR="00343A18" w:rsidRPr="00FA5DC2" w:rsidRDefault="00343A18" w:rsidP="00343A18">
      <w:pPr>
        <w:pStyle w:val="KDObrazac"/>
        <w:spacing w:before="0"/>
        <w:rPr>
          <w:sz w:val="24"/>
          <w:szCs w:val="24"/>
        </w:rPr>
      </w:pPr>
      <w:r w:rsidRPr="00FA5DC2">
        <w:rPr>
          <w:sz w:val="24"/>
          <w:szCs w:val="24"/>
        </w:rPr>
        <w:lastRenderedPageBreak/>
        <w:t xml:space="preserve">ОБРАЗАЦ </w:t>
      </w:r>
      <w:r w:rsidR="00F110AD" w:rsidRPr="00FA5DC2">
        <w:rPr>
          <w:sz w:val="24"/>
          <w:szCs w:val="24"/>
        </w:rPr>
        <w:t>3</w:t>
      </w:r>
      <w:bookmarkEnd w:id="249"/>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1CEA6DAD"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3771A04D" w14:textId="6708CEDB" w:rsidR="005E4C14" w:rsidRPr="005E4C14" w:rsidRDefault="00343A18" w:rsidP="005E4C14">
      <w:pPr>
        <w:ind w:right="-360"/>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w:t>
      </w:r>
      <w:r w:rsidRPr="00E26A11">
        <w:rPr>
          <w:rFonts w:cs="Arial"/>
          <w:sz w:val="24"/>
          <w:szCs w:val="24"/>
          <w:lang w:val="ru-RU"/>
        </w:rPr>
        <w:t>број:_______</w:t>
      </w:r>
      <w:r w:rsidR="00E26A11">
        <w:rPr>
          <w:rFonts w:cs="Arial"/>
          <w:sz w:val="24"/>
          <w:szCs w:val="24"/>
          <w:lang w:val="ru-RU"/>
        </w:rPr>
        <w:t>_____</w:t>
      </w:r>
      <w:r w:rsidRPr="00E26A11">
        <w:rPr>
          <w:rFonts w:cs="Arial"/>
          <w:sz w:val="24"/>
          <w:szCs w:val="24"/>
          <w:lang w:val="ru-RU"/>
        </w:rPr>
        <w:t xml:space="preserve">_ за јавну набавку </w:t>
      </w:r>
      <w:r w:rsidR="00FD6BCE" w:rsidRPr="00E26A11">
        <w:rPr>
          <w:rFonts w:cs="Arial"/>
          <w:sz w:val="24"/>
          <w:szCs w:val="24"/>
          <w:lang w:val="ru-RU"/>
        </w:rPr>
        <w:t>услуга</w:t>
      </w:r>
      <w:r w:rsidRPr="00E26A11">
        <w:rPr>
          <w:rFonts w:cs="Arial"/>
          <w:sz w:val="24"/>
          <w:szCs w:val="24"/>
          <w:lang w:val="ru-RU"/>
        </w:rPr>
        <w:t xml:space="preserve"> </w:t>
      </w:r>
      <w:r w:rsidR="00A23E40" w:rsidRPr="00E26A11">
        <w:rPr>
          <w:rFonts w:cs="Arial"/>
          <w:sz w:val="24"/>
          <w:szCs w:val="24"/>
          <w:lang w:val="ru-RU"/>
        </w:rPr>
        <w:t xml:space="preserve">БАНКАРСКЕ УСЛУГЕ – УСЛУГЕ </w:t>
      </w:r>
      <w:r w:rsidR="002E033E" w:rsidRPr="00E26A11">
        <w:rPr>
          <w:rFonts w:cs="Arial"/>
          <w:sz w:val="24"/>
          <w:szCs w:val="24"/>
          <w:lang w:val="ru-RU"/>
        </w:rPr>
        <w:t xml:space="preserve">ИЗДАВАЊА </w:t>
      </w:r>
      <w:r w:rsidR="00A23E40" w:rsidRPr="00E26A11">
        <w:rPr>
          <w:rFonts w:cs="Arial"/>
          <w:sz w:val="24"/>
          <w:szCs w:val="24"/>
          <w:lang w:val="ru-RU"/>
        </w:rPr>
        <w:t>БАНКАРСКИХ ГАРАНЦИЈА“</w:t>
      </w:r>
      <w:r w:rsidR="00E37468" w:rsidRPr="005E4C14">
        <w:rPr>
          <w:rFonts w:cs="Arial"/>
          <w:sz w:val="24"/>
          <w:szCs w:val="24"/>
          <w:lang w:val="ru-RU"/>
        </w:rPr>
        <w:t xml:space="preserve"> </w:t>
      </w:r>
      <w:r w:rsidR="00E26A11" w:rsidRPr="005E4C14">
        <w:rPr>
          <w:rFonts w:cs="Arial"/>
          <w:sz w:val="24"/>
          <w:szCs w:val="24"/>
          <w:lang w:val="ru-RU"/>
        </w:rPr>
        <w:t xml:space="preserve">за Партију __  (уписати број Партије), </w:t>
      </w:r>
      <w:r w:rsidR="00873133" w:rsidRPr="00C710FF">
        <w:rPr>
          <w:rFonts w:cs="Arial"/>
          <w:sz w:val="24"/>
          <w:szCs w:val="24"/>
          <w:lang w:val="ru-RU"/>
        </w:rPr>
        <w:t xml:space="preserve">у отвореном поступку јавне набавке </w:t>
      </w:r>
      <w:r w:rsidR="002D6B31" w:rsidRPr="00C710FF">
        <w:rPr>
          <w:rFonts w:cs="Arial"/>
          <w:sz w:val="24"/>
          <w:szCs w:val="24"/>
          <w:lang w:val="ru-RU"/>
        </w:rPr>
        <w:t>ЈН</w:t>
      </w:r>
      <w:r w:rsidRPr="00C710FF">
        <w:rPr>
          <w:rFonts w:cs="Arial"/>
          <w:sz w:val="24"/>
          <w:szCs w:val="24"/>
          <w:lang w:val="ru-RU"/>
        </w:rPr>
        <w:t xml:space="preserve"> бр.</w:t>
      </w:r>
      <w:r w:rsidR="00C009B4">
        <w:rPr>
          <w:rFonts w:cs="Arial"/>
          <w:sz w:val="24"/>
          <w:szCs w:val="24"/>
          <w:lang w:val="ru-RU"/>
        </w:rPr>
        <w:t>495/2018 (ЈН/2000/0449/2018)</w:t>
      </w:r>
      <w:r w:rsidR="005E4C14">
        <w:rPr>
          <w:rFonts w:cs="Arial"/>
          <w:sz w:val="24"/>
          <w:szCs w:val="24"/>
          <w:lang w:val="ru-RU"/>
        </w:rPr>
        <w:t>.</w:t>
      </w:r>
    </w:p>
    <w:p w14:paraId="2E3646A5" w14:textId="5E31CC25" w:rsidR="00343A18" w:rsidRPr="00C710FF" w:rsidRDefault="00343A18" w:rsidP="005E4C14">
      <w:pPr>
        <w:ind w:right="-360"/>
        <w:rPr>
          <w:rFonts w:cs="Arial"/>
          <w:sz w:val="24"/>
          <w:szCs w:val="24"/>
          <w:lang w:val="ru-RU"/>
        </w:rPr>
      </w:pPr>
      <w:r w:rsidRPr="00C710FF">
        <w:rPr>
          <w:rFonts w:cs="Arial"/>
          <w:sz w:val="24"/>
          <w:szCs w:val="24"/>
          <w:lang w:val="ru-RU"/>
        </w:rPr>
        <w:t xml:space="preserve">Наручиоца </w:t>
      </w:r>
      <w:r w:rsidRPr="005E4C14">
        <w:rPr>
          <w:rFonts w:cs="Arial"/>
          <w:sz w:val="24"/>
          <w:szCs w:val="24"/>
          <w:lang w:val="ru-RU"/>
        </w:rPr>
        <w:t>Јавно предузеће „Електропривреда Србије“ Београд</w:t>
      </w:r>
      <w:r w:rsidR="008B6E76" w:rsidRPr="005E4C14">
        <w:rPr>
          <w:rFonts w:cs="Arial"/>
          <w:sz w:val="24"/>
          <w:szCs w:val="24"/>
          <w:lang w:val="ru-RU"/>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5E4C14">
        <w:rPr>
          <w:rFonts w:cs="Arial"/>
          <w:sz w:val="24"/>
          <w:szCs w:val="24"/>
          <w:lang w:val="ru-RU"/>
        </w:rPr>
        <w:t>__.__.2018</w:t>
      </w:r>
      <w:r w:rsidR="00664343" w:rsidRPr="005E4C14">
        <w:rPr>
          <w:rFonts w:cs="Arial"/>
          <w:sz w:val="24"/>
          <w:szCs w:val="24"/>
          <w:lang w:val="ru-RU"/>
        </w:rPr>
        <w:t>.</w:t>
      </w:r>
      <w:r w:rsidRPr="00C710FF">
        <w:rPr>
          <w:rFonts w:cs="Arial"/>
          <w:sz w:val="24"/>
          <w:szCs w:val="24"/>
          <w:lang w:val="ru-RU"/>
        </w:rPr>
        <w:t xml:space="preserve"> године, поднео независно, без договора са другим понуђачима или заинтересованим лицима.</w:t>
      </w:r>
    </w:p>
    <w:p w14:paraId="7340E5E8" w14:textId="40D4F363" w:rsidR="00343A18" w:rsidRPr="00C710FF" w:rsidRDefault="00343A18" w:rsidP="005E4C14">
      <w:pPr>
        <w:ind w:right="-360"/>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14:paraId="1BC0D771" w14:textId="77777777" w:rsidR="00343A18" w:rsidRPr="00C710FF" w:rsidRDefault="00343A18" w:rsidP="00343A18">
      <w:pPr>
        <w:rPr>
          <w:rFonts w:cs="Arial"/>
          <w:b/>
          <w:sz w:val="24"/>
          <w:szCs w:val="24"/>
          <w:lang w:val="ru-RU"/>
        </w:rPr>
      </w:pPr>
    </w:p>
    <w:p w14:paraId="5015BBBA" w14:textId="77777777"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14:paraId="77F2197E" w14:textId="77777777" w:rsidR="00343A18" w:rsidRPr="00C710FF"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77777777" w:rsidR="006E4E0B" w:rsidRPr="00FA5DC2" w:rsidRDefault="006E4E0B" w:rsidP="00343A18">
      <w:pPr>
        <w:rPr>
          <w:rFonts w:cs="Arial"/>
          <w:i/>
          <w:sz w:val="24"/>
          <w:szCs w:val="24"/>
        </w:rPr>
      </w:pPr>
    </w:p>
    <w:p w14:paraId="51D019A8" w14:textId="77777777" w:rsidR="006E4E0B" w:rsidRDefault="006E4E0B" w:rsidP="00343A18">
      <w:pPr>
        <w:rPr>
          <w:rFonts w:cs="Arial"/>
          <w:i/>
          <w:sz w:val="24"/>
          <w:szCs w:val="24"/>
        </w:rPr>
      </w:pPr>
    </w:p>
    <w:p w14:paraId="40A14BE8" w14:textId="77777777" w:rsidR="00325720" w:rsidRPr="00FA5DC2" w:rsidRDefault="00325720"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50" w:name="_Toc442559928"/>
      <w:r w:rsidRPr="00FA5DC2">
        <w:rPr>
          <w:sz w:val="24"/>
          <w:szCs w:val="24"/>
        </w:rPr>
        <w:t xml:space="preserve">ОБРАЗАЦ </w:t>
      </w:r>
      <w:r w:rsidR="00F110AD" w:rsidRPr="00FA5DC2">
        <w:rPr>
          <w:sz w:val="24"/>
          <w:szCs w:val="24"/>
        </w:rPr>
        <w:t>4</w:t>
      </w:r>
      <w:bookmarkEnd w:id="250"/>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1" w:name="_Toc442559929"/>
      <w:r w:rsidRPr="00FA5DC2">
        <w:rPr>
          <w:rFonts w:cs="Arial"/>
          <w:b/>
          <w:sz w:val="24"/>
          <w:szCs w:val="24"/>
          <w:lang w:val="ru-RU"/>
        </w:rPr>
        <w:t>И З Ј А В У</w:t>
      </w:r>
      <w:bookmarkEnd w:id="251"/>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5BD8436C"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DC3889">
        <w:rPr>
          <w:rFonts w:cs="Arial"/>
          <w:sz w:val="24"/>
          <w:szCs w:val="24"/>
          <w:lang w:val="ru-RU"/>
        </w:rPr>
        <w:t>смо у свом досадашњем раду и</w:t>
      </w:r>
      <w:r w:rsidRPr="00FA5DC2">
        <w:rPr>
          <w:rFonts w:cs="Arial"/>
          <w:sz w:val="24"/>
          <w:szCs w:val="24"/>
          <w:lang w:val="ru-RU"/>
        </w:rPr>
        <w:t xml:space="preserve"> при састављању Понуде </w:t>
      </w:r>
      <w:r w:rsidRPr="00DC3889">
        <w:rPr>
          <w:rFonts w:cs="Arial"/>
          <w:sz w:val="24"/>
          <w:szCs w:val="24"/>
          <w:lang w:val="ru-RU"/>
        </w:rPr>
        <w:t xml:space="preserve"> број: </w:t>
      </w:r>
      <w:r w:rsidR="007E7BB8" w:rsidRPr="00DC3889">
        <w:rPr>
          <w:rFonts w:cs="Arial"/>
          <w:sz w:val="24"/>
          <w:szCs w:val="24"/>
          <w:lang w:val="ru-RU"/>
        </w:rPr>
        <w:t>______________</w:t>
      </w:r>
      <w:r w:rsidRPr="00DC3889">
        <w:rPr>
          <w:rFonts w:cs="Arial"/>
          <w:sz w:val="24"/>
          <w:szCs w:val="24"/>
          <w:lang w:val="ru-RU"/>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6641D9" w:rsidRPr="00DC3889">
        <w:rPr>
          <w:rFonts w:cs="Arial"/>
          <w:sz w:val="24"/>
          <w:szCs w:val="24"/>
          <w:lang w:val="ru-RU"/>
        </w:rPr>
        <w:t xml:space="preserve"> </w:t>
      </w:r>
      <w:r w:rsidR="00E26A11" w:rsidRPr="00DC3889">
        <w:rPr>
          <w:rFonts w:cs="Arial"/>
          <w:sz w:val="24"/>
          <w:szCs w:val="24"/>
          <w:lang w:val="ru-RU"/>
        </w:rPr>
        <w:t xml:space="preserve">за Партију __  (уписати број Партије), </w:t>
      </w:r>
      <w:r w:rsidR="00F110AD" w:rsidRPr="00FA5DC2">
        <w:rPr>
          <w:rFonts w:cs="Arial"/>
          <w:sz w:val="24"/>
          <w:szCs w:val="24"/>
          <w:lang w:val="ru-RU"/>
        </w:rPr>
        <w:t>у отвореном поступку јавне набавке ЈН бр.</w:t>
      </w:r>
      <w:r w:rsidR="00C009B4">
        <w:rPr>
          <w:rFonts w:cs="Arial"/>
          <w:sz w:val="24"/>
          <w:szCs w:val="24"/>
          <w:lang w:val="ru-RU"/>
        </w:rPr>
        <w:t>495/2018 (ЈН/2000/0449/2018)</w:t>
      </w:r>
      <w:r w:rsidR="00DC3889">
        <w:rPr>
          <w:rFonts w:cs="Arial"/>
          <w:sz w:val="24"/>
          <w:szCs w:val="24"/>
          <w:lang w:val="ru-RU"/>
        </w:rPr>
        <w:t xml:space="preserve"> </w:t>
      </w:r>
      <w:r w:rsidRPr="00F757A9">
        <w:rPr>
          <w:rFonts w:cs="Arial"/>
          <w:sz w:val="24"/>
          <w:szCs w:val="24"/>
          <w:lang w:val="ru-RU"/>
        </w:rPr>
        <w:t>поштовали</w:t>
      </w:r>
      <w:r w:rsidRPr="00FA5DC2">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DC3889">
        <w:rPr>
          <w:rFonts w:cs="Arial"/>
          <w:sz w:val="24"/>
          <w:szCs w:val="24"/>
          <w:lang w:val="ru-RU"/>
        </w:rPr>
        <w:t>,</w:t>
      </w:r>
      <w:r w:rsidRPr="00FA5DC2">
        <w:rPr>
          <w:rFonts w:cs="Arial"/>
          <w:sz w:val="24"/>
          <w:szCs w:val="24"/>
          <w:lang w:val="ru-RU"/>
        </w:rPr>
        <w:t xml:space="preserve"> као и да </w:t>
      </w:r>
      <w:r w:rsidRPr="00DC3889">
        <w:rPr>
          <w:rFonts w:cs="Arial"/>
          <w:sz w:val="24"/>
          <w:szCs w:val="24"/>
          <w:lang w:val="ru-RU"/>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Default="0042687E" w:rsidP="00781B02">
      <w:pPr>
        <w:rPr>
          <w:rFonts w:cs="Arial"/>
          <w:sz w:val="24"/>
          <w:szCs w:val="24"/>
        </w:rPr>
      </w:pPr>
    </w:p>
    <w:p w14:paraId="174C02FE" w14:textId="77777777" w:rsidR="006641D9" w:rsidRPr="00FA5DC2" w:rsidRDefault="006641D9" w:rsidP="00781B02">
      <w:pPr>
        <w:rPr>
          <w:rFonts w:cs="Arial"/>
          <w:sz w:val="24"/>
          <w:szCs w:val="24"/>
        </w:rPr>
      </w:pPr>
    </w:p>
    <w:p w14:paraId="0BB813E3" w14:textId="77777777" w:rsidR="009760F6" w:rsidRDefault="009760F6" w:rsidP="00F110AD">
      <w:pPr>
        <w:pStyle w:val="KDObrazac"/>
        <w:spacing w:before="0"/>
        <w:rPr>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14:paraId="46412DF6" w14:textId="77777777" w:rsidR="00F110AD" w:rsidRPr="00FA5DC2" w:rsidRDefault="00F110AD" w:rsidP="00F110AD">
      <w:pPr>
        <w:pStyle w:val="KDObrazac"/>
        <w:spacing w:before="0"/>
        <w:rPr>
          <w:sz w:val="24"/>
          <w:szCs w:val="24"/>
          <w:lang w:val="sr-Cyrl-CS"/>
        </w:rPr>
      </w:pP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07EAA26E" w:rsidR="00F110AD" w:rsidRPr="00FA5DC2" w:rsidRDefault="007E7BB8" w:rsidP="00F35AAA">
      <w:pPr>
        <w:spacing w:after="120"/>
        <w:rPr>
          <w:rFonts w:cs="Arial"/>
          <w:b/>
          <w:sz w:val="24"/>
          <w:szCs w:val="24"/>
          <w:lang w:val="ru-RU"/>
        </w:rPr>
      </w:pPr>
      <w:r w:rsidRPr="00FA5DC2">
        <w:rPr>
          <w:rFonts w:cs="Arial"/>
          <w:sz w:val="24"/>
          <w:szCs w:val="24"/>
        </w:rPr>
        <w:t xml:space="preserve">за јавну набавку </w:t>
      </w:r>
      <w:r w:rsidR="00FD6BCE" w:rsidRPr="00FA5DC2">
        <w:rPr>
          <w:rFonts w:cs="Arial"/>
          <w:sz w:val="24"/>
          <w:szCs w:val="24"/>
        </w:rPr>
        <w:t>услуга</w:t>
      </w:r>
      <w:r w:rsidR="00F110AD" w:rsidRPr="00FA5DC2">
        <w:rPr>
          <w:rFonts w:cs="Arial"/>
          <w:sz w:val="24"/>
          <w:szCs w:val="24"/>
          <w:lang w:val="ru-RU"/>
        </w:rPr>
        <w:t xml:space="preserve"> </w:t>
      </w:r>
      <w:r w:rsidR="00414C72">
        <w:rPr>
          <w:rFonts w:cs="Arial"/>
          <w:sz w:val="24"/>
          <w:szCs w:val="24"/>
          <w:lang w:val="sr-Latn-RS"/>
        </w:rPr>
        <w:t>„</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414C72">
        <w:rPr>
          <w:rFonts w:cs="Arial"/>
          <w:sz w:val="24"/>
          <w:szCs w:val="24"/>
          <w:lang w:val="sr-Latn-RS"/>
        </w:rPr>
        <w:t>“</w:t>
      </w:r>
      <w:r w:rsidR="00414C72" w:rsidRPr="00414C72">
        <w:rPr>
          <w:rFonts w:eastAsia="TimesNewRomanPS-BoldMT" w:cs="Arial"/>
          <w:bCs/>
          <w:sz w:val="24"/>
          <w:szCs w:val="24"/>
          <w:lang w:val="sr-Cyrl-RS"/>
        </w:rPr>
        <w:t xml:space="preserve"> </w:t>
      </w:r>
      <w:r w:rsidR="00414C72" w:rsidRPr="00E26A11">
        <w:rPr>
          <w:rFonts w:eastAsia="TimesNewRomanPS-BoldMT" w:cs="Arial"/>
          <w:bCs/>
          <w:sz w:val="24"/>
          <w:szCs w:val="24"/>
          <w:lang w:val="sr-Cyrl-RS"/>
        </w:rPr>
        <w:t xml:space="preserve">за Партију </w:t>
      </w:r>
      <w:r w:rsidR="00414C72" w:rsidRPr="00E26A11">
        <w:rPr>
          <w:rFonts w:eastAsia="TimesNewRomanPS-BoldMT" w:cs="Arial"/>
          <w:bCs/>
          <w:i/>
          <w:sz w:val="24"/>
          <w:szCs w:val="24"/>
          <w:lang w:val="sr-Cyrl-RS"/>
        </w:rPr>
        <w:t>__  (уписати број Партије)</w:t>
      </w:r>
      <w:r w:rsidR="00414C72">
        <w:rPr>
          <w:rFonts w:eastAsia="TimesNewRomanPS-BoldMT" w:cs="Arial"/>
          <w:bCs/>
          <w:i/>
          <w:sz w:val="24"/>
          <w:szCs w:val="24"/>
          <w:lang w:val="sr-Cyrl-RS"/>
        </w:rPr>
        <w:t>,</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C009B4">
        <w:rPr>
          <w:rFonts w:cs="Arial"/>
          <w:sz w:val="24"/>
          <w:szCs w:val="24"/>
          <w:lang w:val="ru-RU"/>
        </w:rPr>
        <w:t>495/2018 (ЈН/2000/0449/2018)</w:t>
      </w:r>
      <w:r w:rsidR="00C666E8">
        <w:rPr>
          <w:rFonts w:cs="Arial"/>
          <w:b/>
          <w:sz w:val="24"/>
          <w:szCs w:val="24"/>
          <w:lang w:val="ru-RU"/>
        </w:rPr>
        <w:t>.</w:t>
      </w:r>
    </w:p>
    <w:p w14:paraId="4FA0515A" w14:textId="555A68D1"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7D2DE9D4" w14:textId="103AE3E2" w:rsidR="003105E6" w:rsidRPr="00FA5DC2" w:rsidRDefault="003105E6" w:rsidP="00F13793">
      <w:pPr>
        <w:pStyle w:val="KDObrazac"/>
        <w:spacing w:before="0"/>
        <w:jc w:val="both"/>
        <w:rPr>
          <w:sz w:val="24"/>
          <w:szCs w:val="24"/>
          <w:lang w:val="sr-Latn-CS"/>
        </w:rPr>
      </w:pPr>
    </w:p>
    <w:p w14:paraId="4A6466A1" w14:textId="77777777" w:rsidR="006E4E0B" w:rsidRPr="00FA5DC2" w:rsidRDefault="006E4E0B" w:rsidP="00F13793">
      <w:pPr>
        <w:pStyle w:val="KDObrazac"/>
        <w:spacing w:before="0"/>
        <w:jc w:val="both"/>
        <w:rPr>
          <w:sz w:val="24"/>
          <w:szCs w:val="24"/>
          <w:lang w:val="sr-Latn-CS"/>
        </w:rPr>
      </w:pPr>
    </w:p>
    <w:p w14:paraId="08C203AF" w14:textId="77777777" w:rsidR="006E4E0B" w:rsidRPr="00FA5DC2" w:rsidRDefault="006E4E0B" w:rsidP="00F13793">
      <w:pPr>
        <w:pStyle w:val="KDObrazac"/>
        <w:spacing w:before="0"/>
        <w:jc w:val="both"/>
        <w:rPr>
          <w:sz w:val="24"/>
          <w:szCs w:val="24"/>
          <w:lang w:val="sr-Latn-CS"/>
        </w:rPr>
      </w:pPr>
    </w:p>
    <w:p w14:paraId="16141835" w14:textId="77777777" w:rsidR="006E4E0B" w:rsidRPr="00FA5DC2" w:rsidRDefault="006E4E0B" w:rsidP="00F13793">
      <w:pPr>
        <w:pStyle w:val="KDObrazac"/>
        <w:spacing w:before="0"/>
        <w:jc w:val="both"/>
        <w:rPr>
          <w:sz w:val="24"/>
          <w:szCs w:val="24"/>
          <w:lang w:val="sr-Latn-CS"/>
        </w:rPr>
      </w:pPr>
    </w:p>
    <w:p w14:paraId="1BF1759C" w14:textId="77777777" w:rsidR="006E4E0B" w:rsidRPr="00FA5DC2" w:rsidRDefault="006E4E0B" w:rsidP="00F13793">
      <w:pPr>
        <w:pStyle w:val="KDObrazac"/>
        <w:spacing w:before="0"/>
        <w:jc w:val="both"/>
        <w:rPr>
          <w:sz w:val="24"/>
          <w:szCs w:val="24"/>
          <w:lang w:val="sr-Latn-CS"/>
        </w:rPr>
      </w:pPr>
    </w:p>
    <w:p w14:paraId="193998AC" w14:textId="77777777" w:rsidR="006E4E0B" w:rsidRPr="00FA5DC2" w:rsidRDefault="006E4E0B" w:rsidP="00F13793">
      <w:pPr>
        <w:pStyle w:val="KDObrazac"/>
        <w:spacing w:before="0"/>
        <w:jc w:val="both"/>
        <w:rPr>
          <w:sz w:val="24"/>
          <w:szCs w:val="24"/>
          <w:lang w:val="sr-Latn-CS"/>
        </w:rPr>
      </w:pPr>
    </w:p>
    <w:p w14:paraId="2FDF9B7F" w14:textId="77777777" w:rsidR="009760F6" w:rsidRDefault="009760F6" w:rsidP="00925E05">
      <w:pPr>
        <w:pStyle w:val="KDObrazac"/>
        <w:spacing w:before="0"/>
        <w:rPr>
          <w:sz w:val="24"/>
          <w:szCs w:val="24"/>
        </w:rPr>
      </w:pPr>
    </w:p>
    <w:p w14:paraId="305D1B2C" w14:textId="77777777" w:rsidR="009760F6" w:rsidRDefault="009760F6" w:rsidP="00925E05">
      <w:pPr>
        <w:pStyle w:val="KDObrazac"/>
        <w:spacing w:before="0"/>
        <w:rPr>
          <w:sz w:val="24"/>
          <w:szCs w:val="24"/>
        </w:rPr>
      </w:pPr>
    </w:p>
    <w:p w14:paraId="7EE83E1F" w14:textId="77777777" w:rsidR="009760F6" w:rsidRDefault="009760F6" w:rsidP="00925E05">
      <w:pPr>
        <w:pStyle w:val="KDObrazac"/>
        <w:spacing w:before="0"/>
        <w:rPr>
          <w:sz w:val="24"/>
          <w:szCs w:val="24"/>
        </w:rPr>
      </w:pPr>
    </w:p>
    <w:p w14:paraId="65705BAE" w14:textId="77777777" w:rsidR="00925E05" w:rsidRPr="00FA5DC2" w:rsidRDefault="00925E05" w:rsidP="00925E05">
      <w:pPr>
        <w:pStyle w:val="KDObrazac"/>
        <w:spacing w:before="0"/>
        <w:rPr>
          <w:sz w:val="24"/>
          <w:szCs w:val="24"/>
        </w:rPr>
      </w:pPr>
      <w:r w:rsidRPr="00FA5DC2">
        <w:rPr>
          <w:sz w:val="24"/>
          <w:szCs w:val="24"/>
        </w:rPr>
        <w:t xml:space="preserve">ПРИЛОГ  </w:t>
      </w:r>
      <w:r w:rsidR="00793989" w:rsidRPr="00FA5DC2">
        <w:rPr>
          <w:sz w:val="24"/>
          <w:szCs w:val="24"/>
        </w:rPr>
        <w:t>1</w:t>
      </w:r>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2" w:name="_Toc442559948"/>
    </w:p>
    <w:p w14:paraId="07293A3E" w14:textId="77777777" w:rsidR="00B84BB8" w:rsidRPr="00FA5DC2" w:rsidRDefault="00B84BB8" w:rsidP="00A66477">
      <w:pPr>
        <w:spacing w:before="0"/>
        <w:rPr>
          <w:rFonts w:cs="Arial"/>
          <w:sz w:val="24"/>
          <w:szCs w:val="24"/>
        </w:rPr>
      </w:pPr>
    </w:p>
    <w:p w14:paraId="6C9155A0" w14:textId="77777777" w:rsidR="009760F6" w:rsidRDefault="009760F6" w:rsidP="00255A37">
      <w:pPr>
        <w:spacing w:before="0"/>
        <w:jc w:val="right"/>
        <w:outlineLvl w:val="1"/>
        <w:rPr>
          <w:rFonts w:cs="Arial"/>
          <w:b/>
          <w:sz w:val="24"/>
          <w:szCs w:val="24"/>
        </w:rPr>
      </w:pPr>
    </w:p>
    <w:p w14:paraId="1E8ED02A" w14:textId="77777777" w:rsidR="009760F6" w:rsidRDefault="009760F6" w:rsidP="00255A37">
      <w:pPr>
        <w:spacing w:before="0"/>
        <w:jc w:val="right"/>
        <w:outlineLvl w:val="1"/>
        <w:rPr>
          <w:rFonts w:cs="Arial"/>
          <w:b/>
          <w:sz w:val="24"/>
          <w:szCs w:val="24"/>
        </w:rPr>
      </w:pPr>
    </w:p>
    <w:p w14:paraId="166D9DA5" w14:textId="77777777" w:rsidR="00255A37" w:rsidRPr="00FA5DC2" w:rsidRDefault="00255A37" w:rsidP="00255A37">
      <w:pPr>
        <w:spacing w:before="0"/>
        <w:jc w:val="right"/>
        <w:outlineLvl w:val="1"/>
        <w:rPr>
          <w:rFonts w:cs="Arial"/>
          <w:b/>
          <w:sz w:val="24"/>
          <w:szCs w:val="24"/>
        </w:rPr>
      </w:pPr>
      <w:r w:rsidRPr="00FA5DC2">
        <w:rPr>
          <w:rFonts w:cs="Arial"/>
          <w:b/>
          <w:sz w:val="24"/>
          <w:szCs w:val="24"/>
        </w:rPr>
        <w:lastRenderedPageBreak/>
        <w:t>ПРИЛОГ  2</w:t>
      </w:r>
    </w:p>
    <w:p w14:paraId="537EAE62" w14:textId="7C68AC45" w:rsidR="00C93417" w:rsidRPr="005A54A6" w:rsidRDefault="005A54A6" w:rsidP="00414C72">
      <w:pPr>
        <w:autoSpaceDE w:val="0"/>
        <w:autoSpaceDN w:val="0"/>
        <w:adjustRightInd w:val="0"/>
        <w:spacing w:before="0"/>
        <w:jc w:val="right"/>
        <w:rPr>
          <w:rFonts w:cs="Arial"/>
          <w:i/>
          <w:sz w:val="24"/>
          <w:szCs w:val="24"/>
          <w:lang w:val="sr-Cyrl-CS" w:eastAsia="ar-SA"/>
        </w:rPr>
      </w:pPr>
      <w:r w:rsidRPr="005A54A6">
        <w:rPr>
          <w:rFonts w:cs="Arial"/>
          <w:i/>
          <w:sz w:val="24"/>
          <w:szCs w:val="24"/>
          <w:lang w:val="sr-Cyrl-CS" w:eastAsia="ar-SA"/>
        </w:rPr>
        <w:t xml:space="preserve">Банкарска гаранција за озбиљност Понуде </w:t>
      </w:r>
      <w:r w:rsidR="00C93417" w:rsidRPr="005A54A6">
        <w:rPr>
          <w:rFonts w:cs="Arial"/>
          <w:i/>
          <w:sz w:val="24"/>
          <w:szCs w:val="24"/>
          <w:lang w:val="sr-Cyrl-CS" w:eastAsia="ar-SA"/>
        </w:rPr>
        <w:t>(на меморандуму банке)</w:t>
      </w:r>
    </w:p>
    <w:p w14:paraId="56A5C9E7" w14:textId="77777777" w:rsidR="005A54A6" w:rsidRDefault="005A54A6" w:rsidP="001408B4">
      <w:pPr>
        <w:autoSpaceDE w:val="0"/>
        <w:autoSpaceDN w:val="0"/>
        <w:adjustRightInd w:val="0"/>
        <w:spacing w:before="0"/>
        <w:rPr>
          <w:rFonts w:cs="Arial"/>
          <w:sz w:val="24"/>
          <w:szCs w:val="24"/>
          <w:lang w:val="sr-Cyrl-CS" w:eastAsia="ar-SA"/>
        </w:rPr>
      </w:pPr>
    </w:p>
    <w:p w14:paraId="313F800E" w14:textId="77777777" w:rsidR="005A54A6" w:rsidRDefault="005A54A6" w:rsidP="001408B4">
      <w:pPr>
        <w:autoSpaceDE w:val="0"/>
        <w:autoSpaceDN w:val="0"/>
        <w:adjustRightInd w:val="0"/>
        <w:spacing w:before="0"/>
        <w:rPr>
          <w:rFonts w:cs="Arial"/>
          <w:sz w:val="24"/>
          <w:szCs w:val="24"/>
          <w:lang w:val="sr-Cyrl-CS" w:eastAsia="ar-SA"/>
        </w:rPr>
      </w:pPr>
    </w:p>
    <w:p w14:paraId="57415886" w14:textId="35CCF259"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t>__________________________</w:t>
      </w:r>
    </w:p>
    <w:p w14:paraId="00EDE45A" w14:textId="15CA1CE1"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sidR="001408B4">
        <w:rPr>
          <w:rFonts w:cs="Arial"/>
          <w:sz w:val="24"/>
          <w:szCs w:val="24"/>
          <w:lang w:val="sr-Cyrl-CS" w:eastAsia="ar-SA"/>
        </w:rPr>
        <w:tab/>
      </w:r>
      <w:r w:rsidR="00C93417">
        <w:rPr>
          <w:rFonts w:cs="Arial"/>
          <w:sz w:val="24"/>
          <w:szCs w:val="24"/>
          <w:lang w:val="sr-Cyrl-CS" w:eastAsia="ar-SA"/>
        </w:rPr>
        <w:t>__________________</w:t>
      </w:r>
    </w:p>
    <w:p w14:paraId="415DFD34" w14:textId="6F6DB11F"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sidR="001408B4">
        <w:rPr>
          <w:rFonts w:cs="Arial"/>
          <w:sz w:val="24"/>
          <w:szCs w:val="24"/>
          <w:lang w:val="sr-Cyrl-CS" w:eastAsia="ar-SA"/>
        </w:rPr>
        <w:tab/>
      </w:r>
      <w:r w:rsidR="00161CE7">
        <w:rPr>
          <w:rFonts w:cs="Arial"/>
          <w:sz w:val="24"/>
          <w:szCs w:val="24"/>
          <w:lang w:val="sr-Cyrl-CS" w:eastAsia="ar-SA"/>
        </w:rPr>
        <w:t>_</w:t>
      </w:r>
      <w:r>
        <w:rPr>
          <w:rFonts w:cs="Arial"/>
          <w:sz w:val="24"/>
          <w:szCs w:val="24"/>
          <w:lang w:val="sr-Cyrl-CS" w:eastAsia="ar-SA"/>
        </w:rPr>
        <w:t>_________________</w:t>
      </w:r>
    </w:p>
    <w:p w14:paraId="7336B4D9" w14:textId="77777777" w:rsidR="00C93417" w:rsidRDefault="00C93417" w:rsidP="001408B4">
      <w:pPr>
        <w:autoSpaceDE w:val="0"/>
        <w:autoSpaceDN w:val="0"/>
        <w:adjustRightInd w:val="0"/>
        <w:spacing w:before="0"/>
        <w:ind w:left="1418" w:hanging="1418"/>
        <w:rPr>
          <w:rFonts w:cs="Arial"/>
          <w:sz w:val="24"/>
          <w:szCs w:val="24"/>
          <w:lang w:val="sr-Cyrl-CS" w:eastAsia="ar-SA"/>
        </w:rPr>
      </w:pPr>
    </w:p>
    <w:p w14:paraId="4DC789AF" w14:textId="58CF6053"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КОРИСНИК</w:t>
      </w:r>
      <w:r w:rsidR="001408B4">
        <w:rPr>
          <w:rFonts w:cs="Arial"/>
          <w:sz w:val="24"/>
          <w:szCs w:val="24"/>
          <w:lang w:val="sr-Cyrl-CS" w:eastAsia="ar-SA"/>
        </w:rPr>
        <w:t xml:space="preserve">: </w:t>
      </w:r>
      <w:r w:rsidRPr="00161CE7">
        <w:rPr>
          <w:rFonts w:cs="Arial"/>
          <w:sz w:val="24"/>
          <w:szCs w:val="24"/>
          <w:lang w:val="sr-Cyrl-CS" w:eastAsia="ar-SA"/>
        </w:rPr>
        <w:t xml:space="preserve">ЈАВНО ПРЕДУЗЕЋЕ ЕЛЕКТРОПРИВРЕДА СРБИЈЕ БЕОГРАД </w:t>
      </w:r>
      <w:r w:rsidR="001408B4">
        <w:rPr>
          <w:rFonts w:cs="Arial"/>
          <w:sz w:val="24"/>
          <w:szCs w:val="24"/>
          <w:lang w:val="sr-Cyrl-CS" w:eastAsia="ar-SA"/>
        </w:rPr>
        <w:t xml:space="preserve">  </w:t>
      </w:r>
      <w:r w:rsidR="005A1B2D">
        <w:rPr>
          <w:rFonts w:cs="Arial"/>
          <w:sz w:val="24"/>
          <w:szCs w:val="24"/>
          <w:lang w:val="sr-Cyrl-CS" w:eastAsia="ar-SA"/>
        </w:rPr>
        <w:t xml:space="preserve">(СТАРИ ГРАД), </w:t>
      </w:r>
      <w:r w:rsidR="005A1B2D">
        <w:rPr>
          <w:rFonts w:eastAsia="TimesNewRomanPSMT" w:cs="Arial"/>
          <w:bCs/>
          <w:sz w:val="24"/>
          <w:szCs w:val="24"/>
          <w:lang w:val="sr-Cyrl-RS"/>
        </w:rPr>
        <w:t>Балканска бр. 13</w:t>
      </w:r>
      <w:r w:rsidR="005A1B2D" w:rsidRPr="00FA5DC2">
        <w:rPr>
          <w:rFonts w:eastAsia="TimesNewRomanPSMT" w:cs="Arial"/>
          <w:bCs/>
          <w:sz w:val="24"/>
          <w:szCs w:val="24"/>
          <w:lang w:val="sr-Cyrl-RS"/>
        </w:rPr>
        <w:t>, 11000 Београд</w:t>
      </w:r>
    </w:p>
    <w:p w14:paraId="7AF9E30D" w14:textId="600C9003"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00C93417" w:rsidRPr="00C93417">
        <w:rPr>
          <w:rFonts w:cs="Arial"/>
          <w:sz w:val="24"/>
          <w:szCs w:val="24"/>
          <w:lang w:val="sr-Cyrl-CS" w:eastAsia="ar-SA"/>
        </w:rPr>
        <w:t>.</w:t>
      </w:r>
      <w:r>
        <w:rPr>
          <w:rFonts w:cs="Arial"/>
          <w:sz w:val="24"/>
          <w:szCs w:val="24"/>
          <w:lang w:val="sr-Cyrl-CS" w:eastAsia="ar-SA"/>
        </w:rPr>
        <w:t>Б</w:t>
      </w:r>
      <w:r w:rsidR="00C93417" w:rsidRPr="00C93417">
        <w:rPr>
          <w:rFonts w:cs="Arial"/>
          <w:sz w:val="24"/>
          <w:szCs w:val="24"/>
          <w:lang w:val="sr-Cyrl-CS" w:eastAsia="ar-SA"/>
        </w:rPr>
        <w:t xml:space="preserve">. </w:t>
      </w:r>
      <w:r>
        <w:rPr>
          <w:rFonts w:cs="Arial"/>
          <w:sz w:val="24"/>
          <w:szCs w:val="24"/>
          <w:lang w:val="sr-Cyrl-CS" w:eastAsia="ar-SA"/>
        </w:rPr>
        <w:tab/>
      </w:r>
      <w:r w:rsidRPr="00FA5DC2">
        <w:rPr>
          <w:rFonts w:eastAsia="TimesNewRomanPSMT" w:cs="Arial"/>
          <w:bCs/>
          <w:sz w:val="24"/>
          <w:szCs w:val="24"/>
          <w:lang w:val="sr-Cyrl-RS"/>
        </w:rPr>
        <w:t>20053658</w:t>
      </w:r>
    </w:p>
    <w:p w14:paraId="5F8859D0" w14:textId="3E73157F" w:rsidR="00C93417" w:rsidRDefault="00C93417" w:rsidP="001408B4">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sidR="00161CE7">
        <w:rPr>
          <w:rFonts w:cs="Arial"/>
          <w:sz w:val="24"/>
          <w:szCs w:val="24"/>
          <w:lang w:val="sr-Cyrl-CS" w:eastAsia="ar-SA"/>
        </w:rPr>
        <w:tab/>
      </w:r>
      <w:r w:rsidR="00161CE7" w:rsidRPr="00FA5DC2">
        <w:rPr>
          <w:rFonts w:eastAsia="TimesNewRomanPSMT" w:cs="Arial"/>
          <w:bCs/>
          <w:sz w:val="24"/>
          <w:szCs w:val="24"/>
          <w:lang w:val="sr-Cyrl-RS"/>
        </w:rPr>
        <w:t>103920327</w:t>
      </w:r>
    </w:p>
    <w:p w14:paraId="3938C50F" w14:textId="77777777" w:rsidR="00161CE7" w:rsidRDefault="00161CE7" w:rsidP="001408B4">
      <w:pPr>
        <w:autoSpaceDE w:val="0"/>
        <w:autoSpaceDN w:val="0"/>
        <w:adjustRightInd w:val="0"/>
        <w:spacing w:before="0"/>
        <w:rPr>
          <w:rFonts w:cs="Arial"/>
          <w:b/>
          <w:sz w:val="24"/>
          <w:szCs w:val="24"/>
          <w:lang w:val="sr-Cyrl-CS" w:eastAsia="ar-SA"/>
        </w:rPr>
      </w:pPr>
    </w:p>
    <w:p w14:paraId="660597C5" w14:textId="77777777" w:rsidR="007943BD" w:rsidRPr="00470DC6" w:rsidRDefault="007943BD" w:rsidP="001408B4">
      <w:pPr>
        <w:autoSpaceDE w:val="0"/>
        <w:autoSpaceDN w:val="0"/>
        <w:adjustRightInd w:val="0"/>
        <w:spacing w:before="0"/>
        <w:rPr>
          <w:rFonts w:cs="Arial"/>
          <w:b/>
          <w:sz w:val="24"/>
          <w:szCs w:val="24"/>
          <w:lang w:val="sr-Cyrl-CS" w:eastAsia="ar-SA"/>
        </w:rPr>
      </w:pPr>
    </w:p>
    <w:p w14:paraId="7DBBA5AC" w14:textId="135128EF" w:rsidR="00470DC6" w:rsidRPr="00470DC6" w:rsidRDefault="00C93417" w:rsidP="005A1B2D">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 xml:space="preserve">ГАРАНЦИЈА Бр. </w:t>
      </w:r>
      <w:r w:rsidR="00470DC6">
        <w:rPr>
          <w:rFonts w:cs="Arial"/>
          <w:b/>
          <w:sz w:val="24"/>
          <w:szCs w:val="24"/>
          <w:lang w:val="sr-Cyrl-CS" w:eastAsia="ar-SA"/>
        </w:rPr>
        <w:t>_________</w:t>
      </w:r>
    </w:p>
    <w:p w14:paraId="19D3C277" w14:textId="19C9B0C0" w:rsidR="00C93417" w:rsidRPr="00470DC6" w:rsidRDefault="00C93417" w:rsidP="005A1B2D">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ЗА УЧЕШЋЕ У ПОСТУПКУ НАБАВКЕ БР.</w:t>
      </w:r>
      <w:r w:rsidR="00C009B4">
        <w:rPr>
          <w:rFonts w:cs="Arial"/>
          <w:b/>
          <w:sz w:val="24"/>
          <w:szCs w:val="24"/>
          <w:lang w:val="sr-Cyrl-CS" w:eastAsia="ar-SA"/>
        </w:rPr>
        <w:t>495/2018 (ЈН/2000/0449/2018)</w:t>
      </w:r>
      <w:r w:rsidR="00C666E8" w:rsidRPr="00FA5DC2">
        <w:rPr>
          <w:rFonts w:cs="Arial"/>
          <w:b/>
          <w:sz w:val="24"/>
          <w:szCs w:val="24"/>
          <w:lang w:val="ru-RU"/>
        </w:rPr>
        <w:t xml:space="preserve">  </w:t>
      </w:r>
    </w:p>
    <w:p w14:paraId="29298776" w14:textId="77777777" w:rsidR="00470DC6" w:rsidRPr="00C93417" w:rsidRDefault="00470DC6" w:rsidP="001408B4">
      <w:pPr>
        <w:autoSpaceDE w:val="0"/>
        <w:autoSpaceDN w:val="0"/>
        <w:adjustRightInd w:val="0"/>
        <w:spacing w:before="0"/>
        <w:rPr>
          <w:rFonts w:cs="Arial"/>
          <w:sz w:val="24"/>
          <w:szCs w:val="24"/>
          <w:lang w:val="sr-Cyrl-CS" w:eastAsia="ar-SA"/>
        </w:rPr>
      </w:pPr>
    </w:p>
    <w:p w14:paraId="5BE98F2E" w14:textId="168A51B4"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Обавештени смо да је </w:t>
      </w:r>
      <w:r w:rsidR="00592744">
        <w:rPr>
          <w:rFonts w:cs="Arial"/>
          <w:sz w:val="24"/>
          <w:szCs w:val="24"/>
          <w:lang w:val="sr-Cyrl-CS" w:eastAsia="ar-SA"/>
        </w:rPr>
        <w:t>____________________</w:t>
      </w:r>
      <w:r w:rsidR="005A1B2D" w:rsidRPr="001408B4">
        <w:rPr>
          <w:rFonts w:cs="Arial"/>
          <w:sz w:val="24"/>
          <w:szCs w:val="24"/>
          <w:lang w:val="sr-Cyrl-CS" w:eastAsia="ar-SA"/>
        </w:rPr>
        <w:t xml:space="preserve"> </w:t>
      </w:r>
      <w:r w:rsidRPr="001408B4">
        <w:rPr>
          <w:rFonts w:cs="Arial"/>
          <w:sz w:val="24"/>
          <w:szCs w:val="24"/>
          <w:lang w:val="sr-Cyrl-CS" w:eastAsia="ar-SA"/>
        </w:rPr>
        <w:t xml:space="preserve">(у даљем тексту: </w:t>
      </w:r>
      <w:r w:rsidR="001D729F">
        <w:rPr>
          <w:rFonts w:cs="Arial"/>
          <w:sz w:val="24"/>
          <w:szCs w:val="24"/>
          <w:lang w:val="sr-Cyrl-CS" w:eastAsia="ar-SA"/>
        </w:rPr>
        <w:t>Налогодавац</w:t>
      </w:r>
      <w:r w:rsidRPr="001408B4">
        <w:rPr>
          <w:rFonts w:cs="Arial"/>
          <w:sz w:val="24"/>
          <w:szCs w:val="24"/>
          <w:lang w:val="sr-Cyrl-CS" w:eastAsia="ar-SA"/>
        </w:rPr>
        <w:t>), одговарајући на Ваш Позив за учешће у поступку број</w:t>
      </w:r>
      <w:r w:rsidR="00C009B4">
        <w:rPr>
          <w:rFonts w:cs="Arial"/>
          <w:sz w:val="24"/>
          <w:szCs w:val="24"/>
          <w:lang w:val="sr-Cyrl-CS" w:eastAsia="ar-SA"/>
        </w:rPr>
        <w:t>495/2018 (ЈН/2000/0449/2018)</w:t>
      </w:r>
      <w:r w:rsidR="00BB454E">
        <w:rPr>
          <w:rFonts w:cs="Arial"/>
          <w:sz w:val="24"/>
          <w:szCs w:val="24"/>
          <w:lang w:val="sr-Cyrl-CS" w:eastAsia="ar-SA"/>
        </w:rPr>
        <w:t xml:space="preserve"> </w:t>
      </w:r>
      <w:r w:rsidRPr="001408B4">
        <w:rPr>
          <w:rFonts w:cs="Arial"/>
          <w:sz w:val="24"/>
          <w:szCs w:val="24"/>
          <w:lang w:val="sr-Cyrl-CS" w:eastAsia="ar-SA"/>
        </w:rPr>
        <w:t xml:space="preserve">– </w:t>
      </w:r>
      <w:r w:rsidR="00592744">
        <w:rPr>
          <w:rFonts w:cs="Arial"/>
          <w:sz w:val="24"/>
          <w:szCs w:val="24"/>
          <w:lang w:val="sr-Cyrl-CS" w:eastAsia="ar-SA"/>
        </w:rPr>
        <w:t>„</w:t>
      </w:r>
      <w:r w:rsidR="001408B4" w:rsidRPr="001408B4">
        <w:rPr>
          <w:rFonts w:cs="Arial"/>
          <w:sz w:val="24"/>
          <w:szCs w:val="24"/>
        </w:rPr>
        <w:t xml:space="preserve">БАНКАРСКЕ УСЛУГЕ – УСЛУГЕ </w:t>
      </w:r>
      <w:r w:rsidR="001408B4" w:rsidRPr="001408B4">
        <w:rPr>
          <w:rFonts w:cs="Arial"/>
          <w:sz w:val="24"/>
          <w:szCs w:val="24"/>
          <w:lang w:val="sr-Cyrl-RS"/>
        </w:rPr>
        <w:t xml:space="preserve">ИЗДАВАЊА </w:t>
      </w:r>
      <w:r w:rsidR="001408B4" w:rsidRPr="001408B4">
        <w:rPr>
          <w:rFonts w:cs="Arial"/>
          <w:sz w:val="24"/>
          <w:szCs w:val="24"/>
        </w:rPr>
        <w:t>БАНКАРСКИХ ГАРАНЦИЈА</w:t>
      </w:r>
      <w:r w:rsidR="00592744">
        <w:rPr>
          <w:rFonts w:cs="Arial"/>
          <w:sz w:val="24"/>
          <w:szCs w:val="24"/>
          <w:lang w:val="sr-Cyrl-RS"/>
        </w:rPr>
        <w:t>“</w:t>
      </w:r>
      <w:r w:rsidRPr="001408B4">
        <w:rPr>
          <w:rFonts w:cs="Arial"/>
          <w:sz w:val="24"/>
          <w:szCs w:val="24"/>
          <w:lang w:val="sr-Cyrl-CS" w:eastAsia="ar-SA"/>
        </w:rPr>
        <w:t>,</w:t>
      </w:r>
      <w:r w:rsidR="005A1B2D">
        <w:rPr>
          <w:rFonts w:cs="Arial"/>
          <w:sz w:val="24"/>
          <w:szCs w:val="24"/>
          <w:lang w:val="sr-Cyrl-CS" w:eastAsia="ar-SA"/>
        </w:rPr>
        <w:t xml:space="preserve"> </w:t>
      </w:r>
      <w:r w:rsidRPr="001408B4">
        <w:rPr>
          <w:rFonts w:cs="Arial"/>
          <w:sz w:val="24"/>
          <w:szCs w:val="24"/>
          <w:lang w:val="sr-Cyrl-CS" w:eastAsia="ar-SA"/>
        </w:rPr>
        <w:t xml:space="preserve">поднео Вама своју понуду бр. </w:t>
      </w:r>
      <w:r w:rsidR="005A1B2D">
        <w:rPr>
          <w:rFonts w:cs="Arial"/>
          <w:sz w:val="24"/>
          <w:szCs w:val="24"/>
          <w:lang w:val="sr-Cyrl-CS" w:eastAsia="ar-SA"/>
        </w:rPr>
        <w:t>_______________</w:t>
      </w:r>
      <w:r w:rsidRPr="001408B4">
        <w:rPr>
          <w:rFonts w:cs="Arial"/>
          <w:sz w:val="24"/>
          <w:szCs w:val="24"/>
          <w:lang w:val="sr-Cyrl-CS" w:eastAsia="ar-SA"/>
        </w:rPr>
        <w:t xml:space="preserve"> од </w:t>
      </w:r>
      <w:r w:rsidR="005A1B2D">
        <w:rPr>
          <w:rFonts w:cs="Arial"/>
          <w:sz w:val="24"/>
          <w:szCs w:val="24"/>
          <w:lang w:val="sr-Cyrl-CS" w:eastAsia="ar-SA"/>
        </w:rPr>
        <w:t>__________</w:t>
      </w:r>
      <w:r w:rsidRPr="001408B4">
        <w:rPr>
          <w:rFonts w:cs="Arial"/>
          <w:sz w:val="24"/>
          <w:szCs w:val="24"/>
          <w:lang w:val="sr-Cyrl-CS" w:eastAsia="ar-SA"/>
        </w:rPr>
        <w:t xml:space="preserve"> године.</w:t>
      </w:r>
    </w:p>
    <w:p w14:paraId="35C9FC23" w14:textId="77777777" w:rsidR="00360089" w:rsidRPr="001408B4" w:rsidRDefault="00360089" w:rsidP="001408B4">
      <w:pPr>
        <w:autoSpaceDE w:val="0"/>
        <w:autoSpaceDN w:val="0"/>
        <w:adjustRightInd w:val="0"/>
        <w:spacing w:before="0"/>
        <w:rPr>
          <w:rFonts w:cs="Arial"/>
          <w:sz w:val="24"/>
          <w:szCs w:val="24"/>
          <w:lang w:val="sr-Cyrl-CS" w:eastAsia="ar-SA"/>
        </w:rPr>
      </w:pPr>
    </w:p>
    <w:p w14:paraId="2A26C662" w14:textId="12B1DFD1"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У складу са Вашим условима, понуде морају бити праћене гаранцијом за учешће у поступку набавке.</w:t>
      </w:r>
    </w:p>
    <w:p w14:paraId="20DA94AC" w14:textId="77777777" w:rsidR="00360089" w:rsidRPr="001408B4" w:rsidRDefault="00360089" w:rsidP="001408B4">
      <w:pPr>
        <w:autoSpaceDE w:val="0"/>
        <w:autoSpaceDN w:val="0"/>
        <w:adjustRightInd w:val="0"/>
        <w:spacing w:before="0"/>
        <w:rPr>
          <w:rFonts w:cs="Arial"/>
          <w:sz w:val="24"/>
          <w:szCs w:val="24"/>
          <w:lang w:val="sr-Cyrl-CS" w:eastAsia="ar-SA"/>
        </w:rPr>
      </w:pPr>
    </w:p>
    <w:p w14:paraId="677A4858" w14:textId="42313285" w:rsidR="00C93417" w:rsidRDefault="00C93417" w:rsidP="00360089">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На захтев </w:t>
      </w:r>
      <w:r w:rsidR="001D729F">
        <w:rPr>
          <w:rFonts w:cs="Arial"/>
          <w:sz w:val="24"/>
          <w:szCs w:val="24"/>
          <w:lang w:val="sr-Cyrl-CS" w:eastAsia="ar-SA"/>
        </w:rPr>
        <w:t>Налогодавца</w:t>
      </w:r>
      <w:r w:rsidRPr="001408B4">
        <w:rPr>
          <w:rFonts w:cs="Arial"/>
          <w:sz w:val="24"/>
          <w:szCs w:val="24"/>
          <w:lang w:val="sr-Cyrl-CS" w:eastAsia="ar-SA"/>
        </w:rPr>
        <w:t xml:space="preserve">, ми, </w:t>
      </w:r>
      <w:r w:rsidR="00360089">
        <w:rPr>
          <w:rFonts w:cs="Arial"/>
          <w:sz w:val="24"/>
          <w:szCs w:val="24"/>
          <w:lang w:val="sr-Cyrl-CS" w:eastAsia="ar-SA"/>
        </w:rPr>
        <w:t>_______________ (</w:t>
      </w:r>
      <w:r w:rsidR="00592744" w:rsidRPr="00592744">
        <w:rPr>
          <w:rFonts w:cs="Arial"/>
          <w:i/>
          <w:sz w:val="24"/>
          <w:szCs w:val="24"/>
          <w:lang w:val="sr-Cyrl-CS" w:eastAsia="ar-SA"/>
        </w:rPr>
        <w:t>назив</w:t>
      </w:r>
      <w:r w:rsidR="00592744">
        <w:rPr>
          <w:rFonts w:cs="Arial"/>
          <w:sz w:val="24"/>
          <w:szCs w:val="24"/>
          <w:lang w:val="sr-Cyrl-CS" w:eastAsia="ar-SA"/>
        </w:rPr>
        <w:t xml:space="preserve"> </w:t>
      </w:r>
      <w:r w:rsidR="00592744">
        <w:rPr>
          <w:rFonts w:cs="Arial"/>
          <w:i/>
          <w:sz w:val="24"/>
          <w:szCs w:val="24"/>
          <w:lang w:val="sr-Cyrl-CS" w:eastAsia="ar-SA"/>
        </w:rPr>
        <w:t>банке</w:t>
      </w:r>
      <w:r w:rsidR="00360089" w:rsidRPr="00360089">
        <w:rPr>
          <w:rFonts w:cs="Arial"/>
          <w:i/>
          <w:sz w:val="24"/>
          <w:szCs w:val="24"/>
          <w:lang w:val="sr-Cyrl-CS" w:eastAsia="ar-SA"/>
        </w:rPr>
        <w:t xml:space="preserve"> гарант</w:t>
      </w:r>
      <w:r w:rsidR="00592744">
        <w:rPr>
          <w:rFonts w:cs="Arial"/>
          <w:i/>
          <w:sz w:val="24"/>
          <w:szCs w:val="24"/>
          <w:lang w:val="sr-Cyrl-CS" w:eastAsia="ar-SA"/>
        </w:rPr>
        <w:t>а</w:t>
      </w:r>
      <w:r w:rsidR="00360089">
        <w:rPr>
          <w:rFonts w:cs="Arial"/>
          <w:sz w:val="24"/>
          <w:szCs w:val="24"/>
          <w:lang w:val="sr-Cyrl-CS" w:eastAsia="ar-SA"/>
        </w:rPr>
        <w:t>)</w:t>
      </w:r>
      <w:r w:rsidRPr="001408B4">
        <w:rPr>
          <w:rFonts w:cs="Arial"/>
          <w:sz w:val="24"/>
          <w:szCs w:val="24"/>
          <w:lang w:val="sr-Cyrl-CS" w:eastAsia="ar-SA"/>
        </w:rPr>
        <w:t>, овим неопозиво гарантујемо да ћемо Вам платити сваки износ или</w:t>
      </w:r>
      <w:r w:rsidR="00360089">
        <w:rPr>
          <w:rFonts w:cs="Arial"/>
          <w:sz w:val="24"/>
          <w:szCs w:val="24"/>
          <w:lang w:val="sr-Cyrl-CS" w:eastAsia="ar-SA"/>
        </w:rPr>
        <w:t xml:space="preserve"> </w:t>
      </w:r>
      <w:r w:rsidRPr="001408B4">
        <w:rPr>
          <w:rFonts w:cs="Arial"/>
          <w:sz w:val="24"/>
          <w:szCs w:val="24"/>
          <w:lang w:val="sr-Cyrl-CS" w:eastAsia="ar-SA"/>
        </w:rPr>
        <w:t>износе који не прелази(е) укупан</w:t>
      </w:r>
      <w:r w:rsidRPr="00C93417">
        <w:rPr>
          <w:rFonts w:cs="Arial"/>
          <w:sz w:val="24"/>
          <w:szCs w:val="24"/>
          <w:lang w:val="sr-Cyrl-CS" w:eastAsia="ar-SA"/>
        </w:rPr>
        <w:t xml:space="preserve"> </w:t>
      </w:r>
      <w:r>
        <w:rPr>
          <w:rFonts w:cs="Arial"/>
          <w:sz w:val="24"/>
          <w:szCs w:val="24"/>
          <w:lang w:val="sr-Cyrl-CS" w:eastAsia="ar-SA"/>
        </w:rPr>
        <w:t>износ</w:t>
      </w:r>
      <w:r w:rsidRPr="00C93417">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sidR="00360089">
        <w:rPr>
          <w:rFonts w:cs="Arial"/>
          <w:sz w:val="24"/>
          <w:szCs w:val="24"/>
          <w:lang w:val="sr-Cyrl-CS" w:eastAsia="ar-SA"/>
        </w:rPr>
        <w:t>_______________</w:t>
      </w:r>
      <w:r w:rsidR="00BB454E">
        <w:rPr>
          <w:rFonts w:cs="Arial"/>
          <w:sz w:val="24"/>
          <w:szCs w:val="24"/>
          <w:lang w:val="sr-Cyrl-CS" w:eastAsia="ar-SA"/>
        </w:rPr>
        <w:t xml:space="preserve"> евра</w:t>
      </w:r>
      <w:r w:rsidRPr="00C93417">
        <w:rPr>
          <w:rFonts w:cs="Arial"/>
          <w:sz w:val="24"/>
          <w:szCs w:val="24"/>
          <w:lang w:val="sr-Cyrl-CS" w:eastAsia="ar-SA"/>
        </w:rPr>
        <w:t xml:space="preserve"> (</w:t>
      </w:r>
      <w:r>
        <w:rPr>
          <w:rFonts w:cs="Arial"/>
          <w:sz w:val="24"/>
          <w:szCs w:val="24"/>
          <w:lang w:val="sr-Cyrl-CS" w:eastAsia="ar-SA"/>
        </w:rPr>
        <w:t>словима</w:t>
      </w:r>
      <w:r w:rsidRPr="00C93417">
        <w:rPr>
          <w:rFonts w:cs="Arial"/>
          <w:sz w:val="24"/>
          <w:szCs w:val="24"/>
          <w:lang w:val="sr-Cyrl-CS" w:eastAsia="ar-SA"/>
        </w:rPr>
        <w:t xml:space="preserve">: </w:t>
      </w:r>
      <w:r w:rsidR="00360089">
        <w:rPr>
          <w:rFonts w:cs="Arial"/>
          <w:sz w:val="24"/>
          <w:szCs w:val="24"/>
          <w:lang w:val="sr-Cyrl-CS" w:eastAsia="ar-SA"/>
        </w:rPr>
        <w:t>____________</w:t>
      </w:r>
      <w:r w:rsidR="00C8715B">
        <w:rPr>
          <w:rFonts w:cs="Arial"/>
          <w:sz w:val="24"/>
          <w:szCs w:val="24"/>
          <w:lang w:val="sr-Cyrl-CS" w:eastAsia="ar-SA"/>
        </w:rPr>
        <w:t xml:space="preserve">_ </w:t>
      </w:r>
      <w:r w:rsidR="00BB454E" w:rsidRPr="00C666E8">
        <w:rPr>
          <w:rFonts w:cs="Arial"/>
          <w:sz w:val="24"/>
          <w:szCs w:val="24"/>
          <w:lang w:val="sr-Cyrl-CS" w:eastAsia="ar-SA"/>
        </w:rPr>
        <w:t>евра</w:t>
      </w:r>
      <w:r w:rsidRPr="00C666E8">
        <w:rPr>
          <w:rFonts w:cs="Arial"/>
          <w:sz w:val="24"/>
          <w:szCs w:val="24"/>
          <w:lang w:val="sr-Cyrl-CS" w:eastAsia="ar-SA"/>
        </w:rPr>
        <w:t xml:space="preserve">), </w:t>
      </w:r>
      <w:r w:rsidR="00C8715B" w:rsidRPr="00C666E8">
        <w:rPr>
          <w:rFonts w:cs="Arial"/>
          <w:sz w:val="24"/>
          <w:szCs w:val="24"/>
          <w:lang w:val="sr-Cyrl-CS" w:eastAsia="ar-SA"/>
        </w:rPr>
        <w:t>у динарској противвредности, по средњем курсу НБС на дан плаћања,</w:t>
      </w:r>
      <w:r w:rsidR="00C8715B">
        <w:rPr>
          <w:rFonts w:cs="Arial"/>
          <w:sz w:val="24"/>
          <w:szCs w:val="24"/>
          <w:lang w:val="sr-Cyrl-CS" w:eastAsia="ar-SA"/>
        </w:rPr>
        <w:t xml:space="preserve"> </w:t>
      </w:r>
      <w:r>
        <w:rPr>
          <w:rFonts w:cs="Arial"/>
          <w:sz w:val="24"/>
          <w:szCs w:val="24"/>
          <w:lang w:val="sr-Cyrl-CS" w:eastAsia="ar-SA"/>
        </w:rPr>
        <w:t>одмах</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пријему</w:t>
      </w:r>
      <w:r w:rsidRPr="00C93417">
        <w:rPr>
          <w:rFonts w:cs="Arial"/>
          <w:sz w:val="24"/>
          <w:szCs w:val="24"/>
          <w:lang w:val="sr-Cyrl-CS" w:eastAsia="ar-SA"/>
        </w:rPr>
        <w:t xml:space="preserve"> </w:t>
      </w:r>
      <w:r>
        <w:rPr>
          <w:rFonts w:cs="Arial"/>
          <w:sz w:val="24"/>
          <w:szCs w:val="24"/>
          <w:lang w:val="sr-Cyrl-CS" w:eastAsia="ar-SA"/>
        </w:rPr>
        <w:t>вашег</w:t>
      </w:r>
      <w:r w:rsidRPr="00C93417">
        <w:rPr>
          <w:rFonts w:cs="Arial"/>
          <w:sz w:val="24"/>
          <w:szCs w:val="24"/>
          <w:lang w:val="sr-Cyrl-CS" w:eastAsia="ar-SA"/>
        </w:rPr>
        <w:t xml:space="preserve"> </w:t>
      </w:r>
      <w:r>
        <w:rPr>
          <w:rFonts w:cs="Arial"/>
          <w:sz w:val="24"/>
          <w:szCs w:val="24"/>
          <w:lang w:val="sr-Cyrl-CS" w:eastAsia="ar-SA"/>
        </w:rPr>
        <w:t>првог</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писаној</w:t>
      </w:r>
      <w:r w:rsidRPr="00C93417">
        <w:rPr>
          <w:rFonts w:cs="Arial"/>
          <w:sz w:val="24"/>
          <w:szCs w:val="24"/>
          <w:lang w:val="sr-Cyrl-CS" w:eastAsia="ar-SA"/>
        </w:rPr>
        <w:t xml:space="preserve"> </w:t>
      </w:r>
      <w:r>
        <w:rPr>
          <w:rFonts w:cs="Arial"/>
          <w:sz w:val="24"/>
          <w:szCs w:val="24"/>
          <w:lang w:val="sr-Cyrl-CS" w:eastAsia="ar-SA"/>
        </w:rPr>
        <w:t>форми</w:t>
      </w:r>
      <w:r w:rsidRPr="00C93417">
        <w:rPr>
          <w:rFonts w:cs="Arial"/>
          <w:sz w:val="24"/>
          <w:szCs w:val="24"/>
          <w:lang w:val="sr-Cyrl-CS" w:eastAsia="ar-SA"/>
        </w:rPr>
        <w:t xml:space="preserve">, </w:t>
      </w:r>
      <w:r>
        <w:rPr>
          <w:rFonts w:cs="Arial"/>
          <w:sz w:val="24"/>
          <w:szCs w:val="24"/>
          <w:lang w:val="sr-Cyrl-CS" w:eastAsia="ar-SA"/>
        </w:rPr>
        <w:t>овереног</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потписаног</w:t>
      </w:r>
      <w:r w:rsidR="00360089">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Pr>
          <w:rFonts w:cs="Arial"/>
          <w:sz w:val="24"/>
          <w:szCs w:val="24"/>
          <w:lang w:val="sr-Cyrl-CS" w:eastAsia="ar-SA"/>
        </w:rPr>
        <w:t>стране</w:t>
      </w:r>
      <w:r w:rsidRPr="00C93417">
        <w:rPr>
          <w:rFonts w:cs="Arial"/>
          <w:sz w:val="24"/>
          <w:szCs w:val="24"/>
          <w:lang w:val="sr-Cyrl-CS" w:eastAsia="ar-SA"/>
        </w:rPr>
        <w:t xml:space="preserve"> </w:t>
      </w:r>
      <w:r>
        <w:rPr>
          <w:rFonts w:cs="Arial"/>
          <w:sz w:val="24"/>
          <w:szCs w:val="24"/>
          <w:lang w:val="sr-Cyrl-CS" w:eastAsia="ar-SA"/>
        </w:rPr>
        <w:t>овлашћеног</w:t>
      </w:r>
      <w:r w:rsidRPr="00C93417">
        <w:rPr>
          <w:rFonts w:cs="Arial"/>
          <w:sz w:val="24"/>
          <w:szCs w:val="24"/>
          <w:lang w:val="sr-Cyrl-CS" w:eastAsia="ar-SA"/>
        </w:rPr>
        <w:t xml:space="preserve"> </w:t>
      </w:r>
      <w:r>
        <w:rPr>
          <w:rFonts w:cs="Arial"/>
          <w:sz w:val="24"/>
          <w:szCs w:val="24"/>
          <w:lang w:val="sr-Cyrl-CS" w:eastAsia="ar-SA"/>
        </w:rPr>
        <w:t>лица</w:t>
      </w:r>
      <w:r w:rsidRPr="00C93417">
        <w:rPr>
          <w:rFonts w:cs="Arial"/>
          <w:sz w:val="24"/>
          <w:szCs w:val="24"/>
          <w:lang w:val="sr-Cyrl-CS" w:eastAsia="ar-SA"/>
        </w:rPr>
        <w:t xml:space="preserve"> </w:t>
      </w:r>
      <w:r>
        <w:rPr>
          <w:rFonts w:cs="Arial"/>
          <w:sz w:val="24"/>
          <w:szCs w:val="24"/>
          <w:lang w:val="sr-Cyrl-CS" w:eastAsia="ar-SA"/>
        </w:rPr>
        <w:t>упућеног</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тј</w:t>
      </w:r>
      <w:r w:rsidRPr="00C93417">
        <w:rPr>
          <w:rFonts w:cs="Arial"/>
          <w:sz w:val="24"/>
          <w:szCs w:val="24"/>
          <w:lang w:val="sr-Cyrl-CS" w:eastAsia="ar-SA"/>
        </w:rPr>
        <w:t xml:space="preserve">. </w:t>
      </w:r>
      <w:r w:rsidR="00360089">
        <w:rPr>
          <w:rFonts w:cs="Arial"/>
          <w:sz w:val="24"/>
          <w:szCs w:val="24"/>
          <w:lang w:val="sr-Cyrl-CS" w:eastAsia="ar-SA"/>
        </w:rPr>
        <w:t xml:space="preserve">__________________ </w:t>
      </w:r>
      <w:r w:rsidR="00360089" w:rsidRPr="00360089">
        <w:rPr>
          <w:rFonts w:cs="Arial"/>
          <w:i/>
          <w:sz w:val="24"/>
          <w:szCs w:val="24"/>
          <w:lang w:val="sr-Cyrl-CS" w:eastAsia="ar-SA"/>
        </w:rPr>
        <w:t>(</w:t>
      </w:r>
      <w:r w:rsidR="00D760C8">
        <w:rPr>
          <w:rFonts w:cs="Arial"/>
          <w:i/>
          <w:sz w:val="24"/>
          <w:szCs w:val="24"/>
          <w:lang w:val="sr-Cyrl-CS" w:eastAsia="ar-SA"/>
        </w:rPr>
        <w:t>адреса банке</w:t>
      </w:r>
      <w:r w:rsidR="00360089" w:rsidRPr="00360089">
        <w:rPr>
          <w:rFonts w:cs="Arial"/>
          <w:i/>
          <w:sz w:val="24"/>
          <w:szCs w:val="24"/>
          <w:lang w:val="sr-Cyrl-CS" w:eastAsia="ar-SA"/>
        </w:rPr>
        <w:t xml:space="preserve"> гарант</w:t>
      </w:r>
      <w:r w:rsidR="00D760C8">
        <w:rPr>
          <w:rFonts w:cs="Arial"/>
          <w:i/>
          <w:sz w:val="24"/>
          <w:szCs w:val="24"/>
          <w:lang w:val="sr-Cyrl-CS" w:eastAsia="ar-SA"/>
        </w:rPr>
        <w:t>а на коју се упућује писани захтев</w:t>
      </w:r>
      <w:r w:rsidR="00360089" w:rsidRPr="00360089">
        <w:rPr>
          <w:rFonts w:cs="Arial"/>
          <w:i/>
          <w:sz w:val="24"/>
          <w:szCs w:val="24"/>
          <w:lang w:val="sr-Cyrl-CS" w:eastAsia="ar-SA"/>
        </w:rPr>
        <w:t>)</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sidR="001D729F">
        <w:rPr>
          <w:rFonts w:cs="Arial"/>
          <w:sz w:val="24"/>
          <w:szCs w:val="24"/>
          <w:lang w:val="sr-Cyrl-CS" w:eastAsia="ar-SA"/>
        </w:rPr>
        <w:t>Налогодавац</w:t>
      </w:r>
      <w:r w:rsidRPr="00C93417">
        <w:rPr>
          <w:rFonts w:cs="Arial"/>
          <w:sz w:val="24"/>
          <w:szCs w:val="24"/>
          <w:lang w:val="sr-Cyrl-CS" w:eastAsia="ar-SA"/>
        </w:rPr>
        <w:t>:</w:t>
      </w:r>
    </w:p>
    <w:p w14:paraId="1A057EB0" w14:textId="77777777" w:rsidR="00360089" w:rsidRPr="00C93417" w:rsidRDefault="00360089" w:rsidP="00360089">
      <w:pPr>
        <w:autoSpaceDE w:val="0"/>
        <w:autoSpaceDN w:val="0"/>
        <w:adjustRightInd w:val="0"/>
        <w:spacing w:before="0"/>
        <w:rPr>
          <w:rFonts w:cs="Arial"/>
          <w:sz w:val="24"/>
          <w:szCs w:val="24"/>
          <w:lang w:val="sr-Cyrl-CS" w:eastAsia="ar-SA"/>
        </w:rPr>
      </w:pPr>
    </w:p>
    <w:p w14:paraId="641DF6BC" w14:textId="468B86A3" w:rsidR="00360089" w:rsidRPr="00360089"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 xml:space="preserve">по истеку рока за подношење понуда повуче или </w:t>
      </w:r>
      <w:r w:rsidR="00915A37">
        <w:rPr>
          <w:rFonts w:ascii="Arial" w:eastAsia="Times New Roman" w:hAnsi="Arial" w:cs="Arial"/>
          <w:sz w:val="24"/>
          <w:szCs w:val="24"/>
          <w:lang w:val="sr-Cyrl-CS" w:eastAsia="ar-SA"/>
        </w:rPr>
        <w:t>измени</w:t>
      </w:r>
      <w:r w:rsidRPr="00360089">
        <w:rPr>
          <w:rFonts w:ascii="Arial" w:eastAsia="Times New Roman" w:hAnsi="Arial" w:cs="Arial"/>
          <w:sz w:val="24"/>
          <w:szCs w:val="24"/>
          <w:lang w:val="sr-Cyrl-CS" w:eastAsia="ar-SA"/>
        </w:rPr>
        <w:t xml:space="preserve"> своју понуду</w:t>
      </w:r>
      <w:r w:rsidR="00915A37">
        <w:rPr>
          <w:rFonts w:ascii="Arial" w:eastAsia="Times New Roman" w:hAnsi="Arial" w:cs="Arial"/>
          <w:sz w:val="24"/>
          <w:szCs w:val="24"/>
          <w:lang w:val="sr-Cyrl-CS" w:eastAsia="ar-SA"/>
        </w:rPr>
        <w:t>,</w:t>
      </w:r>
    </w:p>
    <w:p w14:paraId="134EF3C4" w14:textId="099BF744" w:rsidR="00C93417"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у случају да му је уговор додељен, не приступи потписивању истог у року од 10 дана од дана пријема позива</w:t>
      </w:r>
      <w:r w:rsidR="00915A37">
        <w:rPr>
          <w:rFonts w:ascii="Arial" w:eastAsia="Times New Roman" w:hAnsi="Arial" w:cs="Arial"/>
          <w:sz w:val="24"/>
          <w:szCs w:val="24"/>
          <w:lang w:val="sr-Cyrl-CS" w:eastAsia="ar-SA"/>
        </w:rPr>
        <w:t>, или</w:t>
      </w:r>
    </w:p>
    <w:p w14:paraId="5E5BFA3E" w14:textId="40AC780E" w:rsidR="00915A37" w:rsidRPr="00360089" w:rsidRDefault="00915A3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915A37">
        <w:rPr>
          <w:rFonts w:ascii="Arial" w:eastAsia="Times New Roman" w:hAnsi="Arial" w:cs="Arial"/>
          <w:sz w:val="24"/>
          <w:szCs w:val="24"/>
          <w:lang w:val="sr-Cyrl-CS" w:eastAsia="ar-SA"/>
        </w:rPr>
        <w:t>не достави средство финансијског обезбеђења које је захтевано уговором</w:t>
      </w:r>
      <w:r>
        <w:rPr>
          <w:rFonts w:ascii="Arial" w:eastAsia="Times New Roman" w:hAnsi="Arial" w:cs="Arial"/>
          <w:sz w:val="24"/>
          <w:szCs w:val="24"/>
          <w:lang w:val="sr-Cyrl-CS" w:eastAsia="ar-SA"/>
        </w:rPr>
        <w:t>.</w:t>
      </w:r>
    </w:p>
    <w:p w14:paraId="6EB636F5" w14:textId="46C4D50E" w:rsid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важи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sidR="0062697F">
        <w:rPr>
          <w:rFonts w:cs="Arial"/>
          <w:sz w:val="24"/>
          <w:szCs w:val="24"/>
          <w:lang w:val="sr-Cyrl-CS" w:eastAsia="ar-SA"/>
        </w:rPr>
        <w:t xml:space="preserve">____________ </w:t>
      </w:r>
      <w:r>
        <w:rPr>
          <w:rFonts w:cs="Arial"/>
          <w:sz w:val="24"/>
          <w:szCs w:val="24"/>
          <w:lang w:val="sr-Cyrl-CS" w:eastAsia="ar-SA"/>
        </w:rPr>
        <w:t>године</w:t>
      </w:r>
      <w:r w:rsidRPr="00C93417">
        <w:rPr>
          <w:rFonts w:cs="Arial"/>
          <w:sz w:val="24"/>
          <w:szCs w:val="24"/>
          <w:lang w:val="sr-Cyrl-CS" w:eastAsia="ar-SA"/>
        </w:rPr>
        <w:t xml:space="preserve"> </w:t>
      </w:r>
      <w:r>
        <w:rPr>
          <w:rFonts w:cs="Arial"/>
          <w:sz w:val="24"/>
          <w:szCs w:val="24"/>
          <w:lang w:val="sr-Cyrl-CS" w:eastAsia="ar-SA"/>
        </w:rPr>
        <w:t>када</w:t>
      </w:r>
      <w:r w:rsidRPr="00C93417">
        <w:rPr>
          <w:rFonts w:cs="Arial"/>
          <w:sz w:val="24"/>
          <w:szCs w:val="24"/>
          <w:lang w:val="sr-Cyrl-CS" w:eastAsia="ar-SA"/>
        </w:rPr>
        <w:t xml:space="preserve"> </w:t>
      </w:r>
      <w:r>
        <w:rPr>
          <w:rFonts w:cs="Arial"/>
          <w:sz w:val="24"/>
          <w:szCs w:val="24"/>
          <w:lang w:val="sr-Cyrl-CS" w:eastAsia="ar-SA"/>
        </w:rPr>
        <w:t>истиче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целости</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аутоматски</w:t>
      </w:r>
      <w:r w:rsidRPr="00C93417">
        <w:rPr>
          <w:rFonts w:cs="Arial"/>
          <w:sz w:val="24"/>
          <w:szCs w:val="24"/>
          <w:lang w:val="sr-Cyrl-CS" w:eastAsia="ar-SA"/>
        </w:rPr>
        <w:t xml:space="preserve">, </w:t>
      </w:r>
      <w:r>
        <w:rPr>
          <w:rFonts w:cs="Arial"/>
          <w:sz w:val="24"/>
          <w:szCs w:val="24"/>
          <w:lang w:val="sr-Cyrl-CS" w:eastAsia="ar-SA"/>
        </w:rPr>
        <w:t>без</w:t>
      </w:r>
      <w:r w:rsidRPr="00C93417">
        <w:rPr>
          <w:rFonts w:cs="Arial"/>
          <w:sz w:val="24"/>
          <w:szCs w:val="24"/>
          <w:lang w:val="sr-Cyrl-CS" w:eastAsia="ar-SA"/>
        </w:rPr>
        <w:t xml:space="preserve"> </w:t>
      </w:r>
      <w:r>
        <w:rPr>
          <w:rFonts w:cs="Arial"/>
          <w:sz w:val="24"/>
          <w:szCs w:val="24"/>
          <w:lang w:val="sr-Cyrl-CS" w:eastAsia="ar-SA"/>
        </w:rPr>
        <w:t>обзира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ли</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овај</w:t>
      </w:r>
      <w:r w:rsidRPr="00C93417">
        <w:rPr>
          <w:rFonts w:cs="Arial"/>
          <w:sz w:val="24"/>
          <w:szCs w:val="24"/>
          <w:lang w:val="sr-Cyrl-CS" w:eastAsia="ar-SA"/>
        </w:rPr>
        <w:t xml:space="preserve"> </w:t>
      </w:r>
      <w:r>
        <w:rPr>
          <w:rFonts w:cs="Arial"/>
          <w:sz w:val="24"/>
          <w:szCs w:val="24"/>
          <w:lang w:val="sr-Cyrl-CS" w:eastAsia="ar-SA"/>
        </w:rPr>
        <w:t>документ</w:t>
      </w:r>
      <w:r w:rsidR="0062697F">
        <w:rPr>
          <w:rFonts w:cs="Arial"/>
          <w:sz w:val="24"/>
          <w:szCs w:val="24"/>
          <w:lang w:val="sr-Cyrl-CS" w:eastAsia="ar-SA"/>
        </w:rPr>
        <w:t xml:space="preserve"> </w:t>
      </w:r>
      <w:r>
        <w:rPr>
          <w:rFonts w:cs="Arial"/>
          <w:sz w:val="24"/>
          <w:szCs w:val="24"/>
          <w:lang w:val="sr-Cyrl-CS" w:eastAsia="ar-SA"/>
        </w:rPr>
        <w:t>враћен</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складу</w:t>
      </w:r>
      <w:r w:rsidRPr="00C93417">
        <w:rPr>
          <w:rFonts w:cs="Arial"/>
          <w:sz w:val="24"/>
          <w:szCs w:val="24"/>
          <w:lang w:val="sr-Cyrl-CS" w:eastAsia="ar-SA"/>
        </w:rPr>
        <w:t xml:space="preserve"> </w:t>
      </w:r>
      <w:r>
        <w:rPr>
          <w:rFonts w:cs="Arial"/>
          <w:sz w:val="24"/>
          <w:szCs w:val="24"/>
          <w:lang w:val="sr-Cyrl-CS" w:eastAsia="ar-SA"/>
        </w:rPr>
        <w:t>са</w:t>
      </w:r>
      <w:r w:rsidRPr="00C93417">
        <w:rPr>
          <w:rFonts w:cs="Arial"/>
          <w:sz w:val="24"/>
          <w:szCs w:val="24"/>
          <w:lang w:val="sr-Cyrl-CS" w:eastAsia="ar-SA"/>
        </w:rPr>
        <w:t xml:space="preserve"> </w:t>
      </w:r>
      <w:r>
        <w:rPr>
          <w:rFonts w:cs="Arial"/>
          <w:sz w:val="24"/>
          <w:szCs w:val="24"/>
          <w:lang w:val="sr-Cyrl-CS" w:eastAsia="ar-SA"/>
        </w:rPr>
        <w:t>тим</w:t>
      </w:r>
      <w:r w:rsidRPr="00C93417">
        <w:rPr>
          <w:rFonts w:cs="Arial"/>
          <w:sz w:val="24"/>
          <w:szCs w:val="24"/>
          <w:lang w:val="sr-Cyrl-CS" w:eastAsia="ar-SA"/>
        </w:rPr>
        <w:t xml:space="preserve"> </w:t>
      </w:r>
      <w:r>
        <w:rPr>
          <w:rFonts w:cs="Arial"/>
          <w:sz w:val="24"/>
          <w:szCs w:val="24"/>
          <w:lang w:val="sr-Cyrl-CS" w:eastAsia="ar-SA"/>
        </w:rPr>
        <w:t>сваки</w:t>
      </w:r>
      <w:r w:rsidRPr="00C93417">
        <w:rPr>
          <w:rFonts w:cs="Arial"/>
          <w:sz w:val="24"/>
          <w:szCs w:val="24"/>
          <w:lang w:val="sr-Cyrl-CS" w:eastAsia="ar-SA"/>
        </w:rPr>
        <w:t xml:space="preserve"> </w:t>
      </w:r>
      <w:r>
        <w:rPr>
          <w:rFonts w:cs="Arial"/>
          <w:sz w:val="24"/>
          <w:szCs w:val="24"/>
          <w:lang w:val="sr-Cyrl-CS" w:eastAsia="ar-SA"/>
        </w:rPr>
        <w:t>оригинал</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за</w:t>
      </w:r>
      <w:r w:rsidRPr="00C93417">
        <w:rPr>
          <w:rFonts w:cs="Arial"/>
          <w:sz w:val="24"/>
          <w:szCs w:val="24"/>
          <w:lang w:val="sr-Cyrl-CS" w:eastAsia="ar-SA"/>
        </w:rPr>
        <w:t xml:space="preserve"> </w:t>
      </w:r>
      <w:r>
        <w:rPr>
          <w:rFonts w:cs="Arial"/>
          <w:sz w:val="24"/>
          <w:szCs w:val="24"/>
          <w:lang w:val="sr-Cyrl-CS" w:eastAsia="ar-SA"/>
        </w:rPr>
        <w:t>плаћање</w:t>
      </w:r>
      <w:r w:rsidRPr="00C93417">
        <w:rPr>
          <w:rFonts w:cs="Arial"/>
          <w:sz w:val="24"/>
          <w:szCs w:val="24"/>
          <w:lang w:val="sr-Cyrl-CS" w:eastAsia="ar-SA"/>
        </w:rPr>
        <w:t xml:space="preserve"> </w:t>
      </w:r>
      <w:r>
        <w:rPr>
          <w:rFonts w:cs="Arial"/>
          <w:sz w:val="24"/>
          <w:szCs w:val="24"/>
          <w:lang w:val="sr-Cyrl-CS" w:eastAsia="ar-SA"/>
        </w:rPr>
        <w:t>мора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стигне</w:t>
      </w:r>
      <w:r w:rsidRPr="00C93417">
        <w:rPr>
          <w:rFonts w:cs="Arial"/>
          <w:sz w:val="24"/>
          <w:szCs w:val="24"/>
          <w:lang w:val="sr-Cyrl-CS" w:eastAsia="ar-SA"/>
        </w:rPr>
        <w:t xml:space="preserve"> </w:t>
      </w:r>
      <w:r>
        <w:rPr>
          <w:rFonts w:cs="Arial"/>
          <w:sz w:val="24"/>
          <w:szCs w:val="24"/>
          <w:lang w:val="sr-Cyrl-CS" w:eastAsia="ar-SA"/>
        </w:rPr>
        <w:t>на</w:t>
      </w:r>
      <w:r w:rsidRPr="00C93417">
        <w:rPr>
          <w:rFonts w:cs="Arial"/>
          <w:sz w:val="24"/>
          <w:szCs w:val="24"/>
          <w:lang w:val="sr-Cyrl-CS" w:eastAsia="ar-SA"/>
        </w:rPr>
        <w:t xml:space="preserve"> </w:t>
      </w:r>
      <w:r>
        <w:rPr>
          <w:rFonts w:cs="Arial"/>
          <w:sz w:val="24"/>
          <w:szCs w:val="24"/>
          <w:lang w:val="sr-Cyrl-CS" w:eastAsia="ar-SA"/>
        </w:rPr>
        <w:t>нашу</w:t>
      </w:r>
      <w:r w:rsidRPr="00C93417">
        <w:rPr>
          <w:rFonts w:cs="Arial"/>
          <w:sz w:val="24"/>
          <w:szCs w:val="24"/>
          <w:lang w:val="sr-Cyrl-CS" w:eastAsia="ar-SA"/>
        </w:rPr>
        <w:t xml:space="preserve"> </w:t>
      </w:r>
      <w:r>
        <w:rPr>
          <w:rFonts w:cs="Arial"/>
          <w:sz w:val="24"/>
          <w:szCs w:val="24"/>
          <w:lang w:val="sr-Cyrl-CS" w:eastAsia="ar-SA"/>
        </w:rPr>
        <w:t>адресу</w:t>
      </w:r>
      <w:r w:rsidRPr="00C93417">
        <w:rPr>
          <w:rFonts w:cs="Arial"/>
          <w:sz w:val="24"/>
          <w:szCs w:val="24"/>
          <w:lang w:val="sr-Cyrl-CS" w:eastAsia="ar-SA"/>
        </w:rPr>
        <w:t xml:space="preserve"> </w:t>
      </w:r>
      <w:r>
        <w:rPr>
          <w:rFonts w:cs="Arial"/>
          <w:sz w:val="24"/>
          <w:szCs w:val="24"/>
          <w:lang w:val="sr-Cyrl-CS" w:eastAsia="ar-SA"/>
        </w:rPr>
        <w:t>пре</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0062697F">
        <w:rPr>
          <w:rFonts w:cs="Arial"/>
          <w:sz w:val="24"/>
          <w:szCs w:val="24"/>
          <w:lang w:val="sr-Cyrl-CS" w:eastAsia="ar-SA"/>
        </w:rPr>
        <w:t xml:space="preserve"> </w:t>
      </w:r>
      <w:r>
        <w:rPr>
          <w:rFonts w:cs="Arial"/>
          <w:sz w:val="24"/>
          <w:szCs w:val="24"/>
          <w:lang w:val="sr-Cyrl-CS" w:eastAsia="ar-SA"/>
        </w:rPr>
        <w:t>тог</w:t>
      </w:r>
      <w:r w:rsidRPr="00C93417">
        <w:rPr>
          <w:rFonts w:cs="Arial"/>
          <w:sz w:val="24"/>
          <w:szCs w:val="24"/>
          <w:lang w:val="sr-Cyrl-CS" w:eastAsia="ar-SA"/>
        </w:rPr>
        <w:t xml:space="preserve"> </w:t>
      </w:r>
      <w:r>
        <w:rPr>
          <w:rFonts w:cs="Arial"/>
          <w:sz w:val="24"/>
          <w:szCs w:val="24"/>
          <w:lang w:val="sr-Cyrl-CS" w:eastAsia="ar-SA"/>
        </w:rPr>
        <w:t>датума</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Pr>
          <w:rFonts w:cs="Arial"/>
          <w:sz w:val="24"/>
          <w:szCs w:val="24"/>
          <w:lang w:val="sr-Cyrl-CS" w:eastAsia="ar-SA"/>
        </w:rPr>
        <w:t>краја</w:t>
      </w:r>
      <w:r w:rsidRPr="00C93417">
        <w:rPr>
          <w:rFonts w:cs="Arial"/>
          <w:sz w:val="24"/>
          <w:szCs w:val="24"/>
          <w:lang w:val="sr-Cyrl-CS" w:eastAsia="ar-SA"/>
        </w:rPr>
        <w:t xml:space="preserve"> </w:t>
      </w:r>
      <w:r>
        <w:rPr>
          <w:rFonts w:cs="Arial"/>
          <w:sz w:val="24"/>
          <w:szCs w:val="24"/>
          <w:lang w:val="sr-Cyrl-CS" w:eastAsia="ar-SA"/>
        </w:rPr>
        <w:t>радног</w:t>
      </w:r>
      <w:r w:rsidRPr="00C93417">
        <w:rPr>
          <w:rFonts w:cs="Arial"/>
          <w:sz w:val="24"/>
          <w:szCs w:val="24"/>
          <w:lang w:val="sr-Cyrl-CS" w:eastAsia="ar-SA"/>
        </w:rPr>
        <w:t xml:space="preserve"> </w:t>
      </w:r>
      <w:r>
        <w:rPr>
          <w:rFonts w:cs="Arial"/>
          <w:sz w:val="24"/>
          <w:szCs w:val="24"/>
          <w:lang w:val="sr-Cyrl-CS" w:eastAsia="ar-SA"/>
        </w:rPr>
        <w:t>времена</w:t>
      </w:r>
      <w:r w:rsidRPr="00C93417">
        <w:rPr>
          <w:rFonts w:cs="Arial"/>
          <w:sz w:val="24"/>
          <w:szCs w:val="24"/>
          <w:lang w:val="sr-Cyrl-CS" w:eastAsia="ar-SA"/>
        </w:rPr>
        <w:t xml:space="preserve"> (16:30 </w:t>
      </w:r>
      <w:r>
        <w:rPr>
          <w:rFonts w:cs="Arial"/>
          <w:sz w:val="24"/>
          <w:szCs w:val="24"/>
          <w:lang w:val="sr-Cyrl-CS" w:eastAsia="ar-SA"/>
        </w:rPr>
        <w:t>ЦЕТ</w:t>
      </w:r>
      <w:r w:rsidRPr="00C93417">
        <w:rPr>
          <w:rFonts w:cs="Arial"/>
          <w:sz w:val="24"/>
          <w:szCs w:val="24"/>
          <w:lang w:val="sr-Cyrl-CS" w:eastAsia="ar-SA"/>
        </w:rPr>
        <w:t>).</w:t>
      </w:r>
    </w:p>
    <w:p w14:paraId="069B073C" w14:textId="77777777" w:rsidR="00592744" w:rsidRPr="00C93417" w:rsidRDefault="00592744" w:rsidP="001408B4">
      <w:pPr>
        <w:autoSpaceDE w:val="0"/>
        <w:autoSpaceDN w:val="0"/>
        <w:adjustRightInd w:val="0"/>
        <w:spacing w:before="0"/>
        <w:rPr>
          <w:rFonts w:cs="Arial"/>
          <w:sz w:val="24"/>
          <w:szCs w:val="24"/>
          <w:lang w:val="sr-Cyrl-CS" w:eastAsia="ar-SA"/>
        </w:rPr>
      </w:pPr>
    </w:p>
    <w:p w14:paraId="5F674EE9" w14:textId="42129439" w:rsidR="00C93417" w:rsidRP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издата</w:t>
      </w:r>
      <w:r w:rsidRPr="00C93417">
        <w:rPr>
          <w:rFonts w:cs="Arial"/>
          <w:sz w:val="24"/>
          <w:szCs w:val="24"/>
          <w:lang w:val="sr-Cyrl-CS" w:eastAsia="ar-SA"/>
        </w:rPr>
        <w:t xml:space="preserve"> </w:t>
      </w:r>
      <w:r>
        <w:rPr>
          <w:rFonts w:cs="Arial"/>
          <w:sz w:val="24"/>
          <w:szCs w:val="24"/>
          <w:lang w:val="sr-Cyrl-CS" w:eastAsia="ar-SA"/>
        </w:rPr>
        <w:t>директно</w:t>
      </w:r>
      <w:r w:rsidRPr="00C93417">
        <w:rPr>
          <w:rFonts w:cs="Arial"/>
          <w:sz w:val="24"/>
          <w:szCs w:val="24"/>
          <w:lang w:val="sr-Cyrl-CS" w:eastAsia="ar-SA"/>
        </w:rPr>
        <w:t xml:space="preserve"> </w:t>
      </w:r>
      <w:r>
        <w:rPr>
          <w:rFonts w:cs="Arial"/>
          <w:sz w:val="24"/>
          <w:szCs w:val="24"/>
          <w:lang w:val="sr-Cyrl-CS" w:eastAsia="ar-SA"/>
        </w:rPr>
        <w:t>Вама</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није</w:t>
      </w:r>
      <w:r w:rsidRPr="00C93417">
        <w:rPr>
          <w:rFonts w:cs="Arial"/>
          <w:sz w:val="24"/>
          <w:szCs w:val="24"/>
          <w:lang w:val="sr-Cyrl-CS" w:eastAsia="ar-SA"/>
        </w:rPr>
        <w:t xml:space="preserve"> </w:t>
      </w:r>
      <w:r>
        <w:rPr>
          <w:rFonts w:cs="Arial"/>
          <w:sz w:val="24"/>
          <w:szCs w:val="24"/>
          <w:lang w:val="sr-Cyrl-CS" w:eastAsia="ar-SA"/>
        </w:rPr>
        <w:t>преносива</w:t>
      </w:r>
      <w:r w:rsidRPr="00C93417">
        <w:rPr>
          <w:rFonts w:cs="Arial"/>
          <w:sz w:val="24"/>
          <w:szCs w:val="24"/>
          <w:lang w:val="sr-Cyrl-CS" w:eastAsia="ar-SA"/>
        </w:rPr>
        <w:t>.</w:t>
      </w:r>
    </w:p>
    <w:p w14:paraId="2EA434FB" w14:textId="6BFB1436" w:rsidR="009760F6" w:rsidRPr="00C93417" w:rsidRDefault="00C93417" w:rsidP="001408B4">
      <w:pPr>
        <w:rPr>
          <w:rFonts w:cs="Arial"/>
          <w:sz w:val="24"/>
          <w:szCs w:val="24"/>
          <w:lang w:val="sr-Cyrl-CS" w:eastAsia="ar-SA"/>
        </w:rPr>
      </w:pP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спора</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овој</w:t>
      </w:r>
      <w:r w:rsidRPr="00C93417">
        <w:rPr>
          <w:rFonts w:cs="Arial"/>
          <w:sz w:val="24"/>
          <w:szCs w:val="24"/>
          <w:lang w:val="sr-Cyrl-CS" w:eastAsia="ar-SA"/>
        </w:rPr>
        <w:t xml:space="preserve"> </w:t>
      </w:r>
      <w:r>
        <w:rPr>
          <w:rFonts w:cs="Arial"/>
          <w:sz w:val="24"/>
          <w:szCs w:val="24"/>
          <w:lang w:val="sr-Cyrl-CS" w:eastAsia="ar-SA"/>
        </w:rPr>
        <w:t>Гаранцији</w:t>
      </w:r>
      <w:r w:rsidRPr="00C93417">
        <w:rPr>
          <w:rFonts w:cs="Arial"/>
          <w:sz w:val="24"/>
          <w:szCs w:val="24"/>
          <w:lang w:val="sr-Cyrl-CS" w:eastAsia="ar-SA"/>
        </w:rPr>
        <w:t xml:space="preserve"> </w:t>
      </w:r>
      <w:r>
        <w:rPr>
          <w:rFonts w:cs="Arial"/>
          <w:sz w:val="24"/>
          <w:szCs w:val="24"/>
          <w:lang w:val="sr-Cyrl-CS" w:eastAsia="ar-SA"/>
        </w:rPr>
        <w:t>надлежан</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Привредни</w:t>
      </w:r>
      <w:r w:rsidRPr="00C93417">
        <w:rPr>
          <w:rFonts w:cs="Arial"/>
          <w:sz w:val="24"/>
          <w:szCs w:val="24"/>
          <w:lang w:val="sr-Cyrl-CS" w:eastAsia="ar-SA"/>
        </w:rPr>
        <w:t xml:space="preserve"> </w:t>
      </w:r>
      <w:r>
        <w:rPr>
          <w:rFonts w:cs="Arial"/>
          <w:sz w:val="24"/>
          <w:szCs w:val="24"/>
          <w:lang w:val="sr-Cyrl-CS" w:eastAsia="ar-SA"/>
        </w:rPr>
        <w:t>суд</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Београду</w:t>
      </w:r>
      <w:r w:rsidRPr="00C93417">
        <w:rPr>
          <w:rFonts w:cs="Arial"/>
          <w:sz w:val="24"/>
          <w:szCs w:val="24"/>
          <w:lang w:val="sr-Cyrl-CS" w:eastAsia="ar-SA"/>
        </w:rPr>
        <w:t>.</w:t>
      </w:r>
    </w:p>
    <w:p w14:paraId="7CE4DF37" w14:textId="77777777" w:rsidR="00F13793" w:rsidRPr="00FA5DC2" w:rsidRDefault="00F13793" w:rsidP="00A66477">
      <w:pPr>
        <w:spacing w:before="0"/>
        <w:rPr>
          <w:rFonts w:cs="Arial"/>
          <w:sz w:val="24"/>
          <w:szCs w:val="24"/>
        </w:rPr>
      </w:pPr>
    </w:p>
    <w:p w14:paraId="73543112" w14:textId="77777777" w:rsidR="00F13793" w:rsidRPr="00FA5DC2" w:rsidRDefault="00F13793" w:rsidP="00A66477">
      <w:pPr>
        <w:spacing w:before="0"/>
        <w:rPr>
          <w:rFonts w:cs="Arial"/>
          <w:sz w:val="24"/>
          <w:szCs w:val="24"/>
        </w:rPr>
      </w:pPr>
    </w:p>
    <w:p w14:paraId="0C41F313" w14:textId="5916D639" w:rsidR="00D760C8" w:rsidRDefault="00D760C8" w:rsidP="00A66477">
      <w:pPr>
        <w:spacing w:before="0"/>
        <w:rPr>
          <w:rFonts w:cs="Arial"/>
          <w:sz w:val="24"/>
          <w:szCs w:val="24"/>
          <w:lang w:val="sr-Cyrl-RS"/>
        </w:rPr>
      </w:pPr>
      <w:r>
        <w:rPr>
          <w:rFonts w:cs="Arial"/>
          <w:sz w:val="24"/>
          <w:szCs w:val="24"/>
          <w:lang w:val="sr-Cyrl-RS"/>
        </w:rPr>
        <w:t>Датум ______________</w:t>
      </w:r>
    </w:p>
    <w:p w14:paraId="324A4D97" w14:textId="1BA1D8E2" w:rsidR="0057613D" w:rsidRPr="00D760C8" w:rsidRDefault="00D760C8" w:rsidP="00A66477">
      <w:pPr>
        <w:spacing w:before="0"/>
        <w:rPr>
          <w:rFonts w:cs="Arial"/>
          <w:sz w:val="24"/>
          <w:szCs w:val="24"/>
          <w:lang w:val="sr-Cyrl-RS"/>
        </w:rPr>
      </w:pPr>
      <w:r>
        <w:rPr>
          <w:rFonts w:cs="Arial"/>
          <w:sz w:val="24"/>
          <w:szCs w:val="24"/>
          <w:lang w:val="sr-Cyrl-RS"/>
        </w:rPr>
        <w:lastRenderedPageBreak/>
        <w:t>Печат и потпис овлашћених лица банке _______________</w:t>
      </w:r>
    </w:p>
    <w:p w14:paraId="5EBE14CD" w14:textId="77777777" w:rsidR="00023E5D" w:rsidRPr="00FA5DC2" w:rsidRDefault="00023E5D" w:rsidP="00023E5D">
      <w:pPr>
        <w:spacing w:before="0"/>
        <w:jc w:val="right"/>
        <w:rPr>
          <w:rFonts w:cs="Arial"/>
          <w:b/>
          <w:sz w:val="24"/>
          <w:szCs w:val="24"/>
        </w:rPr>
      </w:pPr>
      <w:r w:rsidRPr="00FA5DC2">
        <w:rPr>
          <w:rFonts w:cs="Arial"/>
          <w:b/>
          <w:sz w:val="24"/>
          <w:szCs w:val="24"/>
        </w:rPr>
        <w:t xml:space="preserve">ПРИЛОГ  </w:t>
      </w:r>
      <w:r w:rsidR="00255A37" w:rsidRPr="00FA5DC2">
        <w:rPr>
          <w:rFonts w:cs="Arial"/>
          <w:b/>
          <w:sz w:val="24"/>
          <w:szCs w:val="24"/>
        </w:rPr>
        <w:t>3</w:t>
      </w:r>
    </w:p>
    <w:p w14:paraId="10D68DDB" w14:textId="17D0B00C" w:rsidR="00414C72" w:rsidRPr="005A54A6" w:rsidRDefault="00414C72" w:rsidP="00636926">
      <w:pPr>
        <w:autoSpaceDE w:val="0"/>
        <w:autoSpaceDN w:val="0"/>
        <w:adjustRightInd w:val="0"/>
        <w:spacing w:before="0"/>
        <w:jc w:val="right"/>
        <w:rPr>
          <w:rFonts w:cs="Arial"/>
          <w:i/>
          <w:sz w:val="24"/>
          <w:szCs w:val="24"/>
          <w:lang w:val="sr-Cyrl-CS" w:eastAsia="ar-SA"/>
        </w:rPr>
      </w:pPr>
      <w:r w:rsidRPr="005A54A6">
        <w:rPr>
          <w:rFonts w:cs="Arial"/>
          <w:i/>
          <w:sz w:val="24"/>
          <w:szCs w:val="24"/>
          <w:lang w:val="sr-Cyrl-CS" w:eastAsia="ar-SA"/>
        </w:rPr>
        <w:t xml:space="preserve">Банкарска гаранција за </w:t>
      </w:r>
      <w:r>
        <w:rPr>
          <w:rFonts w:cs="Arial"/>
          <w:i/>
          <w:sz w:val="24"/>
          <w:szCs w:val="24"/>
          <w:lang w:val="sr-Cyrl-CS" w:eastAsia="ar-SA"/>
        </w:rPr>
        <w:t>добро извршење посла</w:t>
      </w:r>
      <w:r w:rsidRPr="005A54A6">
        <w:rPr>
          <w:rFonts w:cs="Arial"/>
          <w:i/>
          <w:sz w:val="24"/>
          <w:szCs w:val="24"/>
          <w:lang w:val="sr-Cyrl-CS" w:eastAsia="ar-SA"/>
        </w:rPr>
        <w:t xml:space="preserve"> (на меморандуму банке)</w:t>
      </w:r>
    </w:p>
    <w:p w14:paraId="120CB63F" w14:textId="77777777" w:rsidR="00414C72" w:rsidRDefault="00414C72" w:rsidP="00636926">
      <w:pPr>
        <w:autoSpaceDE w:val="0"/>
        <w:autoSpaceDN w:val="0"/>
        <w:adjustRightInd w:val="0"/>
        <w:spacing w:before="0"/>
        <w:rPr>
          <w:rFonts w:cs="Arial"/>
          <w:sz w:val="24"/>
          <w:szCs w:val="24"/>
          <w:lang w:val="sr-Cyrl-CS" w:eastAsia="ar-SA"/>
        </w:rPr>
      </w:pPr>
    </w:p>
    <w:p w14:paraId="0CB83E65" w14:textId="77777777" w:rsidR="00414C72" w:rsidRDefault="00414C72" w:rsidP="00636926">
      <w:pPr>
        <w:autoSpaceDE w:val="0"/>
        <w:autoSpaceDN w:val="0"/>
        <w:adjustRightInd w:val="0"/>
        <w:spacing w:before="0"/>
        <w:rPr>
          <w:rFonts w:cs="Arial"/>
          <w:sz w:val="24"/>
          <w:szCs w:val="24"/>
          <w:lang w:val="sr-Cyrl-CS" w:eastAsia="ar-SA"/>
        </w:rPr>
      </w:pPr>
    </w:p>
    <w:p w14:paraId="133E6250" w14:textId="6F46C14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__________________________</w:t>
      </w:r>
    </w:p>
    <w:p w14:paraId="5B4E64B0" w14:textId="2945552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697994AB" w14:textId="41245107"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78495110" w14:textId="77777777" w:rsidR="00414C72" w:rsidRDefault="00414C72" w:rsidP="00636926">
      <w:pPr>
        <w:autoSpaceDE w:val="0"/>
        <w:autoSpaceDN w:val="0"/>
        <w:adjustRightInd w:val="0"/>
        <w:spacing w:before="0"/>
        <w:ind w:left="1418" w:hanging="1418"/>
        <w:rPr>
          <w:rFonts w:cs="Arial"/>
          <w:sz w:val="24"/>
          <w:szCs w:val="24"/>
          <w:lang w:val="sr-Cyrl-CS" w:eastAsia="ar-SA"/>
        </w:rPr>
      </w:pPr>
    </w:p>
    <w:p w14:paraId="3A2A1B14" w14:textId="1381A294"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НАЛОГОДАВАЦ</w:t>
      </w:r>
      <w:r w:rsidRPr="00C93417">
        <w:rPr>
          <w:rFonts w:cs="Arial"/>
          <w:sz w:val="24"/>
          <w:szCs w:val="24"/>
          <w:lang w:val="sr-Cyrl-CS" w:eastAsia="ar-SA"/>
        </w:rPr>
        <w:t xml:space="preserve">: </w:t>
      </w:r>
      <w:r>
        <w:rPr>
          <w:rFonts w:cs="Arial"/>
          <w:sz w:val="24"/>
          <w:szCs w:val="24"/>
          <w:lang w:val="sr-Cyrl-CS" w:eastAsia="ar-SA"/>
        </w:rPr>
        <w:tab/>
        <w:t>__________________________</w:t>
      </w:r>
    </w:p>
    <w:p w14:paraId="7C5DA70D" w14:textId="63E1A52B"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Pr>
          <w:rFonts w:cs="Arial"/>
          <w:sz w:val="24"/>
          <w:szCs w:val="24"/>
          <w:lang w:val="sr-Cyrl-CS" w:eastAsia="ar-SA"/>
        </w:rPr>
        <w:tab/>
        <w:t>__________________</w:t>
      </w:r>
    </w:p>
    <w:p w14:paraId="2FDEA74B" w14:textId="628A4C31"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Pr>
          <w:rFonts w:cs="Arial"/>
          <w:sz w:val="24"/>
          <w:szCs w:val="24"/>
          <w:lang w:val="sr-Cyrl-CS" w:eastAsia="ar-SA"/>
        </w:rPr>
        <w:tab/>
        <w:t>__________________</w:t>
      </w:r>
    </w:p>
    <w:p w14:paraId="17A510B4"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327E8110"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2FB7D710" w14:textId="53F8648F" w:rsidR="00414C72" w:rsidRPr="00C93417" w:rsidRDefault="00414C72" w:rsidP="00636926">
      <w:pPr>
        <w:autoSpaceDE w:val="0"/>
        <w:autoSpaceDN w:val="0"/>
        <w:adjustRightInd w:val="0"/>
        <w:spacing w:before="0"/>
        <w:ind w:left="2160" w:hanging="2160"/>
        <w:rPr>
          <w:rFonts w:cs="Arial"/>
          <w:sz w:val="24"/>
          <w:szCs w:val="24"/>
          <w:lang w:val="sr-Cyrl-CS" w:eastAsia="ar-SA"/>
        </w:rPr>
      </w:pPr>
      <w:r>
        <w:rPr>
          <w:rFonts w:cs="Arial"/>
          <w:sz w:val="24"/>
          <w:szCs w:val="24"/>
          <w:lang w:val="sr-Cyrl-CS" w:eastAsia="ar-SA"/>
        </w:rPr>
        <w:t xml:space="preserve">КОРИСНИК: </w:t>
      </w:r>
      <w:r w:rsidR="007422B7">
        <w:rPr>
          <w:rFonts w:cs="Arial"/>
          <w:sz w:val="24"/>
          <w:szCs w:val="24"/>
          <w:lang w:val="sr-Cyrl-CS" w:eastAsia="ar-SA"/>
        </w:rPr>
        <w:tab/>
      </w:r>
      <w:r w:rsidRPr="00161CE7">
        <w:rPr>
          <w:rFonts w:cs="Arial"/>
          <w:sz w:val="24"/>
          <w:szCs w:val="24"/>
          <w:lang w:val="sr-Cyrl-CS" w:eastAsia="ar-SA"/>
        </w:rPr>
        <w:t xml:space="preserve">ЈАВНО ПРЕДУЗЕЋЕ ЕЛЕКТРОПРИВРЕДА СРБИЈЕ БЕОГРАД </w:t>
      </w:r>
      <w:r>
        <w:rPr>
          <w:rFonts w:cs="Arial"/>
          <w:sz w:val="24"/>
          <w:szCs w:val="24"/>
          <w:lang w:val="sr-Cyrl-CS" w:eastAsia="ar-SA"/>
        </w:rPr>
        <w:t xml:space="preserve">  (СТАРИ ГРАД), </w:t>
      </w:r>
      <w:r>
        <w:rPr>
          <w:rFonts w:eastAsia="TimesNewRomanPSMT" w:cs="Arial"/>
          <w:bCs/>
          <w:sz w:val="24"/>
          <w:szCs w:val="24"/>
          <w:lang w:val="sr-Cyrl-RS"/>
        </w:rPr>
        <w:t>Балканска бр. 13</w:t>
      </w:r>
      <w:r w:rsidRPr="00FA5DC2">
        <w:rPr>
          <w:rFonts w:eastAsia="TimesNewRomanPSMT" w:cs="Arial"/>
          <w:bCs/>
          <w:sz w:val="24"/>
          <w:szCs w:val="24"/>
          <w:lang w:val="sr-Cyrl-RS"/>
        </w:rPr>
        <w:t>, 11000 Београд</w:t>
      </w:r>
    </w:p>
    <w:p w14:paraId="3AC24B38" w14:textId="7B36B064"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Pr="00C93417">
        <w:rPr>
          <w:rFonts w:cs="Arial"/>
          <w:sz w:val="24"/>
          <w:szCs w:val="24"/>
          <w:lang w:val="sr-Cyrl-CS" w:eastAsia="ar-SA"/>
        </w:rPr>
        <w:t>.</w:t>
      </w:r>
      <w:r>
        <w:rPr>
          <w:rFonts w:cs="Arial"/>
          <w:sz w:val="24"/>
          <w:szCs w:val="24"/>
          <w:lang w:val="sr-Cyrl-CS" w:eastAsia="ar-SA"/>
        </w:rPr>
        <w:t>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20053658</w:t>
      </w:r>
    </w:p>
    <w:p w14:paraId="4ACC64FB" w14:textId="7C19E27D" w:rsidR="00414C72" w:rsidRDefault="00414C72" w:rsidP="00636926">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103920327</w:t>
      </w:r>
    </w:p>
    <w:p w14:paraId="1E4ACF85" w14:textId="77777777" w:rsidR="00414C72" w:rsidRDefault="00414C72" w:rsidP="00636926">
      <w:pPr>
        <w:autoSpaceDE w:val="0"/>
        <w:autoSpaceDN w:val="0"/>
        <w:adjustRightInd w:val="0"/>
        <w:spacing w:before="0"/>
        <w:rPr>
          <w:rFonts w:cs="Arial"/>
          <w:b/>
          <w:sz w:val="24"/>
          <w:szCs w:val="24"/>
          <w:lang w:val="sr-Cyrl-CS" w:eastAsia="ar-SA"/>
        </w:rPr>
      </w:pPr>
    </w:p>
    <w:p w14:paraId="3707EF18" w14:textId="77777777" w:rsidR="00414C72" w:rsidRPr="00470DC6" w:rsidRDefault="00414C72" w:rsidP="00636926">
      <w:pPr>
        <w:autoSpaceDE w:val="0"/>
        <w:autoSpaceDN w:val="0"/>
        <w:adjustRightInd w:val="0"/>
        <w:spacing w:before="0"/>
        <w:rPr>
          <w:rFonts w:cs="Arial"/>
          <w:b/>
          <w:sz w:val="24"/>
          <w:szCs w:val="24"/>
          <w:lang w:val="sr-Cyrl-CS" w:eastAsia="ar-SA"/>
        </w:rPr>
      </w:pPr>
    </w:p>
    <w:p w14:paraId="4014AEE2" w14:textId="02C8F455" w:rsidR="00414C72" w:rsidRPr="00470DC6" w:rsidRDefault="00414C72" w:rsidP="00636926">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 xml:space="preserve">ГАРАНЦИЈА ЗА </w:t>
      </w:r>
      <w:r w:rsidR="00CC596A">
        <w:rPr>
          <w:rFonts w:cs="Arial"/>
          <w:b/>
          <w:sz w:val="24"/>
          <w:szCs w:val="24"/>
          <w:lang w:val="sr-Cyrl-CS" w:eastAsia="ar-SA"/>
        </w:rPr>
        <w:t>ДОБРО ИЗВРШЕЊЕ ПОСЛА</w:t>
      </w:r>
      <w:r w:rsidR="007422B7" w:rsidRPr="007422B7">
        <w:rPr>
          <w:rFonts w:cs="Arial"/>
          <w:b/>
          <w:sz w:val="24"/>
          <w:szCs w:val="24"/>
          <w:lang w:val="sr-Cyrl-CS" w:eastAsia="ar-SA"/>
        </w:rPr>
        <w:t xml:space="preserve"> </w:t>
      </w:r>
      <w:r w:rsidR="007422B7" w:rsidRPr="00470DC6">
        <w:rPr>
          <w:rFonts w:cs="Arial"/>
          <w:b/>
          <w:sz w:val="24"/>
          <w:szCs w:val="24"/>
          <w:lang w:val="sr-Cyrl-CS" w:eastAsia="ar-SA"/>
        </w:rPr>
        <w:t xml:space="preserve">Бр. </w:t>
      </w:r>
      <w:r w:rsidR="007422B7">
        <w:rPr>
          <w:rFonts w:cs="Arial"/>
          <w:b/>
          <w:sz w:val="24"/>
          <w:szCs w:val="24"/>
          <w:lang w:val="sr-Cyrl-CS" w:eastAsia="ar-SA"/>
        </w:rPr>
        <w:t>_________</w:t>
      </w:r>
    </w:p>
    <w:p w14:paraId="7485F2BC" w14:textId="77777777" w:rsidR="00414C72" w:rsidRDefault="00414C72" w:rsidP="00636926">
      <w:pPr>
        <w:autoSpaceDE w:val="0"/>
        <w:autoSpaceDN w:val="0"/>
        <w:adjustRightInd w:val="0"/>
        <w:spacing w:before="0"/>
        <w:rPr>
          <w:rFonts w:cs="Arial"/>
          <w:sz w:val="24"/>
          <w:szCs w:val="24"/>
          <w:lang w:val="sr-Cyrl-CS" w:eastAsia="ar-SA"/>
        </w:rPr>
      </w:pPr>
    </w:p>
    <w:p w14:paraId="49A620E5" w14:textId="77777777" w:rsidR="00636926" w:rsidRPr="00C93417" w:rsidRDefault="00636926" w:rsidP="00636926">
      <w:pPr>
        <w:autoSpaceDE w:val="0"/>
        <w:autoSpaceDN w:val="0"/>
        <w:adjustRightInd w:val="0"/>
        <w:spacing w:before="0"/>
        <w:rPr>
          <w:rFonts w:cs="Arial"/>
          <w:sz w:val="24"/>
          <w:szCs w:val="24"/>
          <w:lang w:val="sr-Cyrl-CS" w:eastAsia="ar-SA"/>
        </w:rPr>
      </w:pPr>
    </w:p>
    <w:p w14:paraId="4782D674" w14:textId="52B02D45" w:rsidR="001D729F" w:rsidRDefault="007422B7" w:rsidP="00636926">
      <w:pPr>
        <w:spacing w:before="0"/>
        <w:rPr>
          <w:rFonts w:cs="Arial"/>
          <w:sz w:val="24"/>
          <w:szCs w:val="24"/>
          <w:lang w:eastAsia="ar-SA"/>
        </w:rPr>
      </w:pPr>
      <w:r>
        <w:rPr>
          <w:rFonts w:cs="Arial"/>
          <w:sz w:val="24"/>
          <w:szCs w:val="24"/>
          <w:lang w:eastAsia="ar-SA"/>
        </w:rPr>
        <w:t>Информисани</w:t>
      </w:r>
      <w:r w:rsidRPr="007422B7">
        <w:rPr>
          <w:rFonts w:cs="Arial"/>
          <w:sz w:val="24"/>
          <w:szCs w:val="24"/>
          <w:lang w:eastAsia="ar-SA"/>
        </w:rPr>
        <w:t xml:space="preserve"> </w:t>
      </w:r>
      <w:r>
        <w:rPr>
          <w:rFonts w:cs="Arial"/>
          <w:sz w:val="24"/>
          <w:szCs w:val="24"/>
          <w:lang w:eastAsia="ar-SA"/>
        </w:rPr>
        <w:t>смо</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Налогодавац</w:t>
      </w:r>
      <w:r w:rsidRPr="007422B7">
        <w:rPr>
          <w:rFonts w:cs="Arial"/>
          <w:sz w:val="24"/>
          <w:szCs w:val="24"/>
          <w:lang w:eastAsia="ar-SA"/>
        </w:rPr>
        <w:t xml:space="preserve"> </w:t>
      </w:r>
      <w:r>
        <w:rPr>
          <w:rFonts w:cs="Arial"/>
          <w:sz w:val="24"/>
          <w:szCs w:val="24"/>
          <w:lang w:eastAsia="ar-SA"/>
        </w:rPr>
        <w:t>закључио</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Вама</w:t>
      </w:r>
      <w:r w:rsidRPr="007422B7">
        <w:rPr>
          <w:rFonts w:cs="Arial"/>
          <w:sz w:val="24"/>
          <w:szCs w:val="24"/>
          <w:lang w:eastAsia="ar-SA"/>
        </w:rPr>
        <w:t xml:space="preserve"> - </w:t>
      </w:r>
      <w:r>
        <w:rPr>
          <w:rFonts w:cs="Arial"/>
          <w:sz w:val="24"/>
          <w:szCs w:val="24"/>
          <w:lang w:eastAsia="ar-SA"/>
        </w:rPr>
        <w:t>Корисником</w:t>
      </w:r>
      <w:r w:rsidRPr="007422B7">
        <w:rPr>
          <w:rFonts w:cs="Arial"/>
          <w:sz w:val="24"/>
          <w:szCs w:val="24"/>
          <w:lang w:eastAsia="ar-SA"/>
        </w:rPr>
        <w:t xml:space="preserve"> </w:t>
      </w:r>
      <w:r>
        <w:rPr>
          <w:rFonts w:cs="Arial"/>
          <w:sz w:val="24"/>
          <w:szCs w:val="24"/>
          <w:lang w:eastAsia="ar-SA"/>
        </w:rPr>
        <w:t>Уговор</w:t>
      </w:r>
      <w:r w:rsidR="001D729F">
        <w:rPr>
          <w:rFonts w:cs="Arial"/>
          <w:sz w:val="24"/>
          <w:szCs w:val="24"/>
          <w:lang w:val="sr-Cyrl-RS" w:eastAsia="ar-SA"/>
        </w:rPr>
        <w:t xml:space="preserve"> о издавању банкарске гаранције </w:t>
      </w:r>
      <w:r w:rsidRPr="007422B7">
        <w:rPr>
          <w:rFonts w:cs="Arial"/>
          <w:sz w:val="24"/>
          <w:szCs w:val="24"/>
          <w:lang w:eastAsia="ar-SA"/>
        </w:rPr>
        <w:t>(</w:t>
      </w:r>
      <w:r>
        <w:rPr>
          <w:rFonts w:cs="Arial"/>
          <w:sz w:val="24"/>
          <w:szCs w:val="24"/>
          <w:lang w:eastAsia="ar-SA"/>
        </w:rPr>
        <w:t>заводни</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sidR="001D729F">
        <w:rPr>
          <w:rFonts w:cs="Arial"/>
          <w:sz w:val="24"/>
          <w:szCs w:val="24"/>
          <w:lang w:val="sr-Cyrl-RS" w:eastAsia="ar-SA"/>
        </w:rPr>
        <w:t>____________</w:t>
      </w:r>
      <w:r w:rsidRPr="007422B7">
        <w:rPr>
          <w:rFonts w:cs="Arial"/>
          <w:sz w:val="24"/>
          <w:szCs w:val="24"/>
          <w:lang w:eastAsia="ar-SA"/>
        </w:rPr>
        <w:t xml:space="preserve"> </w:t>
      </w:r>
      <w:r>
        <w:rPr>
          <w:rFonts w:cs="Arial"/>
          <w:sz w:val="24"/>
          <w:szCs w:val="24"/>
          <w:lang w:eastAsia="ar-SA"/>
        </w:rPr>
        <w:t>од</w:t>
      </w:r>
      <w:r>
        <w:rPr>
          <w:rFonts w:cs="Arial"/>
          <w:sz w:val="24"/>
          <w:szCs w:val="24"/>
          <w:lang w:val="sr-Cyrl-RS" w:eastAsia="ar-SA"/>
        </w:rPr>
        <w:t xml:space="preserve"> </w:t>
      </w:r>
      <w:r w:rsidR="001D729F">
        <w:rPr>
          <w:rFonts w:cs="Arial"/>
          <w:sz w:val="24"/>
          <w:szCs w:val="24"/>
          <w:lang w:val="sr-Cyrl-RS" w:eastAsia="ar-SA"/>
        </w:rPr>
        <w:t>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даљем</w:t>
      </w:r>
      <w:r w:rsidRPr="007422B7">
        <w:rPr>
          <w:rFonts w:cs="Arial"/>
          <w:sz w:val="24"/>
          <w:szCs w:val="24"/>
          <w:lang w:eastAsia="ar-SA"/>
        </w:rPr>
        <w:t xml:space="preserve"> </w:t>
      </w:r>
      <w:r>
        <w:rPr>
          <w:rFonts w:cs="Arial"/>
          <w:sz w:val="24"/>
          <w:szCs w:val="24"/>
          <w:lang w:eastAsia="ar-SA"/>
        </w:rPr>
        <w:t>тексту</w:t>
      </w:r>
      <w:r w:rsidRPr="007422B7">
        <w:rPr>
          <w:rFonts w:cs="Arial"/>
          <w:sz w:val="24"/>
          <w:szCs w:val="24"/>
          <w:lang w:eastAsia="ar-SA"/>
        </w:rPr>
        <w:t xml:space="preserve">: </w:t>
      </w:r>
      <w:r>
        <w:rPr>
          <w:rFonts w:cs="Arial"/>
          <w:sz w:val="24"/>
          <w:szCs w:val="24"/>
          <w:lang w:eastAsia="ar-SA"/>
        </w:rPr>
        <w:t>Уговор</w:t>
      </w:r>
      <w:r w:rsidRPr="007422B7">
        <w:rPr>
          <w:rFonts w:cs="Arial"/>
          <w:sz w:val="24"/>
          <w:szCs w:val="24"/>
          <w:lang w:eastAsia="ar-SA"/>
        </w:rPr>
        <w:t xml:space="preserve">), </w:t>
      </w:r>
      <w:r>
        <w:rPr>
          <w:rFonts w:cs="Arial"/>
          <w:sz w:val="24"/>
          <w:szCs w:val="24"/>
          <w:lang w:eastAsia="ar-SA"/>
        </w:rPr>
        <w:t>чији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предмет</w:t>
      </w:r>
      <w:r w:rsidRPr="007422B7">
        <w:rPr>
          <w:rFonts w:cs="Arial"/>
          <w:sz w:val="24"/>
          <w:szCs w:val="24"/>
          <w:lang w:eastAsia="ar-SA"/>
        </w:rPr>
        <w:t xml:space="preserve"> </w:t>
      </w:r>
      <w:r w:rsidR="001D729F">
        <w:rPr>
          <w:rFonts w:cs="Arial"/>
          <w:sz w:val="24"/>
          <w:szCs w:val="24"/>
          <w:lang w:val="sr-Cyrl-RS" w:eastAsia="ar-SA"/>
        </w:rPr>
        <w:t>издавање</w:t>
      </w:r>
      <w:r w:rsidR="003B6F04">
        <w:rPr>
          <w:rFonts w:cs="Arial"/>
          <w:sz w:val="24"/>
          <w:szCs w:val="24"/>
          <w:lang w:val="sr-Cyrl-RS" w:eastAsia="ar-SA"/>
        </w:rPr>
        <w:t xml:space="preserve"> банкарске </w:t>
      </w:r>
      <w:r w:rsidR="001D729F">
        <w:rPr>
          <w:rFonts w:cs="Arial"/>
          <w:sz w:val="24"/>
          <w:szCs w:val="24"/>
          <w:lang w:val="sr-Cyrl-RS" w:eastAsia="ar-SA"/>
        </w:rPr>
        <w:t>гаранције</w:t>
      </w:r>
      <w:r w:rsidR="003B6F04">
        <w:rPr>
          <w:rFonts w:cs="Arial"/>
          <w:sz w:val="24"/>
          <w:szCs w:val="24"/>
          <w:lang w:val="sr-Cyrl-RS" w:eastAsia="ar-SA"/>
        </w:rPr>
        <w:t xml:space="preserve"> за </w:t>
      </w:r>
      <w:r w:rsidR="00095FF1">
        <w:rPr>
          <w:rFonts w:cs="Arial"/>
          <w:sz w:val="24"/>
          <w:szCs w:val="24"/>
          <w:lang w:val="sr-Cyrl-RS" w:eastAsia="ar-SA"/>
        </w:rPr>
        <w:t>обезбеђење</w:t>
      </w:r>
      <w:r w:rsidR="003B6F04">
        <w:rPr>
          <w:rFonts w:cs="Arial"/>
          <w:sz w:val="24"/>
          <w:szCs w:val="24"/>
          <w:lang w:val="sr-Cyrl-RS" w:eastAsia="ar-SA"/>
        </w:rPr>
        <w:t xml:space="preserve"> плаћања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sidR="001D729F">
        <w:rPr>
          <w:rFonts w:cs="Arial"/>
          <w:sz w:val="24"/>
          <w:szCs w:val="24"/>
          <w:lang w:val="sr-Cyrl-RS" w:eastAsia="ar-SA"/>
        </w:rPr>
        <w:t>износу од ЕУР ______________</w:t>
      </w:r>
      <w:r w:rsidR="001D729F">
        <w:rPr>
          <w:rFonts w:cs="Arial"/>
          <w:sz w:val="24"/>
          <w:szCs w:val="24"/>
          <w:lang w:eastAsia="ar-SA"/>
        </w:rPr>
        <w:t xml:space="preserve">, док је </w:t>
      </w:r>
      <w:r w:rsidR="001D729F">
        <w:rPr>
          <w:rFonts w:cs="Arial"/>
          <w:sz w:val="24"/>
          <w:szCs w:val="24"/>
          <w:lang w:val="sr-Cyrl-RS" w:eastAsia="ar-SA"/>
        </w:rPr>
        <w:t xml:space="preserve">вредност Уговора, према чл. 4. Уговора ___________ </w:t>
      </w:r>
      <w:r w:rsidR="0099309E">
        <w:rPr>
          <w:rFonts w:cs="Arial"/>
          <w:sz w:val="24"/>
          <w:szCs w:val="24"/>
          <w:lang w:val="sr-Cyrl-RS" w:eastAsia="ar-SA"/>
        </w:rPr>
        <w:t>евра</w:t>
      </w:r>
      <w:r w:rsidR="001D729F">
        <w:rPr>
          <w:rFonts w:cs="Arial"/>
          <w:sz w:val="24"/>
          <w:szCs w:val="24"/>
          <w:lang w:val="sr-Cyrl-RS" w:eastAsia="ar-SA"/>
        </w:rPr>
        <w:t>.</w:t>
      </w:r>
      <w:r w:rsidR="001D729F">
        <w:rPr>
          <w:rFonts w:cs="Arial"/>
          <w:sz w:val="24"/>
          <w:szCs w:val="24"/>
          <w:lang w:eastAsia="ar-SA"/>
        </w:rPr>
        <w:t xml:space="preserve"> </w:t>
      </w:r>
    </w:p>
    <w:p w14:paraId="5A96791F" w14:textId="77777777" w:rsidR="001D729F" w:rsidRDefault="001D729F" w:rsidP="00636926">
      <w:pPr>
        <w:spacing w:before="0"/>
        <w:rPr>
          <w:rFonts w:cs="Arial"/>
          <w:sz w:val="24"/>
          <w:szCs w:val="24"/>
          <w:lang w:eastAsia="ar-SA"/>
        </w:rPr>
      </w:pPr>
    </w:p>
    <w:p w14:paraId="501123C1" w14:textId="45428299" w:rsidR="007422B7" w:rsidRDefault="007422B7" w:rsidP="00636926">
      <w:pPr>
        <w:spacing w:before="0"/>
        <w:rPr>
          <w:rFonts w:cs="Arial"/>
          <w:sz w:val="24"/>
          <w:szCs w:val="24"/>
          <w:lang w:eastAsia="ar-SA"/>
        </w:rPr>
      </w:pPr>
      <w:r>
        <w:rPr>
          <w:rFonts w:cs="Arial"/>
          <w:sz w:val="24"/>
          <w:szCs w:val="24"/>
          <w:lang w:eastAsia="ar-SA"/>
        </w:rPr>
        <w:t>Чланом</w:t>
      </w:r>
      <w:r w:rsidRPr="007422B7">
        <w:rPr>
          <w:rFonts w:cs="Arial"/>
          <w:sz w:val="24"/>
          <w:szCs w:val="24"/>
          <w:lang w:eastAsia="ar-SA"/>
        </w:rPr>
        <w:t xml:space="preserve"> </w:t>
      </w:r>
      <w:r w:rsidR="001D729F">
        <w:rPr>
          <w:rFonts w:cs="Arial"/>
          <w:sz w:val="24"/>
          <w:szCs w:val="24"/>
          <w:lang w:val="sr-Cyrl-RS" w:eastAsia="ar-SA"/>
        </w:rPr>
        <w:t>9</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уговорних</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буде</w:t>
      </w:r>
      <w:r w:rsidRPr="007422B7">
        <w:rPr>
          <w:rFonts w:cs="Arial"/>
          <w:sz w:val="24"/>
          <w:szCs w:val="24"/>
          <w:lang w:eastAsia="ar-SA"/>
        </w:rPr>
        <w:t xml:space="preserve"> </w:t>
      </w:r>
      <w:r>
        <w:rPr>
          <w:rFonts w:cs="Arial"/>
          <w:sz w:val="24"/>
          <w:szCs w:val="24"/>
          <w:lang w:eastAsia="ar-SA"/>
        </w:rPr>
        <w:t>обезбеђено</w:t>
      </w:r>
      <w:r w:rsidR="001D729F">
        <w:rPr>
          <w:rFonts w:cs="Arial"/>
          <w:sz w:val="24"/>
          <w:szCs w:val="24"/>
          <w:lang w:val="sr-Cyrl-RS" w:eastAsia="ar-SA"/>
        </w:rPr>
        <w:t xml:space="preserve"> </w:t>
      </w:r>
      <w:r>
        <w:rPr>
          <w:rFonts w:cs="Arial"/>
          <w:sz w:val="24"/>
          <w:szCs w:val="24"/>
          <w:lang w:eastAsia="ar-SA"/>
        </w:rPr>
        <w:t>банкарском</w:t>
      </w:r>
      <w:r w:rsidRPr="007422B7">
        <w:rPr>
          <w:rFonts w:cs="Arial"/>
          <w:sz w:val="24"/>
          <w:szCs w:val="24"/>
          <w:lang w:eastAsia="ar-SA"/>
        </w:rPr>
        <w:t xml:space="preserve"> </w:t>
      </w:r>
      <w:r>
        <w:rPr>
          <w:rFonts w:cs="Arial"/>
          <w:sz w:val="24"/>
          <w:szCs w:val="24"/>
          <w:lang w:eastAsia="ar-SA"/>
        </w:rPr>
        <w:t>гаранцијом</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добро</w:t>
      </w:r>
      <w:r w:rsidRPr="007422B7">
        <w:rPr>
          <w:rFonts w:cs="Arial"/>
          <w:sz w:val="24"/>
          <w:szCs w:val="24"/>
          <w:lang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посла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износу</w:t>
      </w:r>
      <w:r w:rsidRPr="007422B7">
        <w:rPr>
          <w:rFonts w:cs="Arial"/>
          <w:sz w:val="24"/>
          <w:szCs w:val="24"/>
          <w:lang w:eastAsia="ar-SA"/>
        </w:rPr>
        <w:t xml:space="preserve"> </w:t>
      </w:r>
      <w:r>
        <w:rPr>
          <w:rFonts w:cs="Arial"/>
          <w:sz w:val="24"/>
          <w:szCs w:val="24"/>
          <w:lang w:eastAsia="ar-SA"/>
        </w:rPr>
        <w:t>од</w:t>
      </w:r>
      <w:r w:rsidR="00742A62">
        <w:rPr>
          <w:rFonts w:cs="Arial"/>
          <w:sz w:val="24"/>
          <w:szCs w:val="24"/>
          <w:lang w:eastAsia="ar-SA"/>
        </w:rPr>
        <w:t xml:space="preserve"> 10% </w:t>
      </w:r>
      <w:r w:rsidR="006636B0">
        <w:rPr>
          <w:rFonts w:cs="Arial"/>
          <w:sz w:val="24"/>
          <w:szCs w:val="24"/>
          <w:lang w:val="sr-Cyrl-RS" w:eastAsia="ar-SA"/>
        </w:rPr>
        <w:t xml:space="preserve">од </w:t>
      </w:r>
      <w:r>
        <w:rPr>
          <w:rFonts w:cs="Arial"/>
          <w:sz w:val="24"/>
          <w:szCs w:val="24"/>
          <w:lang w:eastAsia="ar-SA"/>
        </w:rPr>
        <w:t>уговорене</w:t>
      </w:r>
      <w:r w:rsidRPr="007422B7">
        <w:rPr>
          <w:rFonts w:cs="Arial"/>
          <w:sz w:val="24"/>
          <w:szCs w:val="24"/>
          <w:lang w:eastAsia="ar-SA"/>
        </w:rPr>
        <w:t xml:space="preserve"> </w:t>
      </w:r>
      <w:r>
        <w:rPr>
          <w:rFonts w:cs="Arial"/>
          <w:sz w:val="24"/>
          <w:szCs w:val="24"/>
          <w:lang w:eastAsia="ar-SA"/>
        </w:rPr>
        <w:t>вредности</w:t>
      </w:r>
      <w:r w:rsidRPr="007422B7">
        <w:rPr>
          <w:rFonts w:cs="Arial"/>
          <w:sz w:val="24"/>
          <w:szCs w:val="24"/>
          <w:lang w:eastAsia="ar-SA"/>
        </w:rPr>
        <w:t>.</w:t>
      </w:r>
    </w:p>
    <w:p w14:paraId="246EC1E4" w14:textId="77777777" w:rsidR="001D729F" w:rsidRPr="007422B7" w:rsidRDefault="001D729F" w:rsidP="00636926">
      <w:pPr>
        <w:spacing w:before="0"/>
        <w:rPr>
          <w:rFonts w:cs="Arial"/>
          <w:sz w:val="24"/>
          <w:szCs w:val="24"/>
          <w:lang w:eastAsia="ar-SA"/>
        </w:rPr>
      </w:pPr>
    </w:p>
    <w:p w14:paraId="3302B7DD" w14:textId="758AE9C5" w:rsidR="007422B7" w:rsidRDefault="007422B7" w:rsidP="00636926">
      <w:pPr>
        <w:spacing w:before="0"/>
        <w:rPr>
          <w:rFonts w:cs="Arial"/>
          <w:sz w:val="24"/>
          <w:szCs w:val="24"/>
          <w:lang w:eastAsia="ar-SA"/>
        </w:rPr>
      </w:pP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рачун</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sidR="001D729F">
        <w:rPr>
          <w:rFonts w:cs="Arial"/>
          <w:sz w:val="24"/>
          <w:szCs w:val="24"/>
          <w:lang w:val="sr-Cyrl-RS" w:eastAsia="ar-SA"/>
        </w:rPr>
        <w:t>_______________</w:t>
      </w:r>
      <w:r w:rsidR="001D729F">
        <w:rPr>
          <w:rFonts w:cs="Arial"/>
          <w:sz w:val="24"/>
          <w:szCs w:val="24"/>
          <w:lang w:eastAsia="ar-SA"/>
        </w:rPr>
        <w:t xml:space="preserve"> (</w:t>
      </w:r>
      <w:r w:rsidR="001D729F" w:rsidRPr="00592744">
        <w:rPr>
          <w:rFonts w:cs="Arial"/>
          <w:i/>
          <w:sz w:val="24"/>
          <w:szCs w:val="24"/>
          <w:lang w:val="sr-Cyrl-CS" w:eastAsia="ar-SA"/>
        </w:rPr>
        <w:t>назив</w:t>
      </w:r>
      <w:r w:rsidR="001D729F">
        <w:rPr>
          <w:rFonts w:cs="Arial"/>
          <w:sz w:val="24"/>
          <w:szCs w:val="24"/>
          <w:lang w:val="sr-Cyrl-CS" w:eastAsia="ar-SA"/>
        </w:rPr>
        <w:t xml:space="preserve"> </w:t>
      </w:r>
      <w:r w:rsidR="001D729F">
        <w:rPr>
          <w:rFonts w:cs="Arial"/>
          <w:i/>
          <w:sz w:val="24"/>
          <w:szCs w:val="24"/>
          <w:lang w:val="sr-Cyrl-CS" w:eastAsia="ar-SA"/>
        </w:rPr>
        <w:t>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w:t>
      </w:r>
      <w:r w:rsidR="001D729F">
        <w:rPr>
          <w:rFonts w:cs="Arial"/>
          <w:sz w:val="24"/>
          <w:szCs w:val="24"/>
          <w:lang w:eastAsia="ar-SA"/>
        </w:rPr>
        <w:t>)</w:t>
      </w:r>
      <w:r w:rsidRPr="007422B7">
        <w:rPr>
          <w:rFonts w:cs="Arial"/>
          <w:sz w:val="24"/>
          <w:szCs w:val="24"/>
          <w:lang w:eastAsia="ar-SA"/>
        </w:rPr>
        <w:t xml:space="preserve"> </w:t>
      </w:r>
      <w:r>
        <w:rPr>
          <w:rFonts w:cs="Arial"/>
          <w:sz w:val="24"/>
          <w:szCs w:val="24"/>
          <w:lang w:eastAsia="ar-SA"/>
        </w:rPr>
        <w:t>овим</w:t>
      </w:r>
      <w:r w:rsidRPr="007422B7">
        <w:rPr>
          <w:rFonts w:cs="Arial"/>
          <w:sz w:val="24"/>
          <w:szCs w:val="24"/>
          <w:lang w:eastAsia="ar-SA"/>
        </w:rPr>
        <w:t xml:space="preserve"> </w:t>
      </w:r>
      <w:r>
        <w:rPr>
          <w:rFonts w:cs="Arial"/>
          <w:sz w:val="24"/>
          <w:szCs w:val="24"/>
          <w:lang w:eastAsia="ar-SA"/>
        </w:rPr>
        <w:t>неопозиво</w:t>
      </w:r>
      <w:r w:rsidRPr="007422B7">
        <w:rPr>
          <w:rFonts w:cs="Arial"/>
          <w:sz w:val="24"/>
          <w:szCs w:val="24"/>
          <w:lang w:eastAsia="ar-SA"/>
        </w:rPr>
        <w:t xml:space="preserve">, </w:t>
      </w:r>
      <w:r>
        <w:rPr>
          <w:rFonts w:cs="Arial"/>
          <w:sz w:val="24"/>
          <w:szCs w:val="24"/>
          <w:lang w:eastAsia="ar-SA"/>
        </w:rPr>
        <w:t>безусловно</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први</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преузимамо</w:t>
      </w:r>
      <w:r w:rsidR="001D729F">
        <w:rPr>
          <w:rFonts w:cs="Arial"/>
          <w:sz w:val="24"/>
          <w:szCs w:val="24"/>
          <w:lang w:val="sr-Cyrl-RS" w:eastAsia="ar-SA"/>
        </w:rPr>
        <w:t xml:space="preserve"> </w:t>
      </w:r>
      <w:r>
        <w:rPr>
          <w:rFonts w:cs="Arial"/>
          <w:sz w:val="24"/>
          <w:szCs w:val="24"/>
          <w:lang w:eastAsia="ar-SA"/>
        </w:rPr>
        <w:t>обавезу</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Вам</w:t>
      </w:r>
      <w:r w:rsidRPr="007422B7">
        <w:rPr>
          <w:rFonts w:cs="Arial"/>
          <w:sz w:val="24"/>
          <w:szCs w:val="24"/>
          <w:lang w:eastAsia="ar-SA"/>
        </w:rPr>
        <w:t xml:space="preserve"> </w:t>
      </w:r>
      <w:r>
        <w:rPr>
          <w:rFonts w:cs="Arial"/>
          <w:sz w:val="24"/>
          <w:szCs w:val="24"/>
          <w:lang w:eastAsia="ar-SA"/>
        </w:rPr>
        <w:t>платимо</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важност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ефекте</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одбацујући</w:t>
      </w:r>
      <w:r w:rsidRPr="007422B7">
        <w:rPr>
          <w:rFonts w:cs="Arial"/>
          <w:sz w:val="24"/>
          <w:szCs w:val="24"/>
          <w:lang w:eastAsia="ar-SA"/>
        </w:rPr>
        <w:t xml:space="preserve"> </w:t>
      </w:r>
      <w:r>
        <w:rPr>
          <w:rFonts w:cs="Arial"/>
          <w:sz w:val="24"/>
          <w:szCs w:val="24"/>
          <w:lang w:eastAsia="ar-SA"/>
        </w:rPr>
        <w:t>права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одбрану</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произлазе</w:t>
      </w:r>
      <w:r w:rsidRPr="007422B7">
        <w:rPr>
          <w:rFonts w:cs="Arial"/>
          <w:sz w:val="24"/>
          <w:szCs w:val="24"/>
          <w:lang w:eastAsia="ar-SA"/>
        </w:rPr>
        <w:t xml:space="preserve"> </w:t>
      </w:r>
      <w:r>
        <w:rPr>
          <w:rFonts w:cs="Arial"/>
          <w:sz w:val="24"/>
          <w:szCs w:val="24"/>
          <w:lang w:eastAsia="ar-SA"/>
        </w:rPr>
        <w:t>из</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износе</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прелазе</w:t>
      </w:r>
      <w:r w:rsidR="001D729F">
        <w:rPr>
          <w:rFonts w:cs="Arial"/>
          <w:sz w:val="24"/>
          <w:szCs w:val="24"/>
          <w:lang w:val="sr-Cyrl-RS" w:eastAsia="ar-SA"/>
        </w:rPr>
        <w:t xml:space="preserve"> </w:t>
      </w:r>
      <w:r>
        <w:rPr>
          <w:rFonts w:cs="Arial"/>
          <w:sz w:val="24"/>
          <w:szCs w:val="24"/>
          <w:lang w:eastAsia="ar-SA"/>
        </w:rPr>
        <w:t>максимални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од</w:t>
      </w:r>
    </w:p>
    <w:p w14:paraId="6D37181C" w14:textId="77777777" w:rsidR="001D729F" w:rsidRPr="007422B7" w:rsidRDefault="001D729F" w:rsidP="00636926">
      <w:pPr>
        <w:spacing w:before="0"/>
        <w:rPr>
          <w:rFonts w:cs="Arial"/>
          <w:sz w:val="24"/>
          <w:szCs w:val="24"/>
          <w:lang w:eastAsia="ar-SA"/>
        </w:rPr>
      </w:pPr>
    </w:p>
    <w:p w14:paraId="0A5474A0" w14:textId="0AE0F65E" w:rsidR="007422B7" w:rsidRPr="000B6A68" w:rsidRDefault="001D729F" w:rsidP="00636926">
      <w:pPr>
        <w:spacing w:before="0"/>
        <w:jc w:val="center"/>
        <w:rPr>
          <w:rFonts w:cs="Arial"/>
          <w:b/>
          <w:bCs/>
          <w:sz w:val="24"/>
          <w:szCs w:val="24"/>
          <w:lang w:val="sr-Cyrl-RS" w:eastAsia="ar-SA"/>
        </w:rPr>
      </w:pPr>
      <w:r w:rsidRPr="000B6A68">
        <w:rPr>
          <w:rFonts w:cs="Arial"/>
          <w:b/>
          <w:bCs/>
          <w:sz w:val="24"/>
          <w:szCs w:val="24"/>
          <w:lang w:eastAsia="ar-SA"/>
        </w:rPr>
        <w:t xml:space="preserve">___________________ </w:t>
      </w:r>
      <w:r w:rsidR="00FB67F8" w:rsidRPr="000B6A68">
        <w:rPr>
          <w:rFonts w:cs="Arial"/>
          <w:b/>
          <w:bCs/>
          <w:sz w:val="24"/>
          <w:szCs w:val="24"/>
          <w:lang w:val="sr-Cyrl-RS" w:eastAsia="ar-SA"/>
        </w:rPr>
        <w:t>евра</w:t>
      </w:r>
    </w:p>
    <w:p w14:paraId="650AE1B5" w14:textId="433A28E8" w:rsidR="007422B7" w:rsidRPr="000B6A68" w:rsidRDefault="007422B7" w:rsidP="00636926">
      <w:pPr>
        <w:spacing w:before="0"/>
        <w:jc w:val="center"/>
        <w:rPr>
          <w:rFonts w:cs="Arial"/>
          <w:sz w:val="24"/>
          <w:szCs w:val="24"/>
          <w:lang w:eastAsia="ar-SA"/>
        </w:rPr>
      </w:pPr>
      <w:r w:rsidRPr="000B6A68">
        <w:rPr>
          <w:rFonts w:cs="Arial"/>
          <w:sz w:val="24"/>
          <w:szCs w:val="24"/>
          <w:lang w:eastAsia="ar-SA"/>
        </w:rPr>
        <w:t xml:space="preserve">(словима: </w:t>
      </w:r>
      <w:r w:rsidR="001D729F" w:rsidRPr="000B6A68">
        <w:rPr>
          <w:rFonts w:cs="Arial"/>
          <w:sz w:val="24"/>
          <w:szCs w:val="24"/>
          <w:lang w:val="sr-Cyrl-RS" w:eastAsia="ar-SA"/>
        </w:rPr>
        <w:t xml:space="preserve">__________________ </w:t>
      </w:r>
      <w:r w:rsidR="00FB67F8" w:rsidRPr="000B6A68">
        <w:rPr>
          <w:rFonts w:cs="Arial"/>
          <w:sz w:val="24"/>
          <w:szCs w:val="24"/>
          <w:lang w:val="sr-Cyrl-RS" w:eastAsia="ar-SA"/>
        </w:rPr>
        <w:t>евра</w:t>
      </w:r>
      <w:r w:rsidRPr="000B6A68">
        <w:rPr>
          <w:rFonts w:cs="Arial"/>
          <w:sz w:val="24"/>
          <w:szCs w:val="24"/>
          <w:lang w:eastAsia="ar-SA"/>
        </w:rPr>
        <w:t>)</w:t>
      </w:r>
    </w:p>
    <w:p w14:paraId="75A4D996" w14:textId="77777777" w:rsidR="001D729F" w:rsidRPr="000B6A68" w:rsidRDefault="001D729F" w:rsidP="00636926">
      <w:pPr>
        <w:spacing w:before="0"/>
        <w:rPr>
          <w:rFonts w:cs="Arial"/>
          <w:sz w:val="24"/>
          <w:szCs w:val="24"/>
          <w:lang w:eastAsia="ar-SA"/>
        </w:rPr>
      </w:pPr>
    </w:p>
    <w:p w14:paraId="291ABF48" w14:textId="57286D5B" w:rsidR="007422B7" w:rsidRDefault="00FB67F8" w:rsidP="00636926">
      <w:pPr>
        <w:spacing w:before="0"/>
        <w:rPr>
          <w:rFonts w:cs="Arial"/>
          <w:sz w:val="24"/>
          <w:szCs w:val="24"/>
          <w:lang w:eastAsia="ar-SA"/>
        </w:rPr>
      </w:pPr>
      <w:r w:rsidRPr="000B6A68">
        <w:rPr>
          <w:rFonts w:cs="Arial"/>
          <w:sz w:val="24"/>
          <w:szCs w:val="24"/>
          <w:lang w:val="sr-Cyrl-CS" w:eastAsia="ar-SA"/>
        </w:rPr>
        <w:t xml:space="preserve">у динарској противвредности, по средњем курсу НБС на дан плаћања, </w:t>
      </w:r>
      <w:r w:rsidR="007422B7" w:rsidRPr="000B6A68">
        <w:rPr>
          <w:rFonts w:cs="Arial"/>
          <w:sz w:val="24"/>
          <w:szCs w:val="24"/>
          <w:lang w:eastAsia="ar-SA"/>
        </w:rPr>
        <w:t>по пријему</w:t>
      </w:r>
      <w:r w:rsidR="007422B7" w:rsidRPr="007422B7">
        <w:rPr>
          <w:rFonts w:cs="Arial"/>
          <w:sz w:val="24"/>
          <w:szCs w:val="24"/>
          <w:lang w:eastAsia="ar-SA"/>
        </w:rPr>
        <w:t xml:space="preserve"> </w:t>
      </w:r>
      <w:r w:rsidR="007422B7">
        <w:rPr>
          <w:rFonts w:cs="Arial"/>
          <w:sz w:val="24"/>
          <w:szCs w:val="24"/>
          <w:lang w:eastAsia="ar-SA"/>
        </w:rPr>
        <w:t>Вашег</w:t>
      </w:r>
      <w:r w:rsidR="007422B7" w:rsidRPr="007422B7">
        <w:rPr>
          <w:rFonts w:cs="Arial"/>
          <w:sz w:val="24"/>
          <w:szCs w:val="24"/>
          <w:lang w:eastAsia="ar-SA"/>
        </w:rPr>
        <w:t xml:space="preserve"> </w:t>
      </w:r>
      <w:r w:rsidR="007422B7">
        <w:rPr>
          <w:rFonts w:cs="Arial"/>
          <w:sz w:val="24"/>
          <w:szCs w:val="24"/>
          <w:lang w:eastAsia="ar-SA"/>
        </w:rPr>
        <w:t>првог</w:t>
      </w:r>
      <w:r w:rsidR="007422B7" w:rsidRPr="007422B7">
        <w:rPr>
          <w:rFonts w:cs="Arial"/>
          <w:sz w:val="24"/>
          <w:szCs w:val="24"/>
          <w:lang w:eastAsia="ar-SA"/>
        </w:rPr>
        <w:t xml:space="preserve"> </w:t>
      </w:r>
      <w:r w:rsidR="007422B7">
        <w:rPr>
          <w:rFonts w:cs="Arial"/>
          <w:sz w:val="24"/>
          <w:szCs w:val="24"/>
          <w:lang w:eastAsia="ar-SA"/>
        </w:rPr>
        <w:t>писаног</w:t>
      </w:r>
      <w:r w:rsidR="007422B7" w:rsidRPr="007422B7">
        <w:rPr>
          <w:rFonts w:cs="Arial"/>
          <w:sz w:val="24"/>
          <w:szCs w:val="24"/>
          <w:lang w:eastAsia="ar-SA"/>
        </w:rPr>
        <w:t xml:space="preserve"> </w:t>
      </w:r>
      <w:r w:rsidR="007422B7">
        <w:rPr>
          <w:rFonts w:cs="Arial"/>
          <w:sz w:val="24"/>
          <w:szCs w:val="24"/>
          <w:lang w:eastAsia="ar-SA"/>
        </w:rPr>
        <w:t>захтева</w:t>
      </w:r>
      <w:r w:rsidR="007422B7" w:rsidRPr="007422B7">
        <w:rPr>
          <w:rFonts w:cs="Arial"/>
          <w:sz w:val="24"/>
          <w:szCs w:val="24"/>
          <w:lang w:eastAsia="ar-SA"/>
        </w:rPr>
        <w:t xml:space="preserve"> </w:t>
      </w:r>
      <w:r w:rsidR="007422B7">
        <w:rPr>
          <w:rFonts w:cs="Arial"/>
          <w:sz w:val="24"/>
          <w:szCs w:val="24"/>
          <w:lang w:eastAsia="ar-SA"/>
        </w:rPr>
        <w:t>упућеног</w:t>
      </w:r>
      <w:r w:rsidR="007422B7" w:rsidRPr="007422B7">
        <w:rPr>
          <w:rFonts w:cs="Arial"/>
          <w:sz w:val="24"/>
          <w:szCs w:val="24"/>
          <w:lang w:eastAsia="ar-SA"/>
        </w:rPr>
        <w:t xml:space="preserve"> </w:t>
      </w:r>
      <w:r w:rsidR="007422B7">
        <w:rPr>
          <w:rFonts w:cs="Arial"/>
          <w:sz w:val="24"/>
          <w:szCs w:val="24"/>
          <w:lang w:eastAsia="ar-SA"/>
        </w:rPr>
        <w:t>нама</w:t>
      </w:r>
      <w:r w:rsidR="007422B7" w:rsidRPr="007422B7">
        <w:rPr>
          <w:rFonts w:cs="Arial"/>
          <w:sz w:val="24"/>
          <w:szCs w:val="24"/>
          <w:lang w:eastAsia="ar-SA"/>
        </w:rPr>
        <w:t xml:space="preserve"> </w:t>
      </w:r>
      <w:r w:rsidR="001D729F" w:rsidRPr="00C93417">
        <w:rPr>
          <w:rFonts w:cs="Arial"/>
          <w:sz w:val="24"/>
          <w:szCs w:val="24"/>
          <w:lang w:val="sr-Cyrl-CS" w:eastAsia="ar-SA"/>
        </w:rPr>
        <w:t>(</w:t>
      </w:r>
      <w:r w:rsidR="001D729F">
        <w:rPr>
          <w:rFonts w:cs="Arial"/>
          <w:sz w:val="24"/>
          <w:szCs w:val="24"/>
          <w:lang w:val="sr-Cyrl-CS" w:eastAsia="ar-SA"/>
        </w:rPr>
        <w:t>тј</w:t>
      </w:r>
      <w:r w:rsidR="001D729F" w:rsidRPr="00C93417">
        <w:rPr>
          <w:rFonts w:cs="Arial"/>
          <w:sz w:val="24"/>
          <w:szCs w:val="24"/>
          <w:lang w:val="sr-Cyrl-CS" w:eastAsia="ar-SA"/>
        </w:rPr>
        <w:t xml:space="preserve">. </w:t>
      </w:r>
      <w:r w:rsidR="001D729F">
        <w:rPr>
          <w:rFonts w:cs="Arial"/>
          <w:sz w:val="24"/>
          <w:szCs w:val="24"/>
          <w:lang w:val="sr-Cyrl-CS" w:eastAsia="ar-SA"/>
        </w:rPr>
        <w:t xml:space="preserve">__________________ </w:t>
      </w:r>
      <w:r w:rsidR="001D729F" w:rsidRPr="00360089">
        <w:rPr>
          <w:rFonts w:cs="Arial"/>
          <w:i/>
          <w:sz w:val="24"/>
          <w:szCs w:val="24"/>
          <w:lang w:val="sr-Cyrl-CS" w:eastAsia="ar-SA"/>
        </w:rPr>
        <w:t>(</w:t>
      </w:r>
      <w:r w:rsidR="001D729F">
        <w:rPr>
          <w:rFonts w:cs="Arial"/>
          <w:i/>
          <w:sz w:val="24"/>
          <w:szCs w:val="24"/>
          <w:lang w:val="sr-Cyrl-CS" w:eastAsia="ar-SA"/>
        </w:rPr>
        <w:t>адреса 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 на коју се упућује писани захтев</w:t>
      </w:r>
      <w:r w:rsidR="001D729F" w:rsidRPr="00360089">
        <w:rPr>
          <w:rFonts w:cs="Arial"/>
          <w:i/>
          <w:sz w:val="24"/>
          <w:szCs w:val="24"/>
          <w:lang w:val="sr-Cyrl-CS" w:eastAsia="ar-SA"/>
        </w:rPr>
        <w:t>)</w:t>
      </w:r>
      <w:r w:rsidR="001D729F" w:rsidRPr="00C93417">
        <w:rPr>
          <w:rFonts w:cs="Arial"/>
          <w:sz w:val="24"/>
          <w:szCs w:val="24"/>
          <w:lang w:val="sr-Cyrl-CS" w:eastAsia="ar-SA"/>
        </w:rPr>
        <w:t>)</w:t>
      </w:r>
      <w:r w:rsidR="007422B7" w:rsidRPr="007422B7">
        <w:rPr>
          <w:rFonts w:cs="Arial"/>
          <w:sz w:val="24"/>
          <w:szCs w:val="24"/>
          <w:lang w:eastAsia="ar-SA"/>
        </w:rPr>
        <w:t xml:space="preserve">, </w:t>
      </w:r>
      <w:r w:rsidR="007422B7">
        <w:rPr>
          <w:rFonts w:cs="Arial"/>
          <w:sz w:val="24"/>
          <w:szCs w:val="24"/>
          <w:lang w:eastAsia="ar-SA"/>
        </w:rPr>
        <w:t>праћеног</w:t>
      </w:r>
      <w:r w:rsidR="007422B7" w:rsidRPr="007422B7">
        <w:rPr>
          <w:rFonts w:cs="Arial"/>
          <w:sz w:val="24"/>
          <w:szCs w:val="24"/>
          <w:lang w:eastAsia="ar-SA"/>
        </w:rPr>
        <w:t>:</w:t>
      </w:r>
    </w:p>
    <w:p w14:paraId="752108D6" w14:textId="77777777" w:rsidR="001D729F" w:rsidRPr="007422B7" w:rsidRDefault="001D729F" w:rsidP="00636926">
      <w:pPr>
        <w:spacing w:before="0"/>
        <w:rPr>
          <w:rFonts w:cs="Arial"/>
          <w:sz w:val="24"/>
          <w:szCs w:val="24"/>
          <w:lang w:eastAsia="ar-SA"/>
        </w:rPr>
      </w:pPr>
    </w:p>
    <w:p w14:paraId="67F7F4E7" w14:textId="77777777" w:rsidR="00636926"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lastRenderedPageBreak/>
        <w:t>Вашом писаном и валидно потписаном изјавом у којој изјављујете да Налогодавац није, и у ком погледу није, извршио</w:t>
      </w:r>
      <w:r w:rsidR="00636926" w:rsidRPr="00636926">
        <w:rPr>
          <w:rFonts w:ascii="Arial" w:eastAsia="Times New Roman" w:hAnsi="Arial" w:cs="Arial"/>
          <w:sz w:val="24"/>
          <w:szCs w:val="24"/>
          <w:lang w:val="sr-Cyrl-CS" w:eastAsia="ar-SA"/>
        </w:rPr>
        <w:t xml:space="preserve"> </w:t>
      </w:r>
      <w:r w:rsidRPr="00636926">
        <w:rPr>
          <w:rFonts w:ascii="Arial" w:eastAsia="Times New Roman" w:hAnsi="Arial" w:cs="Arial"/>
          <w:sz w:val="24"/>
          <w:szCs w:val="24"/>
          <w:lang w:val="sr-Cyrl-CS" w:eastAsia="ar-SA"/>
        </w:rPr>
        <w:t>своје уговорне обавезе у складу са условима Уговора и</w:t>
      </w:r>
    </w:p>
    <w:p w14:paraId="38DB4976" w14:textId="3BF6BDC9" w:rsidR="007422B7"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t>Оригиналом ове гаранције</w:t>
      </w:r>
      <w:r w:rsidR="00636926" w:rsidRPr="00636926">
        <w:rPr>
          <w:rFonts w:ascii="Arial" w:eastAsia="Times New Roman" w:hAnsi="Arial" w:cs="Arial"/>
          <w:sz w:val="24"/>
          <w:szCs w:val="24"/>
          <w:lang w:val="sr-Cyrl-CS" w:eastAsia="ar-SA"/>
        </w:rPr>
        <w:t>.</w:t>
      </w:r>
    </w:p>
    <w:p w14:paraId="53B2813E" w14:textId="0500CC9C" w:rsidR="007422B7" w:rsidRDefault="007422B7" w:rsidP="00636926">
      <w:pPr>
        <w:spacing w:before="0"/>
        <w:rPr>
          <w:rFonts w:cs="Arial"/>
          <w:sz w:val="24"/>
          <w:szCs w:val="24"/>
          <w:lang w:eastAsia="ar-SA"/>
        </w:rPr>
      </w:pPr>
      <w:r>
        <w:rPr>
          <w:rFonts w:cs="Arial"/>
          <w:sz w:val="24"/>
          <w:szCs w:val="24"/>
          <w:lang w:eastAsia="ar-SA"/>
        </w:rPr>
        <w:t>Ваш</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изјава</w:t>
      </w:r>
      <w:r w:rsidRPr="007422B7">
        <w:rPr>
          <w:rFonts w:cs="Arial"/>
          <w:sz w:val="24"/>
          <w:szCs w:val="24"/>
          <w:lang w:eastAsia="ar-SA"/>
        </w:rPr>
        <w:t xml:space="preserve">, </w:t>
      </w:r>
      <w:r>
        <w:rPr>
          <w:rFonts w:cs="Arial"/>
          <w:sz w:val="24"/>
          <w:szCs w:val="24"/>
          <w:lang w:eastAsia="ar-SA"/>
        </w:rPr>
        <w:t>морају</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потписани</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Ваших</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циљу</w:t>
      </w:r>
      <w:r w:rsidRPr="007422B7">
        <w:rPr>
          <w:rFonts w:cs="Arial"/>
          <w:sz w:val="24"/>
          <w:szCs w:val="24"/>
          <w:lang w:eastAsia="ar-SA"/>
        </w:rPr>
        <w:t xml:space="preserve"> </w:t>
      </w:r>
      <w:r>
        <w:rPr>
          <w:rFonts w:cs="Arial"/>
          <w:sz w:val="24"/>
          <w:szCs w:val="24"/>
          <w:lang w:eastAsia="ar-SA"/>
        </w:rPr>
        <w:t>потврде</w:t>
      </w:r>
      <w:r w:rsidR="00636926">
        <w:rPr>
          <w:rFonts w:cs="Arial"/>
          <w:sz w:val="24"/>
          <w:szCs w:val="24"/>
          <w:lang w:val="sr-Cyrl-RS" w:eastAsia="ar-SA"/>
        </w:rPr>
        <w:t xml:space="preserve"> </w:t>
      </w:r>
      <w:r>
        <w:rPr>
          <w:rFonts w:cs="Arial"/>
          <w:sz w:val="24"/>
          <w:szCs w:val="24"/>
          <w:lang w:eastAsia="ar-SA"/>
        </w:rPr>
        <w:t>аутентичности</w:t>
      </w:r>
      <w:r w:rsidRPr="007422B7">
        <w:rPr>
          <w:rFonts w:cs="Arial"/>
          <w:sz w:val="24"/>
          <w:szCs w:val="24"/>
          <w:lang w:eastAsia="ar-SA"/>
        </w:rPr>
        <w:t xml:space="preserve"> </w:t>
      </w:r>
      <w:r>
        <w:rPr>
          <w:rFonts w:cs="Arial"/>
          <w:sz w:val="24"/>
          <w:szCs w:val="24"/>
          <w:lang w:eastAsia="ar-SA"/>
        </w:rPr>
        <w:t>достављени</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приложеном</w:t>
      </w:r>
      <w:r w:rsidRPr="007422B7">
        <w:rPr>
          <w:rFonts w:cs="Arial"/>
          <w:sz w:val="24"/>
          <w:szCs w:val="24"/>
          <w:lang w:eastAsia="ar-SA"/>
        </w:rPr>
        <w:t xml:space="preserve"> </w:t>
      </w:r>
      <w:r>
        <w:rPr>
          <w:rFonts w:cs="Arial"/>
          <w:sz w:val="24"/>
          <w:szCs w:val="24"/>
          <w:lang w:eastAsia="ar-SA"/>
        </w:rPr>
        <w:t>копијом</w:t>
      </w:r>
      <w:r w:rsidRPr="007422B7">
        <w:rPr>
          <w:rFonts w:cs="Arial"/>
          <w:sz w:val="24"/>
          <w:szCs w:val="24"/>
          <w:lang w:eastAsia="ar-SA"/>
        </w:rPr>
        <w:t xml:space="preserve"> </w:t>
      </w:r>
      <w:r>
        <w:rPr>
          <w:rFonts w:cs="Arial"/>
          <w:sz w:val="24"/>
          <w:szCs w:val="24"/>
          <w:lang w:eastAsia="ar-SA"/>
        </w:rPr>
        <w:t>ОП</w:t>
      </w:r>
      <w:r w:rsidRPr="007422B7">
        <w:rPr>
          <w:rFonts w:cs="Arial"/>
          <w:sz w:val="24"/>
          <w:szCs w:val="24"/>
          <w:lang w:eastAsia="ar-SA"/>
        </w:rPr>
        <w:t xml:space="preserve"> </w:t>
      </w:r>
      <w:r>
        <w:rPr>
          <w:rFonts w:cs="Arial"/>
          <w:sz w:val="24"/>
          <w:szCs w:val="24"/>
          <w:lang w:eastAsia="ar-SA"/>
        </w:rPr>
        <w:t>обрасца</w:t>
      </w:r>
      <w:r w:rsidRPr="007422B7">
        <w:rPr>
          <w:rFonts w:cs="Arial"/>
          <w:sz w:val="24"/>
          <w:szCs w:val="24"/>
          <w:lang w:eastAsia="ar-SA"/>
        </w:rPr>
        <w:t xml:space="preserve"> – </w:t>
      </w:r>
      <w:r>
        <w:rPr>
          <w:rFonts w:cs="Arial"/>
          <w:sz w:val="24"/>
          <w:szCs w:val="24"/>
          <w:lang w:eastAsia="ar-SA"/>
        </w:rPr>
        <w:t>овереног</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прослеђени</w:t>
      </w:r>
      <w:r w:rsidR="00636926">
        <w:rPr>
          <w:rFonts w:cs="Arial"/>
          <w:sz w:val="24"/>
          <w:szCs w:val="24"/>
          <w:lang w:val="sr-Cyrl-RS" w:eastAsia="ar-SA"/>
        </w:rPr>
        <w:t xml:space="preserve"> </w:t>
      </w:r>
      <w:r>
        <w:rPr>
          <w:rFonts w:cs="Arial"/>
          <w:sz w:val="24"/>
          <w:szCs w:val="24"/>
          <w:lang w:eastAsia="ar-SA"/>
        </w:rPr>
        <w:t>преко</w:t>
      </w:r>
      <w:r w:rsidRPr="007422B7">
        <w:rPr>
          <w:rFonts w:cs="Arial"/>
          <w:sz w:val="24"/>
          <w:szCs w:val="24"/>
          <w:lang w:eastAsia="ar-SA"/>
        </w:rPr>
        <w:t xml:space="preserve"> </w:t>
      </w:r>
      <w:r>
        <w:rPr>
          <w:rFonts w:cs="Arial"/>
          <w:sz w:val="24"/>
          <w:szCs w:val="24"/>
          <w:lang w:eastAsia="ar-SA"/>
        </w:rPr>
        <w:t>Ваше</w:t>
      </w:r>
      <w:r w:rsidRPr="007422B7">
        <w:rPr>
          <w:rFonts w:cs="Arial"/>
          <w:sz w:val="24"/>
          <w:szCs w:val="24"/>
          <w:lang w:eastAsia="ar-SA"/>
        </w:rPr>
        <w:t xml:space="preserve"> </w:t>
      </w:r>
      <w:r>
        <w:rPr>
          <w:rFonts w:cs="Arial"/>
          <w:sz w:val="24"/>
          <w:szCs w:val="24"/>
          <w:lang w:eastAsia="ar-SA"/>
        </w:rPr>
        <w:t>банке</w:t>
      </w:r>
      <w:r w:rsidRPr="007422B7">
        <w:rPr>
          <w:rFonts w:cs="Arial"/>
          <w:sz w:val="24"/>
          <w:szCs w:val="24"/>
          <w:lang w:eastAsia="ar-SA"/>
        </w:rPr>
        <w:t xml:space="preserve"> </w:t>
      </w:r>
      <w:r>
        <w:rPr>
          <w:rFonts w:cs="Arial"/>
          <w:sz w:val="24"/>
          <w:szCs w:val="24"/>
          <w:lang w:eastAsia="ar-SA"/>
        </w:rPr>
        <w:t>која</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потврди</w:t>
      </w:r>
      <w:r w:rsidRPr="007422B7">
        <w:rPr>
          <w:rFonts w:cs="Arial"/>
          <w:sz w:val="24"/>
          <w:szCs w:val="24"/>
          <w:lang w:eastAsia="ar-SA"/>
        </w:rPr>
        <w:t xml:space="preserve"> </w:t>
      </w:r>
      <w:r>
        <w:rPr>
          <w:rFonts w:cs="Arial"/>
          <w:sz w:val="24"/>
          <w:szCs w:val="24"/>
          <w:lang w:eastAsia="ar-SA"/>
        </w:rPr>
        <w:t>аутентичност</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Вашем</w:t>
      </w:r>
      <w:r w:rsidRPr="007422B7">
        <w:rPr>
          <w:rFonts w:cs="Arial"/>
          <w:sz w:val="24"/>
          <w:szCs w:val="24"/>
          <w:lang w:eastAsia="ar-SA"/>
        </w:rPr>
        <w:t xml:space="preserve"> </w:t>
      </w:r>
      <w:r>
        <w:rPr>
          <w:rFonts w:cs="Arial"/>
          <w:sz w:val="24"/>
          <w:szCs w:val="24"/>
          <w:lang w:eastAsia="ar-SA"/>
        </w:rPr>
        <w:t>захтеву</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изјави</w:t>
      </w:r>
      <w:r w:rsidRPr="007422B7">
        <w:rPr>
          <w:rFonts w:cs="Arial"/>
          <w:sz w:val="24"/>
          <w:szCs w:val="24"/>
          <w:lang w:eastAsia="ar-SA"/>
        </w:rPr>
        <w:t>.</w:t>
      </w:r>
    </w:p>
    <w:p w14:paraId="0AB622F7" w14:textId="77777777" w:rsidR="00636926" w:rsidRPr="007422B7" w:rsidRDefault="00636926" w:rsidP="00636926">
      <w:pPr>
        <w:spacing w:before="0"/>
        <w:rPr>
          <w:rFonts w:cs="Arial"/>
          <w:sz w:val="24"/>
          <w:szCs w:val="24"/>
          <w:lang w:eastAsia="ar-SA"/>
        </w:rPr>
      </w:pPr>
    </w:p>
    <w:p w14:paraId="0215056A" w14:textId="6CBC2CC6" w:rsidR="007422B7" w:rsidRDefault="007422B7" w:rsidP="00636926">
      <w:pPr>
        <w:spacing w:before="0"/>
        <w:rPr>
          <w:rFonts w:cs="Arial"/>
          <w:sz w:val="24"/>
          <w:szCs w:val="24"/>
          <w:lang w:eastAsia="ar-SA"/>
        </w:rPr>
      </w:pPr>
      <w:r>
        <w:rPr>
          <w:rFonts w:cs="Arial"/>
          <w:sz w:val="24"/>
          <w:szCs w:val="24"/>
          <w:lang w:eastAsia="ar-SA"/>
        </w:rPr>
        <w:t>Наша</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ће</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смањена</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сваким</w:t>
      </w:r>
      <w:r w:rsidRPr="007422B7">
        <w:rPr>
          <w:rFonts w:cs="Arial"/>
          <w:sz w:val="24"/>
          <w:szCs w:val="24"/>
          <w:lang w:eastAsia="ar-SA"/>
        </w:rPr>
        <w:t xml:space="preserve"> </w:t>
      </w:r>
      <w:r>
        <w:rPr>
          <w:rFonts w:cs="Arial"/>
          <w:sz w:val="24"/>
          <w:szCs w:val="24"/>
          <w:lang w:eastAsia="ar-SA"/>
        </w:rPr>
        <w:t>плаћањем</w:t>
      </w:r>
      <w:r w:rsidRPr="007422B7">
        <w:rPr>
          <w:rFonts w:cs="Arial"/>
          <w:sz w:val="24"/>
          <w:szCs w:val="24"/>
          <w:lang w:eastAsia="ar-SA"/>
        </w:rPr>
        <w:t xml:space="preserve"> </w:t>
      </w:r>
      <w:r>
        <w:rPr>
          <w:rFonts w:cs="Arial"/>
          <w:sz w:val="24"/>
          <w:szCs w:val="24"/>
          <w:lang w:eastAsia="ar-SA"/>
        </w:rPr>
        <w:t>које</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Pr>
          <w:rFonts w:cs="Arial"/>
          <w:sz w:val="24"/>
          <w:szCs w:val="24"/>
          <w:lang w:eastAsia="ar-SA"/>
        </w:rPr>
        <w:t>извршимо</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основу</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њој</w:t>
      </w:r>
      <w:r w:rsidRPr="007422B7">
        <w:rPr>
          <w:rFonts w:cs="Arial"/>
          <w:sz w:val="24"/>
          <w:szCs w:val="24"/>
          <w:lang w:eastAsia="ar-SA"/>
        </w:rPr>
        <w:t>.</w:t>
      </w:r>
    </w:p>
    <w:p w14:paraId="08680A3E" w14:textId="77777777" w:rsidR="00636926" w:rsidRPr="007422B7" w:rsidRDefault="00636926" w:rsidP="00636926">
      <w:pPr>
        <w:spacing w:before="0"/>
        <w:rPr>
          <w:rFonts w:cs="Arial"/>
          <w:sz w:val="24"/>
          <w:szCs w:val="24"/>
          <w:lang w:eastAsia="ar-SA"/>
        </w:rPr>
      </w:pPr>
    </w:p>
    <w:p w14:paraId="7766EC5E" w14:textId="59AFB476"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важи</w:t>
      </w:r>
      <w:r w:rsidRPr="007422B7">
        <w:rPr>
          <w:rFonts w:cs="Arial"/>
          <w:sz w:val="24"/>
          <w:szCs w:val="24"/>
          <w:lang w:eastAsia="ar-SA"/>
        </w:rPr>
        <w:t xml:space="preserve"> </w:t>
      </w:r>
      <w:r w:rsidR="003B6F04">
        <w:rPr>
          <w:rFonts w:cs="Arial"/>
          <w:sz w:val="24"/>
          <w:szCs w:val="24"/>
          <w:lang w:val="sr-Cyrl-RS"/>
        </w:rPr>
        <w:t>најмање</w:t>
      </w:r>
      <w:r w:rsidR="003B6F04" w:rsidRPr="00CA4CFB">
        <w:rPr>
          <w:rFonts w:cs="Arial"/>
          <w:sz w:val="24"/>
          <w:szCs w:val="24"/>
        </w:rPr>
        <w:t xml:space="preserve"> 30 дана дуж</w:t>
      </w:r>
      <w:r w:rsidR="003B6F04">
        <w:rPr>
          <w:rFonts w:cs="Arial"/>
          <w:sz w:val="24"/>
          <w:szCs w:val="24"/>
          <w:lang w:val="sr-Cyrl-RS"/>
        </w:rPr>
        <w:t>е</w:t>
      </w:r>
      <w:r w:rsidR="003B6F04" w:rsidRPr="00CA4CFB">
        <w:rPr>
          <w:rFonts w:cs="Arial"/>
          <w:sz w:val="24"/>
          <w:szCs w:val="24"/>
        </w:rPr>
        <w:t xml:space="preserve"> од </w:t>
      </w:r>
      <w:r w:rsidR="003B6F04">
        <w:rPr>
          <w:rFonts w:cs="Arial"/>
          <w:sz w:val="24"/>
          <w:szCs w:val="24"/>
          <w:lang w:val="sr-Cyrl-RS"/>
        </w:rPr>
        <w:t xml:space="preserve">рока извршења услуга, </w:t>
      </w:r>
      <w:r w:rsidR="00783F37">
        <w:rPr>
          <w:rFonts w:cs="Arial"/>
          <w:sz w:val="24"/>
          <w:szCs w:val="24"/>
          <w:lang w:val="sr-Cyrl-RS"/>
        </w:rPr>
        <w:t xml:space="preserve">наведеног у члану 11. став 1. Уговора, </w:t>
      </w:r>
      <w:r w:rsidR="003B6F04">
        <w:rPr>
          <w:rFonts w:cs="Arial"/>
          <w:sz w:val="24"/>
          <w:szCs w:val="24"/>
          <w:lang w:val="sr-Cyrl-RS"/>
        </w:rPr>
        <w:t>односно</w:t>
      </w:r>
      <w:r w:rsidR="003B6F04">
        <w:rPr>
          <w:rFonts w:cs="Arial"/>
          <w:sz w:val="24"/>
          <w:szCs w:val="24"/>
          <w:lang w:eastAsia="ar-SA"/>
        </w:rPr>
        <w:t xml:space="preserve"> </w:t>
      </w:r>
      <w:r w:rsidR="003B6F04">
        <w:rPr>
          <w:rFonts w:cs="Arial"/>
          <w:sz w:val="24"/>
          <w:szCs w:val="24"/>
          <w:lang w:val="sr-Cyrl-RS" w:eastAsia="ar-SA"/>
        </w:rPr>
        <w:t xml:space="preserve"> </w:t>
      </w:r>
      <w:r>
        <w:rPr>
          <w:rFonts w:cs="Arial"/>
          <w:sz w:val="24"/>
          <w:szCs w:val="24"/>
          <w:lang w:eastAsia="ar-SA"/>
        </w:rPr>
        <w:t>до</w:t>
      </w:r>
      <w:r w:rsidR="003B6F04">
        <w:rPr>
          <w:rFonts w:cs="Arial"/>
          <w:sz w:val="24"/>
          <w:szCs w:val="24"/>
          <w:lang w:val="sr-Cyrl-RS" w:eastAsia="ar-SA"/>
        </w:rPr>
        <w:t xml:space="preserve"> </w:t>
      </w:r>
      <w:r w:rsidRPr="007422B7">
        <w:rPr>
          <w:rFonts w:cs="Arial"/>
          <w:sz w:val="24"/>
          <w:szCs w:val="24"/>
          <w:lang w:eastAsia="ar-SA"/>
        </w:rPr>
        <w:t xml:space="preserve"> </w:t>
      </w:r>
      <w:r w:rsidR="00636926">
        <w:rPr>
          <w:rFonts w:cs="Arial"/>
          <w:sz w:val="24"/>
          <w:szCs w:val="24"/>
          <w:lang w:val="sr-Cyrl-RS" w:eastAsia="ar-SA"/>
        </w:rPr>
        <w:t>__________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истиче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целости</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аутоматски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ли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враћен</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складу</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тим</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оригинал</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праћен</w:t>
      </w:r>
      <w:r w:rsidRPr="007422B7">
        <w:rPr>
          <w:rFonts w:cs="Arial"/>
          <w:sz w:val="24"/>
          <w:szCs w:val="24"/>
          <w:lang w:eastAsia="ar-SA"/>
        </w:rPr>
        <w:t xml:space="preserve"> </w:t>
      </w:r>
      <w:r>
        <w:rPr>
          <w:rFonts w:cs="Arial"/>
          <w:sz w:val="24"/>
          <w:szCs w:val="24"/>
          <w:lang w:eastAsia="ar-SA"/>
        </w:rPr>
        <w:t>наведеним</w:t>
      </w:r>
      <w:r w:rsidRPr="007422B7">
        <w:rPr>
          <w:rFonts w:cs="Arial"/>
          <w:sz w:val="24"/>
          <w:szCs w:val="24"/>
          <w:lang w:eastAsia="ar-SA"/>
        </w:rPr>
        <w:t xml:space="preserve"> </w:t>
      </w:r>
      <w:r>
        <w:rPr>
          <w:rFonts w:cs="Arial"/>
          <w:sz w:val="24"/>
          <w:szCs w:val="24"/>
          <w:lang w:eastAsia="ar-SA"/>
        </w:rPr>
        <w:t>документима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стигне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нашу</w:t>
      </w:r>
      <w:r w:rsidRPr="007422B7">
        <w:rPr>
          <w:rFonts w:cs="Arial"/>
          <w:sz w:val="24"/>
          <w:szCs w:val="24"/>
          <w:lang w:eastAsia="ar-SA"/>
        </w:rPr>
        <w:t xml:space="preserve"> </w:t>
      </w:r>
      <w:r>
        <w:rPr>
          <w:rFonts w:cs="Arial"/>
          <w:sz w:val="24"/>
          <w:szCs w:val="24"/>
          <w:lang w:eastAsia="ar-SA"/>
        </w:rPr>
        <w:t>адресу</w:t>
      </w:r>
      <w:r w:rsidRPr="007422B7">
        <w:rPr>
          <w:rFonts w:cs="Arial"/>
          <w:sz w:val="24"/>
          <w:szCs w:val="24"/>
          <w:lang w:eastAsia="ar-SA"/>
        </w:rPr>
        <w:t xml:space="preserve"> </w:t>
      </w:r>
      <w:r>
        <w:rPr>
          <w:rFonts w:cs="Arial"/>
          <w:sz w:val="24"/>
          <w:szCs w:val="24"/>
          <w:lang w:eastAsia="ar-SA"/>
        </w:rPr>
        <w:t>пре</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најкасније</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тог</w:t>
      </w:r>
      <w:r w:rsidRPr="007422B7">
        <w:rPr>
          <w:rFonts w:cs="Arial"/>
          <w:sz w:val="24"/>
          <w:szCs w:val="24"/>
          <w:lang w:eastAsia="ar-SA"/>
        </w:rPr>
        <w:t xml:space="preserve"> </w:t>
      </w:r>
      <w:r>
        <w:rPr>
          <w:rFonts w:cs="Arial"/>
          <w:sz w:val="24"/>
          <w:szCs w:val="24"/>
          <w:lang w:eastAsia="ar-SA"/>
        </w:rPr>
        <w:t>датума</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краја</w:t>
      </w:r>
      <w:r w:rsidRPr="007422B7">
        <w:rPr>
          <w:rFonts w:cs="Arial"/>
          <w:sz w:val="24"/>
          <w:szCs w:val="24"/>
          <w:lang w:eastAsia="ar-SA"/>
        </w:rPr>
        <w:t xml:space="preserve"> </w:t>
      </w:r>
      <w:r>
        <w:rPr>
          <w:rFonts w:cs="Arial"/>
          <w:sz w:val="24"/>
          <w:szCs w:val="24"/>
          <w:lang w:eastAsia="ar-SA"/>
        </w:rPr>
        <w:t>радног</w:t>
      </w:r>
      <w:r w:rsidRPr="007422B7">
        <w:rPr>
          <w:rFonts w:cs="Arial"/>
          <w:sz w:val="24"/>
          <w:szCs w:val="24"/>
          <w:lang w:eastAsia="ar-SA"/>
        </w:rPr>
        <w:t xml:space="preserve"> </w:t>
      </w:r>
      <w:r>
        <w:rPr>
          <w:rFonts w:cs="Arial"/>
          <w:sz w:val="24"/>
          <w:szCs w:val="24"/>
          <w:lang w:eastAsia="ar-SA"/>
        </w:rPr>
        <w:t>времена</w:t>
      </w:r>
      <w:r w:rsidRPr="007422B7">
        <w:rPr>
          <w:rFonts w:cs="Arial"/>
          <w:sz w:val="24"/>
          <w:szCs w:val="24"/>
          <w:lang w:eastAsia="ar-SA"/>
        </w:rPr>
        <w:t xml:space="preserve"> (16:30 </w:t>
      </w:r>
      <w:r>
        <w:rPr>
          <w:rFonts w:cs="Arial"/>
          <w:sz w:val="24"/>
          <w:szCs w:val="24"/>
          <w:lang w:eastAsia="ar-SA"/>
        </w:rPr>
        <w:t>ЦЕТ</w:t>
      </w:r>
      <w:r w:rsidRPr="007422B7">
        <w:rPr>
          <w:rFonts w:cs="Arial"/>
          <w:sz w:val="24"/>
          <w:szCs w:val="24"/>
          <w:lang w:eastAsia="ar-SA"/>
        </w:rPr>
        <w:t>).</w:t>
      </w:r>
    </w:p>
    <w:p w14:paraId="426B1089" w14:textId="77777777" w:rsidR="00636926" w:rsidRPr="007422B7" w:rsidRDefault="00636926" w:rsidP="00636926">
      <w:pPr>
        <w:spacing w:before="0"/>
        <w:rPr>
          <w:rFonts w:cs="Arial"/>
          <w:sz w:val="24"/>
          <w:szCs w:val="24"/>
          <w:lang w:eastAsia="ar-SA"/>
        </w:rPr>
      </w:pPr>
    </w:p>
    <w:p w14:paraId="4286BCD9" w14:textId="4FFB1806"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издаје</w:t>
      </w:r>
      <w:r w:rsidRPr="007422B7">
        <w:rPr>
          <w:rFonts w:cs="Arial"/>
          <w:sz w:val="24"/>
          <w:szCs w:val="24"/>
          <w:lang w:eastAsia="ar-SA"/>
        </w:rPr>
        <w:t xml:space="preserve"> </w:t>
      </w:r>
      <w:r>
        <w:rPr>
          <w:rFonts w:cs="Arial"/>
          <w:sz w:val="24"/>
          <w:szCs w:val="24"/>
          <w:lang w:eastAsia="ar-SA"/>
        </w:rPr>
        <w:t>директно</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Вашу</w:t>
      </w:r>
      <w:r w:rsidRPr="007422B7">
        <w:rPr>
          <w:rFonts w:cs="Arial"/>
          <w:sz w:val="24"/>
          <w:szCs w:val="24"/>
          <w:lang w:eastAsia="ar-SA"/>
        </w:rPr>
        <w:t xml:space="preserve"> </w:t>
      </w:r>
      <w:r>
        <w:rPr>
          <w:rFonts w:cs="Arial"/>
          <w:sz w:val="24"/>
          <w:szCs w:val="24"/>
          <w:lang w:eastAsia="ar-SA"/>
        </w:rPr>
        <w:t>корист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није</w:t>
      </w:r>
      <w:r w:rsidRPr="007422B7">
        <w:rPr>
          <w:rFonts w:cs="Arial"/>
          <w:sz w:val="24"/>
          <w:szCs w:val="24"/>
          <w:lang w:eastAsia="ar-SA"/>
        </w:rPr>
        <w:t xml:space="preserve"> </w:t>
      </w:r>
      <w:r>
        <w:rPr>
          <w:rFonts w:cs="Arial"/>
          <w:sz w:val="24"/>
          <w:szCs w:val="24"/>
          <w:lang w:eastAsia="ar-SA"/>
        </w:rPr>
        <w:t>преносива</w:t>
      </w:r>
      <w:r w:rsidRPr="007422B7">
        <w:rPr>
          <w:rFonts w:cs="Arial"/>
          <w:sz w:val="24"/>
          <w:szCs w:val="24"/>
          <w:lang w:eastAsia="ar-SA"/>
        </w:rPr>
        <w:t>.</w:t>
      </w:r>
    </w:p>
    <w:p w14:paraId="20662A45" w14:textId="77777777" w:rsidR="00636926" w:rsidRPr="007422B7" w:rsidRDefault="00636926" w:rsidP="00636926">
      <w:pPr>
        <w:spacing w:before="0"/>
        <w:rPr>
          <w:rFonts w:cs="Arial"/>
          <w:sz w:val="24"/>
          <w:szCs w:val="24"/>
          <w:lang w:eastAsia="ar-SA"/>
        </w:rPr>
      </w:pPr>
    </w:p>
    <w:p w14:paraId="46079D7C" w14:textId="7DC58D44" w:rsidR="007422B7" w:rsidRDefault="007422B7" w:rsidP="00636926">
      <w:pPr>
        <w:spacing w:before="0"/>
        <w:rPr>
          <w:rFonts w:cs="Arial"/>
          <w:sz w:val="24"/>
          <w:szCs w:val="24"/>
          <w:lang w:eastAsia="ar-SA"/>
        </w:rPr>
      </w:pP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нам</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врати</w:t>
      </w:r>
      <w:r w:rsidRPr="007422B7">
        <w:rPr>
          <w:rFonts w:cs="Arial"/>
          <w:sz w:val="24"/>
          <w:szCs w:val="24"/>
          <w:lang w:eastAsia="ar-SA"/>
        </w:rPr>
        <w:t xml:space="preserve"> </w:t>
      </w:r>
      <w:r>
        <w:rPr>
          <w:rFonts w:cs="Arial"/>
          <w:sz w:val="24"/>
          <w:szCs w:val="24"/>
          <w:lang w:eastAsia="ar-SA"/>
        </w:rPr>
        <w:t>одмах</w:t>
      </w:r>
      <w:r w:rsidRPr="007422B7">
        <w:rPr>
          <w:rFonts w:cs="Arial"/>
          <w:sz w:val="24"/>
          <w:szCs w:val="24"/>
          <w:lang w:eastAsia="ar-SA"/>
        </w:rPr>
        <w:t xml:space="preserve"> </w:t>
      </w:r>
      <w:r>
        <w:rPr>
          <w:rFonts w:cs="Arial"/>
          <w:sz w:val="24"/>
          <w:szCs w:val="24"/>
          <w:lang w:eastAsia="ar-SA"/>
        </w:rPr>
        <w:t>пошто</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постане</w:t>
      </w:r>
      <w:r w:rsidRPr="007422B7">
        <w:rPr>
          <w:rFonts w:cs="Arial"/>
          <w:sz w:val="24"/>
          <w:szCs w:val="24"/>
          <w:lang w:eastAsia="ar-SA"/>
        </w:rPr>
        <w:t xml:space="preserve"> </w:t>
      </w:r>
      <w:r>
        <w:rPr>
          <w:rFonts w:cs="Arial"/>
          <w:sz w:val="24"/>
          <w:szCs w:val="24"/>
          <w:lang w:eastAsia="ar-SA"/>
        </w:rPr>
        <w:t>непотребна</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истекне</w:t>
      </w:r>
      <w:r w:rsidRPr="007422B7">
        <w:rPr>
          <w:rFonts w:cs="Arial"/>
          <w:sz w:val="24"/>
          <w:szCs w:val="24"/>
          <w:lang w:eastAsia="ar-SA"/>
        </w:rPr>
        <w:t xml:space="preserve"> </w:t>
      </w:r>
      <w:r>
        <w:rPr>
          <w:rFonts w:cs="Arial"/>
          <w:sz w:val="24"/>
          <w:szCs w:val="24"/>
          <w:lang w:eastAsia="ar-SA"/>
        </w:rPr>
        <w:t>њен</w:t>
      </w:r>
      <w:r w:rsidRPr="007422B7">
        <w:rPr>
          <w:rFonts w:cs="Arial"/>
          <w:sz w:val="24"/>
          <w:szCs w:val="24"/>
          <w:lang w:eastAsia="ar-SA"/>
        </w:rPr>
        <w:t xml:space="preserve"> </w:t>
      </w:r>
      <w:r>
        <w:rPr>
          <w:rFonts w:cs="Arial"/>
          <w:sz w:val="24"/>
          <w:szCs w:val="24"/>
          <w:lang w:eastAsia="ar-SA"/>
        </w:rPr>
        <w:t>рок</w:t>
      </w:r>
      <w:r w:rsidRPr="007422B7">
        <w:rPr>
          <w:rFonts w:cs="Arial"/>
          <w:sz w:val="24"/>
          <w:szCs w:val="24"/>
          <w:lang w:eastAsia="ar-SA"/>
        </w:rPr>
        <w:t xml:space="preserve"> </w:t>
      </w:r>
      <w:r>
        <w:rPr>
          <w:rFonts w:cs="Arial"/>
          <w:sz w:val="24"/>
          <w:szCs w:val="24"/>
          <w:lang w:eastAsia="ar-SA"/>
        </w:rPr>
        <w:t>важности</w:t>
      </w:r>
      <w:r w:rsidRPr="007422B7">
        <w:rPr>
          <w:rFonts w:cs="Arial"/>
          <w:sz w:val="24"/>
          <w:szCs w:val="24"/>
          <w:lang w:eastAsia="ar-SA"/>
        </w:rPr>
        <w:t>.</w:t>
      </w:r>
    </w:p>
    <w:p w14:paraId="0A704C05" w14:textId="77777777" w:rsidR="00636926" w:rsidRPr="007422B7" w:rsidRDefault="00636926" w:rsidP="00636926">
      <w:pPr>
        <w:spacing w:before="0"/>
        <w:rPr>
          <w:rFonts w:cs="Arial"/>
          <w:sz w:val="24"/>
          <w:szCs w:val="24"/>
          <w:lang w:eastAsia="ar-SA"/>
        </w:rPr>
      </w:pPr>
    </w:p>
    <w:p w14:paraId="2D3170EB" w14:textId="0CE1321A" w:rsidR="007422B7" w:rsidRDefault="007422B7" w:rsidP="00636926">
      <w:pPr>
        <w:spacing w:before="0"/>
        <w:rPr>
          <w:rFonts w:cs="Arial"/>
          <w:sz w:val="24"/>
          <w:szCs w:val="24"/>
          <w:lang w:eastAsia="ar-SA"/>
        </w:rPr>
      </w:pP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случају</w:t>
      </w:r>
      <w:r w:rsidRPr="007422B7">
        <w:rPr>
          <w:rFonts w:cs="Arial"/>
          <w:sz w:val="24"/>
          <w:szCs w:val="24"/>
          <w:lang w:eastAsia="ar-SA"/>
        </w:rPr>
        <w:t xml:space="preserve"> </w:t>
      </w:r>
      <w:r>
        <w:rPr>
          <w:rFonts w:cs="Arial"/>
          <w:sz w:val="24"/>
          <w:szCs w:val="24"/>
          <w:lang w:eastAsia="ar-SA"/>
        </w:rPr>
        <w:t>спора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надлежан</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Привредни</w:t>
      </w:r>
      <w:r w:rsidRPr="007422B7">
        <w:rPr>
          <w:rFonts w:cs="Arial"/>
          <w:sz w:val="24"/>
          <w:szCs w:val="24"/>
          <w:lang w:eastAsia="ar-SA"/>
        </w:rPr>
        <w:t xml:space="preserve"> </w:t>
      </w:r>
      <w:r>
        <w:rPr>
          <w:rFonts w:cs="Arial"/>
          <w:sz w:val="24"/>
          <w:szCs w:val="24"/>
          <w:lang w:eastAsia="ar-SA"/>
        </w:rPr>
        <w:t>суд</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Београду</w:t>
      </w:r>
      <w:r w:rsidRPr="007422B7">
        <w:rPr>
          <w:rFonts w:cs="Arial"/>
          <w:sz w:val="24"/>
          <w:szCs w:val="24"/>
          <w:lang w:eastAsia="ar-SA"/>
        </w:rPr>
        <w:t>.</w:t>
      </w:r>
    </w:p>
    <w:p w14:paraId="11212314" w14:textId="77777777" w:rsidR="00636926" w:rsidRPr="007422B7" w:rsidRDefault="00636926" w:rsidP="00636926">
      <w:pPr>
        <w:spacing w:before="0"/>
        <w:rPr>
          <w:rFonts w:cs="Arial"/>
          <w:sz w:val="24"/>
          <w:szCs w:val="24"/>
          <w:lang w:eastAsia="ar-SA"/>
        </w:rPr>
      </w:pPr>
    </w:p>
    <w:p w14:paraId="1F34B515" w14:textId="6EFE8346" w:rsidR="00414C72" w:rsidRPr="00FA5DC2" w:rsidRDefault="007422B7" w:rsidP="00636926">
      <w:pPr>
        <w:spacing w:before="0"/>
        <w:rPr>
          <w:rFonts w:cs="Arial"/>
          <w:sz w:val="24"/>
          <w:szCs w:val="24"/>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потпада</w:t>
      </w:r>
      <w:r w:rsidRPr="007422B7">
        <w:rPr>
          <w:rFonts w:cs="Arial"/>
          <w:sz w:val="24"/>
          <w:szCs w:val="24"/>
          <w:lang w:eastAsia="ar-SA"/>
        </w:rPr>
        <w:t xml:space="preserve"> </w:t>
      </w:r>
      <w:r>
        <w:rPr>
          <w:rFonts w:cs="Arial"/>
          <w:sz w:val="24"/>
          <w:szCs w:val="24"/>
          <w:lang w:eastAsia="ar-SA"/>
        </w:rPr>
        <w:t>под</w:t>
      </w:r>
      <w:r w:rsidRPr="007422B7">
        <w:rPr>
          <w:rFonts w:cs="Arial"/>
          <w:sz w:val="24"/>
          <w:szCs w:val="24"/>
          <w:lang w:eastAsia="ar-SA"/>
        </w:rPr>
        <w:t xml:space="preserve"> </w:t>
      </w:r>
      <w:r>
        <w:rPr>
          <w:rFonts w:cs="Arial"/>
          <w:sz w:val="24"/>
          <w:szCs w:val="24"/>
          <w:lang w:eastAsia="ar-SA"/>
        </w:rPr>
        <w:t>Једнообразна</w:t>
      </w:r>
      <w:r w:rsidRPr="007422B7">
        <w:rPr>
          <w:rFonts w:cs="Arial"/>
          <w:sz w:val="24"/>
          <w:szCs w:val="24"/>
          <w:lang w:eastAsia="ar-SA"/>
        </w:rPr>
        <w:t xml:space="preserve"> </w:t>
      </w:r>
      <w:r>
        <w:rPr>
          <w:rFonts w:cs="Arial"/>
          <w:sz w:val="24"/>
          <w:szCs w:val="24"/>
          <w:lang w:eastAsia="ar-SA"/>
        </w:rPr>
        <w:t>правила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гаранције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УРДГ</w:t>
      </w:r>
      <w:r w:rsidRPr="007422B7">
        <w:rPr>
          <w:rFonts w:cs="Arial"/>
          <w:sz w:val="24"/>
          <w:szCs w:val="24"/>
          <w:lang w:eastAsia="ar-SA"/>
        </w:rPr>
        <w:t xml:space="preserve">) </w:t>
      </w:r>
      <w:r>
        <w:rPr>
          <w:rFonts w:cs="Arial"/>
          <w:sz w:val="24"/>
          <w:szCs w:val="24"/>
          <w:lang w:eastAsia="ar-SA"/>
        </w:rPr>
        <w:t>Ревизија</w:t>
      </w:r>
      <w:r w:rsidRPr="007422B7">
        <w:rPr>
          <w:rFonts w:cs="Arial"/>
          <w:sz w:val="24"/>
          <w:szCs w:val="24"/>
          <w:lang w:eastAsia="ar-SA"/>
        </w:rPr>
        <w:t xml:space="preserve"> 2010, </w:t>
      </w:r>
      <w:r w:rsidR="00783F37">
        <w:rPr>
          <w:rFonts w:cs="Arial"/>
          <w:sz w:val="24"/>
          <w:szCs w:val="24"/>
          <w:lang w:val="sr-Cyrl-RS" w:eastAsia="ar-SA"/>
        </w:rPr>
        <w:t>МТК</w:t>
      </w:r>
      <w:r w:rsidRPr="007422B7">
        <w:rPr>
          <w:rFonts w:cs="Arial"/>
          <w:sz w:val="24"/>
          <w:szCs w:val="24"/>
          <w:lang w:eastAsia="ar-SA"/>
        </w:rPr>
        <w:t xml:space="preserve"> </w:t>
      </w:r>
      <w:r>
        <w:rPr>
          <w:rFonts w:cs="Arial"/>
          <w:sz w:val="24"/>
          <w:szCs w:val="24"/>
          <w:lang w:eastAsia="ar-SA"/>
        </w:rPr>
        <w:t>Публикација</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758.</w:t>
      </w:r>
    </w:p>
    <w:p w14:paraId="4413B7B4" w14:textId="77777777" w:rsidR="00414C72" w:rsidRDefault="00414C72" w:rsidP="00636926">
      <w:pPr>
        <w:spacing w:before="0"/>
        <w:rPr>
          <w:rFonts w:cs="Arial"/>
          <w:sz w:val="24"/>
          <w:szCs w:val="24"/>
        </w:rPr>
      </w:pPr>
    </w:p>
    <w:p w14:paraId="3F4B5FC7" w14:textId="77777777" w:rsidR="00636926" w:rsidRPr="00FA5DC2" w:rsidRDefault="00636926" w:rsidP="00636926">
      <w:pPr>
        <w:spacing w:before="0"/>
        <w:rPr>
          <w:rFonts w:cs="Arial"/>
          <w:sz w:val="24"/>
          <w:szCs w:val="24"/>
        </w:rPr>
      </w:pPr>
    </w:p>
    <w:p w14:paraId="437B3C66" w14:textId="77777777" w:rsidR="00414C72" w:rsidRDefault="00414C72" w:rsidP="00636926">
      <w:pPr>
        <w:spacing w:before="0"/>
        <w:rPr>
          <w:rFonts w:cs="Arial"/>
          <w:sz w:val="24"/>
          <w:szCs w:val="24"/>
          <w:lang w:val="sr-Cyrl-RS"/>
        </w:rPr>
      </w:pPr>
      <w:r>
        <w:rPr>
          <w:rFonts w:cs="Arial"/>
          <w:sz w:val="24"/>
          <w:szCs w:val="24"/>
          <w:lang w:val="sr-Cyrl-RS"/>
        </w:rPr>
        <w:t>Датум ______________</w:t>
      </w:r>
    </w:p>
    <w:p w14:paraId="69C8DDE2" w14:textId="77777777" w:rsidR="00414C72" w:rsidRPr="00D760C8" w:rsidRDefault="00414C72" w:rsidP="00636926">
      <w:pPr>
        <w:spacing w:before="0"/>
        <w:rPr>
          <w:rFonts w:cs="Arial"/>
          <w:sz w:val="24"/>
          <w:szCs w:val="24"/>
          <w:lang w:val="sr-Cyrl-RS"/>
        </w:rPr>
      </w:pPr>
      <w:r>
        <w:rPr>
          <w:rFonts w:cs="Arial"/>
          <w:sz w:val="24"/>
          <w:szCs w:val="24"/>
          <w:lang w:val="sr-Cyrl-RS"/>
        </w:rPr>
        <w:t>Печат и потпис овлашћених лица банке _______________</w:t>
      </w:r>
    </w:p>
    <w:p w14:paraId="4582BCD2" w14:textId="77777777" w:rsidR="00153E3F" w:rsidRDefault="00153E3F" w:rsidP="0050552A">
      <w:pPr>
        <w:tabs>
          <w:tab w:val="left" w:pos="3293"/>
          <w:tab w:val="left" w:pos="6724"/>
        </w:tabs>
        <w:rPr>
          <w:rFonts w:cs="Arial"/>
          <w:sz w:val="24"/>
          <w:szCs w:val="24"/>
          <w:lang w:val="sr-Cyrl-RS"/>
        </w:rPr>
      </w:pPr>
    </w:p>
    <w:p w14:paraId="43928BC5" w14:textId="77777777" w:rsidR="00153E3F" w:rsidRDefault="00153E3F" w:rsidP="0050552A">
      <w:pPr>
        <w:tabs>
          <w:tab w:val="left" w:pos="3293"/>
          <w:tab w:val="left" w:pos="6724"/>
        </w:tabs>
        <w:rPr>
          <w:rFonts w:cs="Arial"/>
          <w:sz w:val="24"/>
          <w:szCs w:val="24"/>
          <w:lang w:val="sr-Cyrl-RS"/>
        </w:rPr>
      </w:pPr>
    </w:p>
    <w:p w14:paraId="00E74A4F" w14:textId="77777777" w:rsidR="00691D3E" w:rsidRDefault="00691D3E" w:rsidP="0050552A">
      <w:pPr>
        <w:tabs>
          <w:tab w:val="left" w:pos="3293"/>
          <w:tab w:val="left" w:pos="6724"/>
        </w:tabs>
        <w:rPr>
          <w:rFonts w:cs="Arial"/>
          <w:sz w:val="24"/>
          <w:szCs w:val="24"/>
          <w:lang w:val="sr-Cyrl-RS"/>
        </w:rPr>
      </w:pPr>
    </w:p>
    <w:p w14:paraId="441A6BBA" w14:textId="77777777" w:rsidR="00691D3E" w:rsidRDefault="00691D3E" w:rsidP="0050552A">
      <w:pPr>
        <w:tabs>
          <w:tab w:val="left" w:pos="3293"/>
          <w:tab w:val="left" w:pos="6724"/>
        </w:tabs>
        <w:rPr>
          <w:rFonts w:cs="Arial"/>
          <w:sz w:val="24"/>
          <w:szCs w:val="24"/>
          <w:lang w:val="sr-Cyrl-RS"/>
        </w:rPr>
      </w:pPr>
    </w:p>
    <w:p w14:paraId="44A38CCC" w14:textId="77777777" w:rsidR="00691D3E" w:rsidRDefault="00691D3E" w:rsidP="0050552A">
      <w:pPr>
        <w:tabs>
          <w:tab w:val="left" w:pos="3293"/>
          <w:tab w:val="left" w:pos="6724"/>
        </w:tabs>
        <w:rPr>
          <w:rFonts w:cs="Arial"/>
          <w:sz w:val="24"/>
          <w:szCs w:val="24"/>
          <w:lang w:val="sr-Cyrl-RS"/>
        </w:rPr>
      </w:pPr>
    </w:p>
    <w:p w14:paraId="515D4553" w14:textId="77777777" w:rsidR="00691D3E" w:rsidRDefault="00691D3E" w:rsidP="0050552A">
      <w:pPr>
        <w:tabs>
          <w:tab w:val="left" w:pos="3293"/>
          <w:tab w:val="left" w:pos="6724"/>
        </w:tabs>
        <w:rPr>
          <w:rFonts w:cs="Arial"/>
          <w:sz w:val="24"/>
          <w:szCs w:val="24"/>
          <w:lang w:val="sr-Cyrl-RS"/>
        </w:rPr>
      </w:pPr>
    </w:p>
    <w:p w14:paraId="02396B7B" w14:textId="77777777" w:rsidR="00691D3E" w:rsidRDefault="00691D3E" w:rsidP="0050552A">
      <w:pPr>
        <w:tabs>
          <w:tab w:val="left" w:pos="3293"/>
          <w:tab w:val="left" w:pos="6724"/>
        </w:tabs>
        <w:rPr>
          <w:rFonts w:cs="Arial"/>
          <w:sz w:val="24"/>
          <w:szCs w:val="24"/>
          <w:lang w:val="sr-Cyrl-RS"/>
        </w:rPr>
      </w:pPr>
    </w:p>
    <w:p w14:paraId="6FDCF77E" w14:textId="77777777" w:rsidR="00691D3E" w:rsidRDefault="00691D3E" w:rsidP="0050552A">
      <w:pPr>
        <w:tabs>
          <w:tab w:val="left" w:pos="3293"/>
          <w:tab w:val="left" w:pos="6724"/>
        </w:tabs>
        <w:rPr>
          <w:rFonts w:cs="Arial"/>
          <w:sz w:val="24"/>
          <w:szCs w:val="24"/>
          <w:lang w:val="sr-Cyrl-RS"/>
        </w:rPr>
      </w:pPr>
    </w:p>
    <w:p w14:paraId="0B0F8441" w14:textId="77777777" w:rsidR="00691D3E" w:rsidRDefault="00691D3E" w:rsidP="0050552A">
      <w:pPr>
        <w:tabs>
          <w:tab w:val="left" w:pos="3293"/>
          <w:tab w:val="left" w:pos="6724"/>
        </w:tabs>
        <w:rPr>
          <w:rFonts w:cs="Arial"/>
          <w:sz w:val="24"/>
          <w:szCs w:val="24"/>
          <w:lang w:val="sr-Cyrl-RS"/>
        </w:rPr>
      </w:pPr>
    </w:p>
    <w:p w14:paraId="6D51762C" w14:textId="77777777" w:rsidR="00691D3E" w:rsidRDefault="00691D3E" w:rsidP="0050552A">
      <w:pPr>
        <w:tabs>
          <w:tab w:val="left" w:pos="3293"/>
          <w:tab w:val="left" w:pos="6724"/>
        </w:tabs>
        <w:rPr>
          <w:rFonts w:cs="Arial"/>
          <w:sz w:val="24"/>
          <w:szCs w:val="24"/>
          <w:lang w:val="sr-Cyrl-RS"/>
        </w:rPr>
      </w:pPr>
    </w:p>
    <w:p w14:paraId="692F578A" w14:textId="77777777" w:rsidR="00691D3E" w:rsidRDefault="00691D3E" w:rsidP="0050552A">
      <w:pPr>
        <w:tabs>
          <w:tab w:val="left" w:pos="3293"/>
          <w:tab w:val="left" w:pos="6724"/>
        </w:tabs>
        <w:rPr>
          <w:rFonts w:cs="Arial"/>
          <w:sz w:val="24"/>
          <w:szCs w:val="24"/>
          <w:lang w:val="sr-Cyrl-RS"/>
        </w:rPr>
      </w:pPr>
    </w:p>
    <w:p w14:paraId="583E3627" w14:textId="77777777" w:rsidR="00691D3E" w:rsidRDefault="00691D3E" w:rsidP="0050552A">
      <w:pPr>
        <w:tabs>
          <w:tab w:val="left" w:pos="3293"/>
          <w:tab w:val="left" w:pos="6724"/>
        </w:tabs>
        <w:rPr>
          <w:rFonts w:cs="Arial"/>
          <w:sz w:val="24"/>
          <w:szCs w:val="24"/>
          <w:lang w:val="sr-Cyrl-RS"/>
        </w:rPr>
      </w:pPr>
    </w:p>
    <w:p w14:paraId="65B05B05" w14:textId="77777777" w:rsidR="00691D3E" w:rsidRDefault="00691D3E" w:rsidP="0050552A">
      <w:pPr>
        <w:tabs>
          <w:tab w:val="left" w:pos="3293"/>
          <w:tab w:val="left" w:pos="6724"/>
        </w:tabs>
        <w:rPr>
          <w:rFonts w:cs="Arial"/>
          <w:sz w:val="24"/>
          <w:szCs w:val="24"/>
          <w:lang w:val="sr-Cyrl-RS"/>
        </w:rPr>
      </w:pPr>
    </w:p>
    <w:p w14:paraId="15121993" w14:textId="63A47B32" w:rsidR="00691D3E" w:rsidRDefault="00691D3E" w:rsidP="00691D3E">
      <w:pPr>
        <w:spacing w:before="0"/>
        <w:jc w:val="right"/>
        <w:rPr>
          <w:rFonts w:cs="Arial"/>
          <w:b/>
          <w:sz w:val="24"/>
          <w:szCs w:val="24"/>
          <w:lang w:val="sr-Cyrl-RS"/>
        </w:rPr>
      </w:pPr>
      <w:r w:rsidRPr="00FA5DC2">
        <w:rPr>
          <w:rFonts w:cs="Arial"/>
          <w:b/>
          <w:sz w:val="24"/>
          <w:szCs w:val="24"/>
        </w:rPr>
        <w:t xml:space="preserve">ПРИЛОГ  </w:t>
      </w:r>
      <w:r>
        <w:rPr>
          <w:rFonts w:cs="Arial"/>
          <w:b/>
          <w:sz w:val="24"/>
          <w:szCs w:val="24"/>
          <w:lang w:val="sr-Cyrl-RS"/>
        </w:rPr>
        <w:t>4</w:t>
      </w:r>
    </w:p>
    <w:p w14:paraId="7BF1C1DD" w14:textId="04A7484E" w:rsidR="00691D3E" w:rsidRPr="00691D3E" w:rsidRDefault="00691D3E" w:rsidP="00691D3E">
      <w:pPr>
        <w:spacing w:before="0"/>
        <w:jc w:val="right"/>
        <w:rPr>
          <w:rFonts w:cs="Arial"/>
          <w:b/>
          <w:sz w:val="24"/>
          <w:szCs w:val="24"/>
          <w:lang w:val="sr-Cyrl-RS"/>
        </w:rPr>
      </w:pPr>
      <w:r>
        <w:rPr>
          <w:rFonts w:cs="Arial"/>
          <w:b/>
          <w:sz w:val="24"/>
          <w:szCs w:val="24"/>
          <w:lang w:val="sr-Cyrl-RS"/>
        </w:rPr>
        <w:t>(Партија 2)</w:t>
      </w:r>
    </w:p>
    <w:p w14:paraId="726BEA40" w14:textId="00669F16" w:rsidR="00691D3E" w:rsidRPr="005A54A6" w:rsidRDefault="00691D3E" w:rsidP="00691D3E">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Форма б</w:t>
      </w:r>
      <w:r w:rsidRPr="005A54A6">
        <w:rPr>
          <w:rFonts w:cs="Arial"/>
          <w:i/>
          <w:sz w:val="24"/>
          <w:szCs w:val="24"/>
          <w:lang w:val="sr-Cyrl-CS" w:eastAsia="ar-SA"/>
        </w:rPr>
        <w:t xml:space="preserve">анкарска гаранција за </w:t>
      </w:r>
      <w:r>
        <w:rPr>
          <w:rFonts w:cs="Arial"/>
          <w:i/>
          <w:sz w:val="24"/>
          <w:szCs w:val="24"/>
          <w:lang w:val="sr-Cyrl-CS" w:eastAsia="ar-SA"/>
        </w:rPr>
        <w:t>обезбеђење плаћања</w:t>
      </w:r>
    </w:p>
    <w:p w14:paraId="3D06B4C2" w14:textId="77777777" w:rsidR="00742A62" w:rsidRDefault="00742A62" w:rsidP="00742A62">
      <w:pPr>
        <w:tabs>
          <w:tab w:val="left" w:pos="3293"/>
          <w:tab w:val="left" w:pos="6724"/>
        </w:tabs>
        <w:rPr>
          <w:rFonts w:cs="Arial"/>
          <w:b/>
          <w:bCs/>
          <w:i/>
          <w:iCs/>
          <w:sz w:val="24"/>
          <w:szCs w:val="24"/>
          <w:lang w:val="en-GB"/>
        </w:rPr>
      </w:pPr>
    </w:p>
    <w:p w14:paraId="58E4B6EA" w14:textId="77777777" w:rsidR="00742A62" w:rsidRPr="001311BE" w:rsidRDefault="00742A62" w:rsidP="00742A62">
      <w:pPr>
        <w:tabs>
          <w:tab w:val="left" w:pos="3293"/>
          <w:tab w:val="left" w:pos="6724"/>
        </w:tabs>
        <w:rPr>
          <w:rFonts w:cs="Arial"/>
          <w:b/>
          <w:bCs/>
          <w:iCs/>
          <w:sz w:val="24"/>
          <w:szCs w:val="24"/>
          <w:lang w:val="en-GB"/>
        </w:rPr>
      </w:pPr>
      <w:r w:rsidRPr="001311BE">
        <w:rPr>
          <w:rFonts w:cs="Arial"/>
          <w:b/>
          <w:bCs/>
          <w:iCs/>
          <w:sz w:val="24"/>
          <w:szCs w:val="24"/>
          <w:lang w:val="en-GB"/>
        </w:rPr>
        <w:t>Beneficiary: Public Joint Stock Company «Power machines – ZTL, LMZ, Elektrosila, Energomachexport»</w:t>
      </w:r>
    </w:p>
    <w:p w14:paraId="594A1BCD" w14:textId="2501EC21" w:rsidR="00742A62" w:rsidRPr="005C27F7" w:rsidRDefault="005C27F7" w:rsidP="005C27F7">
      <w:pPr>
        <w:tabs>
          <w:tab w:val="left" w:pos="0"/>
        </w:tabs>
        <w:jc w:val="left"/>
        <w:rPr>
          <w:rFonts w:cs="Arial"/>
          <w:sz w:val="24"/>
          <w:szCs w:val="24"/>
          <w:lang w:val="en-GB"/>
        </w:rPr>
      </w:pPr>
      <w:r>
        <w:rPr>
          <w:rFonts w:cs="Arial"/>
          <w:sz w:val="24"/>
          <w:szCs w:val="24"/>
          <w:lang w:val="en-GB"/>
        </w:rPr>
        <w:tab/>
      </w:r>
      <w:r w:rsidR="00742A62" w:rsidRPr="005C27F7">
        <w:rPr>
          <w:rFonts w:cs="Arial"/>
          <w:sz w:val="24"/>
          <w:szCs w:val="24"/>
          <w:lang w:val="en-GB"/>
        </w:rPr>
        <w:t>_____________________________</w:t>
      </w:r>
    </w:p>
    <w:p w14:paraId="0B197DCA" w14:textId="278B7221" w:rsidR="00742A62" w:rsidRPr="001311BE" w:rsidRDefault="005C27F7" w:rsidP="005C27F7">
      <w:pPr>
        <w:tabs>
          <w:tab w:val="left" w:pos="1418"/>
          <w:tab w:val="left" w:pos="6724"/>
        </w:tabs>
        <w:jc w:val="left"/>
        <w:rPr>
          <w:rFonts w:cs="Arial"/>
          <w:sz w:val="24"/>
          <w:szCs w:val="24"/>
          <w:lang w:val="en-GB"/>
        </w:rPr>
      </w:pPr>
      <w:r>
        <w:rPr>
          <w:rFonts w:cs="Arial"/>
          <w:sz w:val="24"/>
          <w:szCs w:val="24"/>
          <w:lang w:val="en-GB"/>
        </w:rPr>
        <w:t xml:space="preserve"> </w:t>
      </w:r>
      <w:r>
        <w:rPr>
          <w:rFonts w:cs="Arial"/>
          <w:sz w:val="24"/>
          <w:szCs w:val="24"/>
          <w:lang w:val="en-GB"/>
        </w:rPr>
        <w:tab/>
      </w:r>
      <w:r w:rsidR="00742A62" w:rsidRPr="001311BE">
        <w:rPr>
          <w:rFonts w:cs="Arial"/>
          <w:sz w:val="24"/>
          <w:szCs w:val="24"/>
          <w:lang w:val="en-GB"/>
        </w:rPr>
        <w:t>(name and address)</w:t>
      </w:r>
    </w:p>
    <w:p w14:paraId="6BFB5A97" w14:textId="5958F213" w:rsidR="00742A62" w:rsidRPr="00742A62" w:rsidRDefault="00742A62" w:rsidP="001311BE">
      <w:pPr>
        <w:tabs>
          <w:tab w:val="left" w:pos="3293"/>
          <w:tab w:val="left" w:pos="6724"/>
        </w:tabs>
        <w:jc w:val="right"/>
        <w:rPr>
          <w:rFonts w:cs="Arial"/>
          <w:sz w:val="24"/>
          <w:szCs w:val="24"/>
          <w:lang w:val="en-GB"/>
        </w:rPr>
      </w:pPr>
      <w:r w:rsidRPr="001311BE">
        <w:rPr>
          <w:rFonts w:cs="Arial"/>
          <w:sz w:val="24"/>
          <w:szCs w:val="24"/>
          <w:lang w:val="en-GB"/>
        </w:rPr>
        <w:tab/>
      </w:r>
      <w:r w:rsidR="001311BE">
        <w:rPr>
          <w:rFonts w:cs="Arial"/>
          <w:sz w:val="24"/>
          <w:szCs w:val="24"/>
          <w:lang w:val="en-GB"/>
        </w:rPr>
        <w:t>D</w:t>
      </w:r>
      <w:r w:rsidRPr="00742A62">
        <w:rPr>
          <w:rFonts w:cs="Arial"/>
          <w:sz w:val="24"/>
          <w:szCs w:val="24"/>
          <w:lang w:val="en-GB"/>
        </w:rPr>
        <w:t>ate of  issue of the Letter of Guarantee</w:t>
      </w:r>
    </w:p>
    <w:p w14:paraId="24CF3324" w14:textId="6C181837" w:rsidR="00742A62" w:rsidRPr="00742A62" w:rsidRDefault="00742A62" w:rsidP="001311BE">
      <w:pPr>
        <w:tabs>
          <w:tab w:val="left" w:pos="3293"/>
          <w:tab w:val="left" w:pos="6724"/>
        </w:tabs>
        <w:jc w:val="right"/>
        <w:rPr>
          <w:rFonts w:cs="Arial"/>
          <w:sz w:val="24"/>
          <w:szCs w:val="24"/>
          <w:lang w:val="en-GB"/>
        </w:rPr>
      </w:pPr>
      <w:r w:rsidRPr="00742A62">
        <w:rPr>
          <w:rFonts w:cs="Arial"/>
          <w:sz w:val="24"/>
          <w:szCs w:val="24"/>
          <w:lang w:val="en-GB"/>
        </w:rPr>
        <w:tab/>
        <w:t>«______» __________ ______</w:t>
      </w:r>
    </w:p>
    <w:p w14:paraId="727C81CB" w14:textId="77777777" w:rsidR="00891BD4" w:rsidRDefault="00891BD4" w:rsidP="00891BD4">
      <w:pPr>
        <w:tabs>
          <w:tab w:val="left" w:pos="3293"/>
          <w:tab w:val="left" w:pos="6724"/>
        </w:tabs>
        <w:jc w:val="center"/>
        <w:rPr>
          <w:rFonts w:cs="Arial"/>
          <w:b/>
          <w:sz w:val="24"/>
          <w:szCs w:val="24"/>
          <w:lang w:val="en-GB"/>
        </w:rPr>
      </w:pPr>
    </w:p>
    <w:p w14:paraId="0EF6811A" w14:textId="764610C8" w:rsidR="00742A62" w:rsidRDefault="00742A62" w:rsidP="00891BD4">
      <w:pPr>
        <w:tabs>
          <w:tab w:val="left" w:pos="3293"/>
          <w:tab w:val="left" w:pos="6724"/>
        </w:tabs>
        <w:jc w:val="center"/>
        <w:rPr>
          <w:rFonts w:cs="Arial"/>
          <w:b/>
          <w:sz w:val="24"/>
          <w:szCs w:val="24"/>
          <w:lang w:val="en-GB"/>
        </w:rPr>
      </w:pPr>
      <w:r w:rsidRPr="00742A62">
        <w:rPr>
          <w:rFonts w:cs="Arial"/>
          <w:b/>
          <w:sz w:val="24"/>
          <w:szCs w:val="24"/>
          <w:lang w:val="en-GB"/>
        </w:rPr>
        <w:t xml:space="preserve">Letter of Guarantee </w:t>
      </w:r>
      <w:r w:rsidR="00532025">
        <w:rPr>
          <w:rFonts w:cs="Arial"/>
          <w:b/>
          <w:sz w:val="24"/>
          <w:szCs w:val="24"/>
          <w:lang w:val="en-GB"/>
        </w:rPr>
        <w:t>No.</w:t>
      </w:r>
      <w:r w:rsidR="00891BD4">
        <w:rPr>
          <w:rFonts w:cs="Arial"/>
          <w:b/>
          <w:sz w:val="24"/>
          <w:szCs w:val="24"/>
          <w:lang w:val="en-GB"/>
        </w:rPr>
        <w:t xml:space="preserve"> __________</w:t>
      </w:r>
    </w:p>
    <w:p w14:paraId="14113074" w14:textId="77777777" w:rsidR="00891BD4" w:rsidRPr="00742A62" w:rsidRDefault="00891BD4" w:rsidP="00891BD4">
      <w:pPr>
        <w:tabs>
          <w:tab w:val="left" w:pos="3293"/>
          <w:tab w:val="left" w:pos="6724"/>
        </w:tabs>
        <w:jc w:val="center"/>
        <w:rPr>
          <w:rFonts w:cs="Arial"/>
          <w:b/>
          <w:sz w:val="24"/>
          <w:szCs w:val="24"/>
          <w:lang w:val="en-GB"/>
        </w:rPr>
      </w:pPr>
    </w:p>
    <w:p w14:paraId="6B8326F4" w14:textId="439E843E" w:rsidR="00BA238E" w:rsidRPr="00BA238E" w:rsidRDefault="00742A62" w:rsidP="00BA238E">
      <w:pPr>
        <w:tabs>
          <w:tab w:val="left" w:pos="3293"/>
          <w:tab w:val="left" w:pos="6724"/>
        </w:tabs>
        <w:rPr>
          <w:vanish/>
          <w:sz w:val="24"/>
          <w:szCs w:val="24"/>
        </w:rPr>
      </w:pPr>
      <w:r w:rsidRPr="00742A62">
        <w:rPr>
          <w:rFonts w:cs="Arial"/>
          <w:sz w:val="24"/>
          <w:szCs w:val="24"/>
          <w:lang w:val="en-GB"/>
        </w:rPr>
        <w:t xml:space="preserve">In accordance with the terms and conditions of Contract </w:t>
      </w:r>
      <w:r w:rsidR="00532025">
        <w:rPr>
          <w:rFonts w:cs="Arial"/>
          <w:sz w:val="24"/>
          <w:szCs w:val="24"/>
          <w:lang w:val="en-GB"/>
        </w:rPr>
        <w:t>No.</w:t>
      </w:r>
      <w:r w:rsidRPr="00742A62">
        <w:rPr>
          <w:rFonts w:cs="Arial"/>
          <w:sz w:val="24"/>
          <w:szCs w:val="24"/>
          <w:lang w:val="en-GB"/>
        </w:rPr>
        <w:t xml:space="preserve"> </w:t>
      </w:r>
      <w:r w:rsidR="00BA238E" w:rsidRPr="00BA238E">
        <w:rPr>
          <w:rFonts w:cs="Arial"/>
          <w:sz w:val="24"/>
          <w:szCs w:val="24"/>
          <w:lang w:val="en-GB"/>
        </w:rPr>
        <w:t xml:space="preserve">12.01-118860/17-18 </w:t>
      </w:r>
      <w:r w:rsidRPr="00742A62">
        <w:rPr>
          <w:rFonts w:cs="Arial"/>
          <w:sz w:val="24"/>
          <w:szCs w:val="24"/>
          <w:lang w:val="en-GB"/>
        </w:rPr>
        <w:t xml:space="preserve">dated </w:t>
      </w:r>
      <w:r w:rsidR="00BA238E">
        <w:rPr>
          <w:rFonts w:cs="Arial"/>
          <w:sz w:val="24"/>
          <w:szCs w:val="24"/>
          <w:lang w:val="en-GB"/>
        </w:rPr>
        <w:t>June 4, 2018</w:t>
      </w:r>
      <w:r w:rsidRPr="00742A62">
        <w:rPr>
          <w:rFonts w:cs="Arial"/>
          <w:sz w:val="24"/>
          <w:szCs w:val="24"/>
          <w:lang w:val="en-GB"/>
        </w:rPr>
        <w:t xml:space="preserve"> ("the Contract") concluded between Javno Preduzeće “Elektroprivreda Srbije” Balkanska 13, 11000 Belgrade, Republic of Serbia ("the Applicant") and yourselves (“the Beneficiary”) the Applicant </w:t>
      </w:r>
      <w:r w:rsidR="00BA238E">
        <w:rPr>
          <w:rFonts w:cs="Arial"/>
          <w:sz w:val="24"/>
          <w:szCs w:val="24"/>
          <w:lang w:val="en-GB"/>
        </w:rPr>
        <w:t>is</w:t>
      </w:r>
      <w:r w:rsidRPr="00742A62">
        <w:rPr>
          <w:rFonts w:cs="Arial"/>
          <w:sz w:val="24"/>
          <w:szCs w:val="24"/>
          <w:lang w:val="en-GB"/>
        </w:rPr>
        <w:t xml:space="preserve"> obliged to effect payment for the amount of EUR</w:t>
      </w:r>
      <w:r w:rsidR="00BA238E">
        <w:rPr>
          <w:rFonts w:cs="Arial"/>
          <w:sz w:val="24"/>
          <w:szCs w:val="24"/>
          <w:lang w:val="en-GB"/>
        </w:rPr>
        <w:t xml:space="preserve"> 18.780.922,10</w:t>
      </w:r>
      <w:r w:rsidRPr="00742A62">
        <w:rPr>
          <w:rFonts w:cs="Arial"/>
          <w:sz w:val="24"/>
          <w:szCs w:val="24"/>
          <w:lang w:val="en-GB"/>
        </w:rPr>
        <w:t xml:space="preserve"> (say:</w:t>
      </w:r>
      <w:r w:rsidR="00BA238E">
        <w:rPr>
          <w:rFonts w:cs="Arial"/>
          <w:sz w:val="24"/>
          <w:szCs w:val="24"/>
          <w:lang w:val="en-GB"/>
        </w:rPr>
        <w:t xml:space="preserve"> </w:t>
      </w:r>
      <w:r w:rsidR="00BA238E" w:rsidRPr="00BA238E">
        <w:rPr>
          <w:rFonts w:cs="Arial"/>
          <w:vanish/>
          <w:sz w:val="16"/>
          <w:szCs w:val="16"/>
        </w:rPr>
        <w:t xml:space="preserve"> </w:t>
      </w:r>
      <w:r w:rsidR="00BA238E" w:rsidRPr="00BA238E">
        <w:rPr>
          <w:vanish/>
          <w:sz w:val="24"/>
          <w:szCs w:val="24"/>
        </w:rPr>
        <w:t>Top of Form</w:t>
      </w:r>
    </w:p>
    <w:p w14:paraId="69C42DC5" w14:textId="0FC6F45B" w:rsidR="00BA238E" w:rsidRPr="00BA238E" w:rsidRDefault="00BA238E" w:rsidP="00BA238E">
      <w:pPr>
        <w:tabs>
          <w:tab w:val="left" w:pos="3293"/>
          <w:tab w:val="left" w:pos="6724"/>
        </w:tabs>
        <w:rPr>
          <w:rFonts w:cs="Arial"/>
          <w:vanish/>
          <w:sz w:val="24"/>
          <w:szCs w:val="24"/>
        </w:rPr>
      </w:pPr>
      <w:r w:rsidRPr="00BA238E">
        <w:rPr>
          <w:rFonts w:cs="Arial"/>
          <w:sz w:val="24"/>
          <w:szCs w:val="24"/>
        </w:rPr>
        <w:t xml:space="preserve">eighteen million seven hundred eighty thousand nine </w:t>
      </w:r>
      <w:r>
        <w:rPr>
          <w:rFonts w:cs="Arial"/>
          <w:sz w:val="24"/>
          <w:szCs w:val="24"/>
        </w:rPr>
        <w:t>hundred twenty-two and 10/100).</w:t>
      </w:r>
      <w:r w:rsidRPr="00BA238E">
        <w:rPr>
          <w:rFonts w:cs="Arial"/>
          <w:vanish/>
          <w:sz w:val="24"/>
          <w:szCs w:val="24"/>
        </w:rPr>
        <w:t>Bottom of Form</w:t>
      </w:r>
    </w:p>
    <w:p w14:paraId="266C9A3F" w14:textId="77777777" w:rsidR="00BA238E" w:rsidRDefault="00BA238E" w:rsidP="00742A62">
      <w:pPr>
        <w:tabs>
          <w:tab w:val="left" w:pos="3293"/>
          <w:tab w:val="left" w:pos="6724"/>
        </w:tabs>
        <w:rPr>
          <w:rFonts w:cs="Arial"/>
          <w:sz w:val="24"/>
          <w:szCs w:val="24"/>
          <w:lang w:val="en-GB"/>
        </w:rPr>
      </w:pPr>
      <w:r>
        <w:rPr>
          <w:rFonts w:cs="Arial"/>
          <w:sz w:val="24"/>
          <w:szCs w:val="24"/>
          <w:lang w:val="en-GB"/>
        </w:rPr>
        <w:t xml:space="preserve"> </w:t>
      </w:r>
    </w:p>
    <w:p w14:paraId="21C38668" w14:textId="2F662F77" w:rsidR="00742A62" w:rsidRPr="00742A62" w:rsidRDefault="00BA238E" w:rsidP="00742A62">
      <w:pPr>
        <w:tabs>
          <w:tab w:val="left" w:pos="3293"/>
          <w:tab w:val="left" w:pos="6724"/>
        </w:tabs>
        <w:rPr>
          <w:rFonts w:cs="Arial"/>
          <w:sz w:val="24"/>
          <w:szCs w:val="24"/>
          <w:lang w:val="en-GB"/>
        </w:rPr>
      </w:pPr>
      <w:r>
        <w:rPr>
          <w:rFonts w:cs="Arial"/>
          <w:sz w:val="24"/>
          <w:szCs w:val="24"/>
          <w:lang w:val="en-GB"/>
        </w:rPr>
        <w:t>A</w:t>
      </w:r>
      <w:r w:rsidR="00742A62" w:rsidRPr="00742A62">
        <w:rPr>
          <w:rFonts w:cs="Arial"/>
          <w:sz w:val="24"/>
          <w:szCs w:val="24"/>
          <w:lang w:val="en-GB"/>
        </w:rPr>
        <w:t xml:space="preserve">s </w:t>
      </w:r>
      <w:r>
        <w:rPr>
          <w:rFonts w:cs="Arial"/>
          <w:sz w:val="24"/>
          <w:szCs w:val="24"/>
          <w:lang w:val="en-GB"/>
        </w:rPr>
        <w:t xml:space="preserve">a </w:t>
      </w:r>
      <w:r w:rsidR="00742A62" w:rsidRPr="00742A62">
        <w:rPr>
          <w:rFonts w:cs="Arial"/>
          <w:sz w:val="24"/>
          <w:szCs w:val="24"/>
          <w:lang w:val="en-GB"/>
        </w:rPr>
        <w:t>security for the fulfillment of the Applicants payment obligations a bank guarantee is required.</w:t>
      </w:r>
    </w:p>
    <w:p w14:paraId="4445D03D" w14:textId="77F748B9" w:rsidR="00BA238E" w:rsidRPr="00BA238E" w:rsidRDefault="00742A62" w:rsidP="00920D66">
      <w:pPr>
        <w:tabs>
          <w:tab w:val="left" w:pos="3293"/>
          <w:tab w:val="left" w:pos="6724"/>
        </w:tabs>
        <w:rPr>
          <w:vanish/>
          <w:sz w:val="24"/>
          <w:szCs w:val="24"/>
        </w:rPr>
      </w:pPr>
      <w:r w:rsidRPr="00742A62">
        <w:rPr>
          <w:rFonts w:cs="Arial"/>
          <w:sz w:val="24"/>
          <w:szCs w:val="24"/>
          <w:lang w:val="en-GB"/>
        </w:rPr>
        <w:t xml:space="preserve">In consideration of the above and at the request of the Applicant we, the Bank __________________________, hereby irrevocably and unconditionally undertake to pay you any amount not exceeding in total an amount of </w:t>
      </w:r>
      <w:r w:rsidR="00BA238E" w:rsidRPr="00BA238E">
        <w:rPr>
          <w:rFonts w:cs="Arial"/>
          <w:b/>
          <w:sz w:val="24"/>
          <w:szCs w:val="24"/>
          <w:lang w:val="en-GB"/>
        </w:rPr>
        <w:t>EUR 18.780.922,10</w:t>
      </w:r>
      <w:r w:rsidR="00BA238E" w:rsidRPr="00742A62">
        <w:rPr>
          <w:rFonts w:cs="Arial"/>
          <w:sz w:val="24"/>
          <w:szCs w:val="24"/>
          <w:lang w:val="en-GB"/>
        </w:rPr>
        <w:t xml:space="preserve"> (say:</w:t>
      </w:r>
      <w:r w:rsidR="00BA238E">
        <w:rPr>
          <w:rFonts w:cs="Arial"/>
          <w:sz w:val="24"/>
          <w:szCs w:val="24"/>
          <w:lang w:val="en-GB"/>
        </w:rPr>
        <w:t xml:space="preserve"> </w:t>
      </w:r>
      <w:r w:rsidR="00BA238E" w:rsidRPr="00BA238E">
        <w:rPr>
          <w:rFonts w:cs="Arial"/>
          <w:vanish/>
          <w:sz w:val="16"/>
          <w:szCs w:val="16"/>
        </w:rPr>
        <w:t xml:space="preserve"> </w:t>
      </w:r>
      <w:r w:rsidR="00BA238E" w:rsidRPr="00BA238E">
        <w:rPr>
          <w:vanish/>
          <w:sz w:val="24"/>
          <w:szCs w:val="24"/>
        </w:rPr>
        <w:t>Top of Form</w:t>
      </w:r>
    </w:p>
    <w:p w14:paraId="650813F4" w14:textId="5E69744B" w:rsidR="00742A62" w:rsidRPr="00742A62" w:rsidRDefault="00BA238E" w:rsidP="00920D66">
      <w:pPr>
        <w:tabs>
          <w:tab w:val="left" w:pos="3293"/>
          <w:tab w:val="left" w:pos="6724"/>
        </w:tabs>
        <w:jc w:val="center"/>
        <w:rPr>
          <w:rFonts w:cs="Arial"/>
          <w:sz w:val="24"/>
          <w:szCs w:val="24"/>
          <w:lang w:val="en-GB"/>
        </w:rPr>
      </w:pPr>
      <w:r w:rsidRPr="00BA238E">
        <w:rPr>
          <w:rFonts w:cs="Arial"/>
          <w:sz w:val="24"/>
          <w:szCs w:val="24"/>
        </w:rPr>
        <w:t xml:space="preserve">eighteen million seven hundred eighty thousand nine </w:t>
      </w:r>
      <w:r>
        <w:rPr>
          <w:rFonts w:cs="Arial"/>
          <w:sz w:val="24"/>
          <w:szCs w:val="24"/>
        </w:rPr>
        <w:t>hundred twenty-two and 10/100)</w:t>
      </w:r>
      <w:r w:rsidR="00920D66">
        <w:rPr>
          <w:rFonts w:cs="Arial"/>
          <w:sz w:val="24"/>
          <w:szCs w:val="24"/>
        </w:rPr>
        <w:t xml:space="preserve"> </w:t>
      </w:r>
      <w:r w:rsidR="00742A62" w:rsidRPr="00742A62">
        <w:rPr>
          <w:rFonts w:cs="Arial"/>
          <w:sz w:val="24"/>
          <w:szCs w:val="24"/>
          <w:lang w:val="en-GB"/>
        </w:rPr>
        <w:t xml:space="preserve">upon receipt by us of your written and duly signed demand stating that the Applicant </w:t>
      </w:r>
      <w:r w:rsidR="00920D66">
        <w:rPr>
          <w:rFonts w:cs="Arial"/>
          <w:sz w:val="24"/>
          <w:szCs w:val="24"/>
          <w:lang w:val="en-GB"/>
        </w:rPr>
        <w:t>has</w:t>
      </w:r>
      <w:r w:rsidR="00742A62" w:rsidRPr="00742A62">
        <w:rPr>
          <w:rFonts w:cs="Arial"/>
          <w:sz w:val="24"/>
          <w:szCs w:val="24"/>
          <w:lang w:val="en-GB"/>
        </w:rPr>
        <w:t xml:space="preserve"> failed to fulfill their payment obligations under the Contract;</w:t>
      </w:r>
    </w:p>
    <w:p w14:paraId="01F25F1F"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For the purpose of identification your demand for payment is to be presented to us through one of our correspondent banks confirming that the signatures thereon are legally binding upon your firm.</w:t>
      </w:r>
    </w:p>
    <w:p w14:paraId="4A37D5D1" w14:textId="2706D1AE"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 xml:space="preserve">This Letter of Guarantee is valid until </w:t>
      </w:r>
      <w:r w:rsidR="00920D66" w:rsidRPr="00920D66">
        <w:rPr>
          <w:rFonts w:cs="Arial"/>
          <w:b/>
          <w:sz w:val="24"/>
          <w:szCs w:val="24"/>
          <w:lang w:val="en-GB"/>
        </w:rPr>
        <w:t>November 13, 2019</w:t>
      </w:r>
      <w:r w:rsidRPr="00742A62">
        <w:rPr>
          <w:rFonts w:cs="Arial"/>
          <w:sz w:val="24"/>
          <w:szCs w:val="24"/>
          <w:lang w:val="en-GB"/>
        </w:rPr>
        <w:t xml:space="preserve"> and expires in full and automatically if your demand has not been received by us at our office on or before that date irrespective of whether the present instrument is returned to us or not.</w:t>
      </w:r>
    </w:p>
    <w:p w14:paraId="5B129D8D"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The amount of the present Letter of Guarantee will be automatically reduced by any payment effected by us under this Guarantee or by the Applicant under the Contract.</w:t>
      </w:r>
    </w:p>
    <w:p w14:paraId="743306E8"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 xml:space="preserve">This Letter of Guarantee may not be assigned and it is not transferable without written consent of the Beneficiary, Applicant and Issuing Bank. </w:t>
      </w:r>
    </w:p>
    <w:p w14:paraId="649CE691" w14:textId="29A4B878" w:rsidR="00742A62" w:rsidRPr="00F607BA" w:rsidRDefault="00742A62" w:rsidP="00742A62">
      <w:pPr>
        <w:tabs>
          <w:tab w:val="left" w:pos="3293"/>
          <w:tab w:val="left" w:pos="6724"/>
        </w:tabs>
        <w:rPr>
          <w:rFonts w:cs="Arial"/>
          <w:sz w:val="24"/>
          <w:szCs w:val="24"/>
        </w:rPr>
      </w:pPr>
      <w:r w:rsidRPr="00742A62">
        <w:rPr>
          <w:rFonts w:cs="Arial"/>
          <w:sz w:val="24"/>
          <w:szCs w:val="24"/>
          <w:lang w:val="sr-Latn-CS"/>
        </w:rPr>
        <w:lastRenderedPageBreak/>
        <w:t xml:space="preserve">In </w:t>
      </w:r>
      <w:r w:rsidRPr="00742A62">
        <w:rPr>
          <w:rFonts w:cs="Arial"/>
          <w:sz w:val="24"/>
          <w:szCs w:val="24"/>
          <w:lang w:val="ru-RU"/>
        </w:rPr>
        <w:t xml:space="preserve">the event of disputes under this </w:t>
      </w:r>
      <w:r w:rsidRPr="00742A62">
        <w:rPr>
          <w:rFonts w:cs="Arial"/>
          <w:sz w:val="24"/>
          <w:szCs w:val="24"/>
        </w:rPr>
        <w:t>Letter of G</w:t>
      </w:r>
      <w:r w:rsidRPr="00742A62">
        <w:rPr>
          <w:rFonts w:cs="Arial"/>
          <w:sz w:val="24"/>
          <w:szCs w:val="24"/>
          <w:lang w:val="ru-RU"/>
        </w:rPr>
        <w:t>uarantee, the court in Belgrade shall have jurisdiction and the substantive law of the Republic of Serbia shall apply</w:t>
      </w:r>
      <w:r w:rsidR="00F607BA">
        <w:rPr>
          <w:rFonts w:cs="Arial"/>
          <w:sz w:val="24"/>
          <w:szCs w:val="24"/>
        </w:rPr>
        <w:t>.</w:t>
      </w:r>
    </w:p>
    <w:p w14:paraId="72464547" w14:textId="77777777" w:rsidR="00742A62" w:rsidRPr="00742A62" w:rsidRDefault="00742A62" w:rsidP="00742A62">
      <w:pPr>
        <w:tabs>
          <w:tab w:val="left" w:pos="3293"/>
          <w:tab w:val="left" w:pos="6724"/>
        </w:tabs>
        <w:rPr>
          <w:rFonts w:cs="Arial"/>
          <w:sz w:val="24"/>
          <w:szCs w:val="24"/>
          <w:lang w:val="en-GB"/>
        </w:rPr>
      </w:pPr>
    </w:p>
    <w:p w14:paraId="0CDCB79F"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The invalid Letter of Guarantee should be returned to us without our additional enquiries.</w:t>
      </w:r>
    </w:p>
    <w:p w14:paraId="0A7D07F0"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This Letter of Guarantee is governed by the Uniform Rules for Demand Guarantees of ICC, publication 758.</w:t>
      </w:r>
    </w:p>
    <w:p w14:paraId="79A62600" w14:textId="77777777" w:rsidR="00742A62" w:rsidRPr="00742A62" w:rsidRDefault="00742A62" w:rsidP="00742A62">
      <w:pPr>
        <w:tabs>
          <w:tab w:val="left" w:pos="3293"/>
          <w:tab w:val="left" w:pos="6724"/>
        </w:tabs>
        <w:rPr>
          <w:rFonts w:cs="Arial"/>
          <w:sz w:val="24"/>
          <w:szCs w:val="24"/>
          <w:lang w:val="en-GB"/>
        </w:rPr>
      </w:pPr>
    </w:p>
    <w:p w14:paraId="760CC775" w14:textId="77777777" w:rsidR="00742A62" w:rsidRPr="00742A62" w:rsidRDefault="00742A62" w:rsidP="00742A62">
      <w:pPr>
        <w:tabs>
          <w:tab w:val="left" w:pos="3293"/>
          <w:tab w:val="left" w:pos="6724"/>
        </w:tabs>
        <w:rPr>
          <w:rFonts w:cs="Arial"/>
          <w:sz w:val="24"/>
          <w:szCs w:val="24"/>
          <w:lang w:val="ru-RU"/>
        </w:rPr>
      </w:pPr>
      <w:r w:rsidRPr="00742A62">
        <w:rPr>
          <w:rFonts w:cs="Arial"/>
          <w:sz w:val="24"/>
          <w:szCs w:val="24"/>
          <w:lang w:val="en-GB"/>
        </w:rPr>
        <w:t>Yours</w:t>
      </w:r>
      <w:r w:rsidRPr="00742A62">
        <w:rPr>
          <w:rFonts w:cs="Arial"/>
          <w:sz w:val="24"/>
          <w:szCs w:val="24"/>
          <w:lang w:val="ru-RU"/>
        </w:rPr>
        <w:t xml:space="preserve"> </w:t>
      </w:r>
      <w:r w:rsidRPr="00742A62">
        <w:rPr>
          <w:rFonts w:cs="Arial"/>
          <w:sz w:val="24"/>
          <w:szCs w:val="24"/>
          <w:lang w:val="en-GB"/>
        </w:rPr>
        <w:t>faithfully</w:t>
      </w:r>
      <w:r w:rsidRPr="00742A62">
        <w:rPr>
          <w:rFonts w:cs="Arial"/>
          <w:sz w:val="24"/>
          <w:szCs w:val="24"/>
          <w:lang w:val="ru-RU"/>
        </w:rPr>
        <w:t>,</w:t>
      </w:r>
    </w:p>
    <w:p w14:paraId="634CBE46" w14:textId="77777777" w:rsidR="00742A62" w:rsidRPr="00742A62" w:rsidRDefault="00742A62" w:rsidP="00742A62">
      <w:pPr>
        <w:tabs>
          <w:tab w:val="left" w:pos="3293"/>
          <w:tab w:val="left" w:pos="6724"/>
        </w:tabs>
        <w:rPr>
          <w:rFonts w:cs="Arial"/>
          <w:sz w:val="24"/>
          <w:szCs w:val="24"/>
          <w:lang w:val="ru-RU"/>
        </w:rPr>
      </w:pPr>
    </w:p>
    <w:p w14:paraId="122C7D7E" w14:textId="77777777" w:rsidR="00742A62" w:rsidRPr="00742A62" w:rsidRDefault="00742A62" w:rsidP="00742A62">
      <w:pPr>
        <w:tabs>
          <w:tab w:val="left" w:pos="3293"/>
          <w:tab w:val="left" w:pos="6724"/>
        </w:tabs>
        <w:rPr>
          <w:rFonts w:cs="Arial"/>
          <w:sz w:val="24"/>
          <w:szCs w:val="24"/>
          <w:lang w:val="ru-RU"/>
        </w:rPr>
      </w:pPr>
      <w:r w:rsidRPr="00742A62">
        <w:rPr>
          <w:rFonts w:cs="Arial"/>
          <w:sz w:val="24"/>
          <w:szCs w:val="24"/>
          <w:lang w:val="ru-RU"/>
        </w:rPr>
        <w:t>_________________</w:t>
      </w:r>
    </w:p>
    <w:p w14:paraId="7F986971" w14:textId="77777777" w:rsidR="00691D3E" w:rsidRDefault="00691D3E" w:rsidP="0050552A">
      <w:pPr>
        <w:tabs>
          <w:tab w:val="left" w:pos="3293"/>
          <w:tab w:val="left" w:pos="6724"/>
        </w:tabs>
        <w:rPr>
          <w:rFonts w:cs="Arial"/>
          <w:sz w:val="24"/>
          <w:szCs w:val="24"/>
          <w:lang w:val="sr-Cyrl-RS"/>
        </w:rPr>
      </w:pPr>
    </w:p>
    <w:p w14:paraId="6808E958" w14:textId="77777777" w:rsidR="00153E3F" w:rsidRDefault="00153E3F" w:rsidP="0050552A">
      <w:pPr>
        <w:tabs>
          <w:tab w:val="left" w:pos="3293"/>
          <w:tab w:val="left" w:pos="6724"/>
        </w:tabs>
        <w:rPr>
          <w:rFonts w:cs="Arial"/>
          <w:sz w:val="24"/>
          <w:szCs w:val="24"/>
          <w:lang w:val="sr-Cyrl-RS"/>
        </w:rPr>
      </w:pPr>
    </w:p>
    <w:p w14:paraId="38ECBA93" w14:textId="77777777" w:rsidR="00153E3F" w:rsidRDefault="00153E3F" w:rsidP="0050552A">
      <w:pPr>
        <w:tabs>
          <w:tab w:val="left" w:pos="3293"/>
          <w:tab w:val="left" w:pos="6724"/>
        </w:tabs>
        <w:rPr>
          <w:rFonts w:cs="Arial"/>
          <w:sz w:val="24"/>
          <w:szCs w:val="24"/>
          <w:lang w:val="sr-Cyrl-RS"/>
        </w:rPr>
      </w:pPr>
    </w:p>
    <w:p w14:paraId="6CBE5891" w14:textId="77777777" w:rsidR="00153E3F" w:rsidRDefault="00153E3F" w:rsidP="0050552A">
      <w:pPr>
        <w:tabs>
          <w:tab w:val="left" w:pos="3293"/>
          <w:tab w:val="left" w:pos="6724"/>
        </w:tabs>
        <w:rPr>
          <w:rFonts w:cs="Arial"/>
          <w:sz w:val="24"/>
          <w:szCs w:val="24"/>
          <w:lang w:val="sr-Cyrl-RS"/>
        </w:rPr>
      </w:pPr>
    </w:p>
    <w:p w14:paraId="5D58913C" w14:textId="77777777" w:rsidR="00153E3F" w:rsidRDefault="00153E3F" w:rsidP="0050552A">
      <w:pPr>
        <w:tabs>
          <w:tab w:val="left" w:pos="3293"/>
          <w:tab w:val="left" w:pos="6724"/>
        </w:tabs>
        <w:rPr>
          <w:rFonts w:cs="Arial"/>
          <w:sz w:val="24"/>
          <w:szCs w:val="24"/>
          <w:lang w:val="sr-Cyrl-RS"/>
        </w:rPr>
      </w:pPr>
    </w:p>
    <w:p w14:paraId="29C88DA1" w14:textId="77777777" w:rsidR="00153E3F" w:rsidRDefault="00153E3F" w:rsidP="0050552A">
      <w:pPr>
        <w:tabs>
          <w:tab w:val="left" w:pos="3293"/>
          <w:tab w:val="left" w:pos="6724"/>
        </w:tabs>
        <w:rPr>
          <w:rFonts w:cs="Arial"/>
          <w:sz w:val="24"/>
          <w:szCs w:val="24"/>
          <w:lang w:val="sr-Cyrl-RS"/>
        </w:rPr>
      </w:pPr>
    </w:p>
    <w:p w14:paraId="0DEE235F" w14:textId="77777777" w:rsidR="00153E3F" w:rsidRDefault="00153E3F" w:rsidP="0050552A">
      <w:pPr>
        <w:tabs>
          <w:tab w:val="left" w:pos="3293"/>
          <w:tab w:val="left" w:pos="6724"/>
        </w:tabs>
        <w:rPr>
          <w:rFonts w:cs="Arial"/>
          <w:sz w:val="24"/>
          <w:szCs w:val="24"/>
          <w:lang w:val="sr-Cyrl-RS"/>
        </w:rPr>
      </w:pPr>
    </w:p>
    <w:p w14:paraId="03CFAABD" w14:textId="77777777" w:rsidR="00153E3F" w:rsidRDefault="00153E3F" w:rsidP="0050552A">
      <w:pPr>
        <w:tabs>
          <w:tab w:val="left" w:pos="3293"/>
          <w:tab w:val="left" w:pos="6724"/>
        </w:tabs>
        <w:rPr>
          <w:rFonts w:cs="Arial"/>
          <w:sz w:val="24"/>
          <w:szCs w:val="24"/>
          <w:lang w:val="sr-Cyrl-RS"/>
        </w:rPr>
      </w:pPr>
    </w:p>
    <w:p w14:paraId="50D5C31D" w14:textId="77777777" w:rsidR="00153E3F" w:rsidRDefault="00153E3F" w:rsidP="0050552A">
      <w:pPr>
        <w:tabs>
          <w:tab w:val="left" w:pos="3293"/>
          <w:tab w:val="left" w:pos="6724"/>
        </w:tabs>
        <w:rPr>
          <w:rFonts w:cs="Arial"/>
          <w:sz w:val="24"/>
          <w:szCs w:val="24"/>
          <w:lang w:val="sr-Cyrl-RS"/>
        </w:rPr>
      </w:pPr>
    </w:p>
    <w:p w14:paraId="33AB210D" w14:textId="77777777" w:rsidR="00153E3F" w:rsidRDefault="00153E3F" w:rsidP="0050552A">
      <w:pPr>
        <w:tabs>
          <w:tab w:val="left" w:pos="3293"/>
          <w:tab w:val="left" w:pos="6724"/>
        </w:tabs>
        <w:rPr>
          <w:rFonts w:cs="Arial"/>
          <w:sz w:val="24"/>
          <w:szCs w:val="24"/>
          <w:lang w:val="sr-Cyrl-RS"/>
        </w:rPr>
      </w:pPr>
    </w:p>
    <w:p w14:paraId="471FD0AE" w14:textId="77777777" w:rsidR="00153E3F" w:rsidRDefault="00153E3F" w:rsidP="0050552A">
      <w:pPr>
        <w:tabs>
          <w:tab w:val="left" w:pos="3293"/>
          <w:tab w:val="left" w:pos="6724"/>
        </w:tabs>
        <w:rPr>
          <w:rFonts w:cs="Arial"/>
          <w:sz w:val="24"/>
          <w:szCs w:val="24"/>
          <w:lang w:val="sr-Cyrl-RS"/>
        </w:rPr>
      </w:pPr>
    </w:p>
    <w:p w14:paraId="2A957EB3" w14:textId="77777777" w:rsidR="00153E3F" w:rsidRDefault="00153E3F" w:rsidP="0050552A">
      <w:pPr>
        <w:tabs>
          <w:tab w:val="left" w:pos="3293"/>
          <w:tab w:val="left" w:pos="6724"/>
        </w:tabs>
        <w:rPr>
          <w:rFonts w:cs="Arial"/>
          <w:sz w:val="24"/>
          <w:szCs w:val="24"/>
          <w:lang w:val="sr-Cyrl-RS"/>
        </w:rPr>
      </w:pPr>
    </w:p>
    <w:p w14:paraId="442A6A8D" w14:textId="77777777" w:rsidR="00153E3F" w:rsidRDefault="00153E3F" w:rsidP="0050552A">
      <w:pPr>
        <w:tabs>
          <w:tab w:val="left" w:pos="3293"/>
          <w:tab w:val="left" w:pos="6724"/>
        </w:tabs>
        <w:rPr>
          <w:rFonts w:cs="Arial"/>
          <w:sz w:val="24"/>
          <w:szCs w:val="24"/>
          <w:lang w:val="sr-Cyrl-RS"/>
        </w:rPr>
      </w:pPr>
    </w:p>
    <w:p w14:paraId="2A466EAD" w14:textId="208D945B" w:rsidR="00691D3E" w:rsidRDefault="00691D3E">
      <w:pPr>
        <w:spacing w:before="0"/>
        <w:jc w:val="left"/>
        <w:rPr>
          <w:rFonts w:cs="Arial"/>
          <w:sz w:val="24"/>
          <w:szCs w:val="24"/>
          <w:lang w:val="sr-Cyrl-RS"/>
        </w:rPr>
      </w:pPr>
      <w:r>
        <w:rPr>
          <w:rFonts w:cs="Arial"/>
          <w:sz w:val="24"/>
          <w:szCs w:val="24"/>
          <w:lang w:val="sr-Cyrl-RS"/>
        </w:rPr>
        <w:br w:type="page"/>
      </w:r>
    </w:p>
    <w:p w14:paraId="5E101021" w14:textId="0608E743" w:rsidR="00F81C98" w:rsidRDefault="00D45B42" w:rsidP="003414D2">
      <w:pPr>
        <w:pStyle w:val="KDPodnaslov1"/>
        <w:spacing w:before="0"/>
        <w:jc w:val="right"/>
        <w:rPr>
          <w:rFonts w:cs="Arial"/>
          <w:sz w:val="24"/>
          <w:szCs w:val="24"/>
          <w:lang w:val="sr-Cyrl-RS"/>
        </w:rPr>
      </w:pPr>
      <w:r w:rsidRPr="00FA5DC2">
        <w:rPr>
          <w:rFonts w:eastAsia="Arial Unicode MS" w:cs="Arial"/>
          <w:sz w:val="24"/>
          <w:szCs w:val="24"/>
          <w:lang w:val="sr-Cyrl-RS"/>
        </w:rPr>
        <w:lastRenderedPageBreak/>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2"/>
    </w:p>
    <w:p w14:paraId="1E9CA539" w14:textId="7A7B31CD" w:rsidR="00636926" w:rsidRPr="00FA5DC2" w:rsidRDefault="00636926" w:rsidP="003414D2">
      <w:pPr>
        <w:pStyle w:val="KDPodnaslov1"/>
        <w:spacing w:before="0"/>
        <w:jc w:val="right"/>
        <w:rPr>
          <w:rFonts w:cs="Arial"/>
          <w:sz w:val="24"/>
          <w:szCs w:val="24"/>
          <w:lang w:val="sr-Cyrl-RS"/>
        </w:rPr>
      </w:pPr>
      <w:r>
        <w:rPr>
          <w:rFonts w:cs="Arial"/>
          <w:sz w:val="24"/>
          <w:szCs w:val="24"/>
          <w:lang w:val="sr-Cyrl-RS"/>
        </w:rPr>
        <w:t>(Партија 1)</w:t>
      </w:r>
    </w:p>
    <w:p w14:paraId="5951EB54" w14:textId="77777777" w:rsidR="00622485" w:rsidRPr="00FA5DC2" w:rsidRDefault="00622485" w:rsidP="00FD7276">
      <w:pPr>
        <w:spacing w:before="0"/>
        <w:jc w:val="right"/>
        <w:rPr>
          <w:rFonts w:cs="Arial"/>
          <w:b/>
          <w:sz w:val="24"/>
          <w:szCs w:val="24"/>
        </w:rPr>
      </w:pPr>
    </w:p>
    <w:p w14:paraId="583AF900" w14:textId="77777777" w:rsidR="009B0AA4" w:rsidRPr="003414D2" w:rsidRDefault="009B0AA4" w:rsidP="009B0AA4">
      <w:pPr>
        <w:keepNext/>
        <w:tabs>
          <w:tab w:val="left" w:pos="567"/>
        </w:tabs>
        <w:spacing w:before="0"/>
        <w:jc w:val="left"/>
        <w:outlineLvl w:val="0"/>
        <w:rPr>
          <w:rFonts w:cs="Arial"/>
          <w:b/>
          <w:sz w:val="24"/>
          <w:szCs w:val="24"/>
          <w:lang w:val="sr-Cyrl-RS"/>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10B8C115" w:rsidR="009B0AA4" w:rsidRPr="009B0AA4"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w:t>
      </w:r>
      <w:r w:rsidR="00EE0A0A">
        <w:rPr>
          <w:rFonts w:cs="Arial"/>
          <w:sz w:val="24"/>
          <w:szCs w:val="24"/>
        </w:rPr>
        <w:t xml:space="preserve">ектропривреда Србије“ Београд, </w:t>
      </w:r>
      <w:r w:rsidR="00EE0A0A">
        <w:rPr>
          <w:rFonts w:cs="Arial"/>
          <w:sz w:val="24"/>
          <w:szCs w:val="24"/>
          <w:lang w:val="sr-Cyrl-RS"/>
        </w:rPr>
        <w:t>у</w:t>
      </w:r>
      <w:r w:rsidRPr="003414D2">
        <w:rPr>
          <w:rFonts w:cs="Arial"/>
          <w:sz w:val="24"/>
          <w:szCs w:val="24"/>
        </w:rPr>
        <w:t xml:space="preserve">лица </w:t>
      </w:r>
      <w:r w:rsidR="001C72A7">
        <w:rPr>
          <w:rFonts w:cs="Arial"/>
          <w:sz w:val="24"/>
          <w:szCs w:val="24"/>
          <w:lang w:val="sr-Cyrl-RS"/>
        </w:rPr>
        <w:t>Баканска</w:t>
      </w:r>
      <w:r w:rsidRPr="003414D2">
        <w:rPr>
          <w:rFonts w:cs="Arial"/>
          <w:sz w:val="24"/>
          <w:szCs w:val="24"/>
        </w:rPr>
        <w:t xml:space="preserve"> бр. </w:t>
      </w:r>
      <w:r w:rsidR="001C72A7">
        <w:rPr>
          <w:rFonts w:cs="Arial"/>
          <w:sz w:val="24"/>
          <w:szCs w:val="24"/>
          <w:lang w:val="sr-Cyrl-RS"/>
        </w:rPr>
        <w:t>13</w:t>
      </w:r>
      <w:r w:rsidRPr="003414D2">
        <w:rPr>
          <w:rFonts w:cs="Arial"/>
          <w:sz w:val="24"/>
          <w:szCs w:val="24"/>
        </w:rPr>
        <w:t xml:space="preserve">, </w:t>
      </w:r>
      <w:r w:rsidR="00EE0A0A">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(у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364A289B" w:rsidR="009B0AA4" w:rsidRDefault="009B0AA4" w:rsidP="009B0AA4">
      <w:pPr>
        <w:tabs>
          <w:tab w:val="left" w:pos="567"/>
        </w:tabs>
        <w:spacing w:before="0"/>
        <w:rPr>
          <w:rFonts w:cs="Arial"/>
          <w:sz w:val="24"/>
          <w:szCs w:val="24"/>
        </w:rPr>
      </w:pPr>
      <w:r w:rsidRPr="003414D2">
        <w:rPr>
          <w:rFonts w:cs="Arial"/>
          <w:sz w:val="24"/>
          <w:szCs w:val="24"/>
        </w:rPr>
        <w:t>закључиле су у Београду</w:t>
      </w:r>
      <w:r w:rsidR="001C72A7">
        <w:rPr>
          <w:rFonts w:cs="Arial"/>
          <w:sz w:val="24"/>
          <w:szCs w:val="24"/>
          <w:lang w:val="sr-Cyrl-RS"/>
        </w:rPr>
        <w:t>, дана ___________. године</w:t>
      </w:r>
      <w:r w:rsidRPr="003414D2">
        <w:rPr>
          <w:rFonts w:cs="Arial"/>
          <w:sz w:val="24"/>
          <w:szCs w:val="24"/>
        </w:rPr>
        <w:t xml:space="preserve"> </w:t>
      </w:r>
    </w:p>
    <w:p w14:paraId="6DE00CA0" w14:textId="77777777" w:rsidR="009B0AA4" w:rsidRDefault="009B0AA4" w:rsidP="009B0AA4">
      <w:pPr>
        <w:tabs>
          <w:tab w:val="left" w:pos="567"/>
        </w:tabs>
        <w:spacing w:before="0"/>
        <w:rPr>
          <w:rFonts w:cs="Arial"/>
          <w:sz w:val="24"/>
          <w:szCs w:val="24"/>
        </w:rPr>
      </w:pPr>
    </w:p>
    <w:p w14:paraId="4751585A" w14:textId="77777777" w:rsidR="009B0AA4" w:rsidRDefault="009B0AA4" w:rsidP="009B0AA4">
      <w:pPr>
        <w:tabs>
          <w:tab w:val="left" w:pos="567"/>
        </w:tabs>
        <w:spacing w:before="0"/>
        <w:rPr>
          <w:rFonts w:cs="Arial"/>
          <w:sz w:val="24"/>
          <w:szCs w:val="24"/>
        </w:rPr>
      </w:pPr>
    </w:p>
    <w:p w14:paraId="16B742D9"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0F8C439F"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130AD480" w14:textId="77777777" w:rsidR="009B0AA4" w:rsidRPr="003414D2" w:rsidRDefault="009B0AA4" w:rsidP="009B0AA4">
      <w:pPr>
        <w:suppressAutoHyphens/>
        <w:spacing w:before="0"/>
        <w:jc w:val="left"/>
        <w:rPr>
          <w:rFonts w:cs="Arial"/>
          <w:szCs w:val="24"/>
        </w:rPr>
      </w:pPr>
    </w:p>
    <w:p w14:paraId="2186ECA6"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50314DFB" w14:textId="77777777" w:rsidR="009B0AA4" w:rsidRPr="003414D2" w:rsidRDefault="009B0AA4" w:rsidP="009B0AA4">
      <w:pPr>
        <w:tabs>
          <w:tab w:val="left" w:pos="567"/>
        </w:tabs>
        <w:spacing w:before="0"/>
        <w:jc w:val="center"/>
        <w:rPr>
          <w:rFonts w:cs="Arial"/>
          <w:b/>
          <w:sz w:val="24"/>
          <w:szCs w:val="24"/>
        </w:rPr>
      </w:pPr>
      <w:r w:rsidRPr="003414D2">
        <w:rPr>
          <w:rFonts w:cs="Arial"/>
          <w:b/>
          <w:sz w:val="24"/>
          <w:szCs w:val="24"/>
        </w:rPr>
        <w:t>УВОДНЕ ОДРЕДБЕ</w:t>
      </w:r>
    </w:p>
    <w:p w14:paraId="0E89806F" w14:textId="77777777" w:rsidR="009B0AA4" w:rsidRPr="003414D2" w:rsidRDefault="009B0AA4" w:rsidP="009B0AA4">
      <w:pPr>
        <w:tabs>
          <w:tab w:val="left" w:pos="567"/>
        </w:tabs>
        <w:spacing w:before="0"/>
        <w:rPr>
          <w:rFonts w:cs="Arial"/>
          <w:sz w:val="24"/>
          <w:szCs w:val="24"/>
        </w:rPr>
      </w:pPr>
    </w:p>
    <w:p w14:paraId="4C10EB87"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402885A4"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4860B216"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lastRenderedPageBreak/>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отворени </w:t>
      </w:r>
      <w:r w:rsidRPr="00C710FF">
        <w:rPr>
          <w:rFonts w:cs="Arial"/>
          <w:bCs/>
          <w:iCs/>
          <w:spacing w:val="2"/>
          <w:position w:val="-1"/>
          <w:sz w:val="24"/>
          <w:szCs w:val="24"/>
          <w:lang w:val="x-none"/>
        </w:rPr>
        <w:t>поступак</w:t>
      </w:r>
      <w:r w:rsidR="002979DD" w:rsidRPr="00C710FF">
        <w:rPr>
          <w:rFonts w:cs="Arial"/>
          <w:bCs/>
          <w:iCs/>
          <w:spacing w:val="2"/>
          <w:position w:val="-1"/>
          <w:sz w:val="24"/>
          <w:szCs w:val="24"/>
          <w:lang w:val="sr-Cyrl-RS"/>
        </w:rPr>
        <w:t>,</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јавне набавке број</w:t>
      </w:r>
      <w:r w:rsidR="00C009B4">
        <w:rPr>
          <w:rFonts w:cs="Arial"/>
          <w:bCs/>
          <w:iCs/>
          <w:spacing w:val="2"/>
          <w:position w:val="-1"/>
          <w:sz w:val="24"/>
          <w:szCs w:val="24"/>
          <w:lang w:val="x-none"/>
        </w:rPr>
        <w:t>495/2018 (ЈН/2000/0449/2018)</w:t>
      </w:r>
      <w:r w:rsidRPr="00C710FF">
        <w:rPr>
          <w:rFonts w:cs="Arial"/>
          <w:bCs/>
          <w:iCs/>
          <w:spacing w:val="2"/>
          <w:position w:val="-1"/>
          <w:sz w:val="24"/>
          <w:szCs w:val="24"/>
          <w:lang w:val="x-none"/>
        </w:rPr>
        <w:t>;</w:t>
      </w:r>
    </w:p>
    <w:p w14:paraId="09F36B69" w14:textId="30F86D2F"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C710FF" w:rsidRPr="00C710FF">
        <w:rPr>
          <w:rFonts w:cs="Arial"/>
          <w:bCs/>
          <w:iCs/>
          <w:spacing w:val="2"/>
          <w:position w:val="-1"/>
          <w:sz w:val="24"/>
          <w:szCs w:val="24"/>
          <w:lang w:val="sr-Latn-RS"/>
        </w:rPr>
        <w:t>__.__</w:t>
      </w:r>
      <w:r w:rsidR="00BF0428" w:rsidRPr="00C710FF">
        <w:rPr>
          <w:rFonts w:cs="Arial"/>
          <w:bCs/>
          <w:iCs/>
          <w:spacing w:val="2"/>
          <w:position w:val="-1"/>
          <w:sz w:val="24"/>
          <w:szCs w:val="24"/>
          <w:lang w:val="sr-Cyrl-RS"/>
        </w:rPr>
        <w:t>.</w:t>
      </w:r>
      <w:r w:rsidR="00C710FF" w:rsidRPr="00C710FF">
        <w:rPr>
          <w:rFonts w:cs="Arial"/>
          <w:bCs/>
          <w:iCs/>
          <w:spacing w:val="2"/>
          <w:position w:val="-1"/>
          <w:sz w:val="24"/>
          <w:szCs w:val="24"/>
        </w:rPr>
        <w:t>2018</w:t>
      </w:r>
      <w:r w:rsidRPr="00C710FF">
        <w:rPr>
          <w:rFonts w:cs="Arial"/>
          <w:bCs/>
          <w:iCs/>
          <w:spacing w:val="2"/>
          <w:position w:val="-1"/>
          <w:sz w:val="24"/>
          <w:szCs w:val="24"/>
        </w:rPr>
        <w:t>.</w:t>
      </w:r>
      <w:r w:rsidR="00C574BA" w:rsidRPr="00C710FF">
        <w:rPr>
          <w:rFonts w:cs="Arial"/>
          <w:bCs/>
          <w:iCs/>
          <w:spacing w:val="2"/>
          <w:position w:val="-1"/>
          <w:sz w:val="24"/>
          <w:szCs w:val="24"/>
          <w:lang w:val="sr-Cyrl-RS"/>
        </w:rPr>
        <w:t xml:space="preserve"> </w:t>
      </w:r>
      <w:r w:rsidRPr="00C710FF">
        <w:rPr>
          <w:rFonts w:cs="Arial"/>
          <w:bCs/>
          <w:iCs/>
          <w:spacing w:val="2"/>
          <w:position w:val="-1"/>
          <w:sz w:val="24"/>
          <w:szCs w:val="24"/>
          <w:lang w:val="sr-Cyrl-RS"/>
        </w:rPr>
        <w:t>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A6C4F38" w14:textId="4991DB26"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Pr="00C710FF">
        <w:rPr>
          <w:rFonts w:cs="Arial"/>
          <w:bCs/>
          <w:iCs/>
          <w:spacing w:val="2"/>
          <w:position w:val="-1"/>
          <w:sz w:val="24"/>
          <w:szCs w:val="24"/>
          <w:lang w:val="x-none"/>
        </w:rPr>
        <w:t>која је саставни</w:t>
      </w:r>
      <w:r w:rsidRPr="003414D2">
        <w:rPr>
          <w:rFonts w:cs="Arial"/>
          <w:bCs/>
          <w:iCs/>
          <w:spacing w:val="2"/>
          <w:position w:val="-1"/>
          <w:sz w:val="24"/>
          <w:szCs w:val="24"/>
          <w:lang w:val="x-none"/>
        </w:rPr>
        <w:t xml:space="preserve"> део овог уговора (Прилог 1);</w:t>
      </w:r>
    </w:p>
    <w:p w14:paraId="0827FA67" w14:textId="7B912402"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00BDF9D8" w14:textId="77777777"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217D41F7" w14:textId="77777777" w:rsidR="003414D2" w:rsidRPr="003414D2" w:rsidRDefault="003414D2" w:rsidP="003414D2">
      <w:pPr>
        <w:spacing w:before="0"/>
        <w:ind w:right="-60"/>
        <w:rPr>
          <w:rFonts w:cs="Arial"/>
          <w:spacing w:val="2"/>
          <w:sz w:val="24"/>
          <w:szCs w:val="24"/>
          <w:lang w:val="sr-Cyrl-RS"/>
        </w:rPr>
      </w:pPr>
    </w:p>
    <w:p w14:paraId="511A97D6" w14:textId="77777777" w:rsidR="00B4643C" w:rsidRDefault="002979DD" w:rsidP="003414D2">
      <w:pPr>
        <w:spacing w:before="0"/>
        <w:ind w:right="-60"/>
        <w:rPr>
          <w:rFonts w:cs="Arial"/>
          <w:spacing w:val="2"/>
          <w:sz w:val="24"/>
          <w:szCs w:val="24"/>
          <w:lang w:val="sr-Cyrl-R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 услуге </w:t>
      </w:r>
      <w:r w:rsidR="003414D2" w:rsidRPr="003414D2">
        <w:rPr>
          <w:rFonts w:cs="Arial"/>
          <w:bCs/>
          <w:iCs/>
          <w:spacing w:val="2"/>
          <w:position w:val="-1"/>
          <w:sz w:val="24"/>
          <w:szCs w:val="24"/>
          <w:lang w:val="sr-Cyrl-RS"/>
        </w:rPr>
        <w:t>„Б</w:t>
      </w:r>
      <w:r w:rsidR="003414D2" w:rsidRPr="003414D2">
        <w:rPr>
          <w:rFonts w:cs="Arial"/>
          <w:bCs/>
          <w:iCs/>
          <w:spacing w:val="2"/>
          <w:position w:val="-1"/>
          <w:sz w:val="24"/>
          <w:szCs w:val="24"/>
          <w:lang w:val="x-none"/>
        </w:rPr>
        <w:t>ан</w:t>
      </w:r>
      <w:r w:rsidR="003414D2" w:rsidRPr="003414D2">
        <w:rPr>
          <w:rFonts w:cs="Arial"/>
          <w:bCs/>
          <w:iCs/>
          <w:spacing w:val="2"/>
          <w:position w:val="-1"/>
          <w:sz w:val="24"/>
          <w:szCs w:val="24"/>
          <w:lang w:val="sr-Cyrl-RS"/>
        </w:rPr>
        <w:t>к</w:t>
      </w:r>
      <w:r w:rsidR="003414D2" w:rsidRPr="003414D2">
        <w:rPr>
          <w:rFonts w:cs="Arial"/>
          <w:bCs/>
          <w:iCs/>
          <w:spacing w:val="2"/>
          <w:position w:val="-1"/>
          <w:sz w:val="24"/>
          <w:szCs w:val="24"/>
          <w:lang w:val="x-none"/>
        </w:rPr>
        <w:t xml:space="preserve">арске </w:t>
      </w:r>
      <w:r w:rsidR="003414D2" w:rsidRPr="003414D2">
        <w:rPr>
          <w:rFonts w:cs="Arial"/>
          <w:sz w:val="24"/>
          <w:szCs w:val="24"/>
          <w:lang w:val="sr-Cyrl-CS"/>
        </w:rPr>
        <w:t xml:space="preserve">услуге – услуге </w:t>
      </w:r>
      <w:r w:rsidR="00F844E8">
        <w:rPr>
          <w:rFonts w:cs="Arial"/>
          <w:sz w:val="24"/>
          <w:szCs w:val="24"/>
          <w:lang w:val="sr-Cyrl-CS"/>
        </w:rPr>
        <w:t xml:space="preserve">издавања </w:t>
      </w:r>
      <w:r w:rsidR="003414D2" w:rsidRPr="003414D2">
        <w:rPr>
          <w:rFonts w:cs="Arial"/>
          <w:sz w:val="24"/>
          <w:szCs w:val="24"/>
          <w:lang w:val="sr-Cyrl-CS"/>
        </w:rPr>
        <w:t>банкарских гара</w:t>
      </w:r>
      <w:r w:rsidR="004B7186">
        <w:rPr>
          <w:rFonts w:cs="Arial"/>
          <w:sz w:val="24"/>
          <w:szCs w:val="24"/>
          <w:lang w:val="sr-Cyrl-CS"/>
        </w:rPr>
        <w:t>нција (у даљем тексту: Услуге)</w:t>
      </w:r>
      <w:r>
        <w:rPr>
          <w:rFonts w:cs="Arial"/>
          <w:sz w:val="24"/>
          <w:szCs w:val="24"/>
          <w:lang w:val="sr-Cyrl-CS"/>
        </w:rPr>
        <w:t xml:space="preserve">,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B4643C">
        <w:rPr>
          <w:rFonts w:cs="Arial"/>
          <w:spacing w:val="2"/>
          <w:sz w:val="24"/>
          <w:szCs w:val="24"/>
          <w:lang w:val="sr-Cyrl-RS"/>
        </w:rPr>
        <w:t>:</w:t>
      </w:r>
    </w:p>
    <w:p w14:paraId="6FCDCC81" w14:textId="77777777" w:rsidR="00B4643C" w:rsidRDefault="00B4643C" w:rsidP="003414D2">
      <w:pPr>
        <w:spacing w:before="0"/>
        <w:ind w:right="-60"/>
        <w:rPr>
          <w:rFonts w:cs="Arial"/>
          <w:spacing w:val="2"/>
          <w:sz w:val="24"/>
          <w:szCs w:val="24"/>
          <w:lang w:val="sr-Cyrl-RS"/>
        </w:rPr>
      </w:pPr>
    </w:p>
    <w:p w14:paraId="180840E6" w14:textId="66B403BA" w:rsidR="00B4643C" w:rsidRDefault="003414D2" w:rsidP="00043EED">
      <w:pPr>
        <w:numPr>
          <w:ilvl w:val="0"/>
          <w:numId w:val="24"/>
        </w:numPr>
        <w:suppressAutoHyphens/>
        <w:spacing w:before="0"/>
        <w:ind w:left="284"/>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услуге</w:t>
      </w:r>
      <w:r w:rsidR="0093695B" w:rsidRPr="00B4643C">
        <w:rPr>
          <w:rFonts w:eastAsia="Lucida Sans Unicode" w:cs="Arial"/>
          <w:color w:val="000000"/>
          <w:kern w:val="1"/>
          <w:sz w:val="24"/>
          <w:szCs w:val="24"/>
          <w:lang w:val="sr-Cyrl-RS" w:eastAsia="hi-IN" w:bidi="hi-IN"/>
        </w:rPr>
        <w:t xml:space="preserve"> издавања </w:t>
      </w:r>
      <w:r w:rsidR="00043EED">
        <w:rPr>
          <w:rFonts w:eastAsia="Lucida Sans Unicode" w:cs="Arial"/>
          <w:color w:val="000000"/>
          <w:kern w:val="1"/>
          <w:sz w:val="24"/>
          <w:szCs w:val="24"/>
          <w:lang w:val="sr-Cyrl-RS" w:eastAsia="hi-IN" w:bidi="hi-IN"/>
        </w:rPr>
        <w:t xml:space="preserve">банкраске </w:t>
      </w:r>
      <w:r w:rsidR="0093695B" w:rsidRPr="00B4643C">
        <w:rPr>
          <w:rFonts w:eastAsia="Lucida Sans Unicode" w:cs="Arial"/>
          <w:color w:val="000000"/>
          <w:kern w:val="1"/>
          <w:sz w:val="24"/>
          <w:szCs w:val="24"/>
          <w:lang w:val="sr-Cyrl-RS" w:eastAsia="hi-IN" w:bidi="hi-IN"/>
        </w:rPr>
        <w:t xml:space="preserve">гаранције за обезбеђење плаћања у износу </w:t>
      </w:r>
      <w:r w:rsidR="00FA0A56">
        <w:rPr>
          <w:rFonts w:eastAsia="Lucida Sans Unicode" w:cs="Arial"/>
          <w:color w:val="000000"/>
          <w:kern w:val="1"/>
          <w:sz w:val="24"/>
          <w:szCs w:val="24"/>
          <w:lang w:val="sr-Cyrl-RS" w:eastAsia="hi-IN" w:bidi="hi-IN"/>
        </w:rPr>
        <w:t>до</w:t>
      </w:r>
      <w:r w:rsidR="0093695B" w:rsidRPr="00B4643C">
        <w:rPr>
          <w:rFonts w:eastAsia="Lucida Sans Unicode" w:cs="Arial"/>
          <w:color w:val="000000"/>
          <w:kern w:val="1"/>
          <w:sz w:val="24"/>
          <w:szCs w:val="24"/>
          <w:lang w:val="sr-Cyrl-RS" w:eastAsia="hi-IN" w:bidi="hi-IN"/>
        </w:rPr>
        <w:t xml:space="preserve"> </w:t>
      </w:r>
      <w:r w:rsidR="00043EED">
        <w:rPr>
          <w:rFonts w:eastAsia="Lucida Sans Unicode" w:cs="Arial"/>
          <w:color w:val="000000"/>
          <w:kern w:val="1"/>
          <w:sz w:val="24"/>
          <w:szCs w:val="24"/>
          <w:lang w:val="sr-Cyrl-RS" w:eastAsia="hi-IN" w:bidi="hi-IN"/>
        </w:rPr>
        <w:t xml:space="preserve"> </w:t>
      </w:r>
      <w:r w:rsidR="0093695B" w:rsidRPr="00B4643C">
        <w:rPr>
          <w:rFonts w:eastAsia="Lucida Sans Unicode" w:cs="Arial"/>
          <w:b/>
          <w:color w:val="000000"/>
          <w:kern w:val="1"/>
          <w:sz w:val="24"/>
          <w:szCs w:val="24"/>
          <w:lang w:val="sr-Cyrl-RS" w:eastAsia="hi-IN" w:bidi="hi-IN"/>
        </w:rPr>
        <w:t>ЕУР 997,000.00</w:t>
      </w:r>
      <w:r w:rsidR="0093695B" w:rsidRPr="00B4643C">
        <w:rPr>
          <w:rFonts w:eastAsia="Lucida Sans Unicode" w:cs="Arial"/>
          <w:color w:val="000000"/>
          <w:kern w:val="1"/>
          <w:sz w:val="24"/>
          <w:szCs w:val="24"/>
          <w:lang w:val="sr-Cyrl-RS" w:eastAsia="hi-IN" w:bidi="hi-IN"/>
        </w:rPr>
        <w:t>,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3.3 Допуне бр. 4 Уговора бр. 05030856/102912-1207 од 29.12.2010. године</w:t>
      </w:r>
      <w:r w:rsidR="00771D8C">
        <w:rPr>
          <w:rFonts w:eastAsia="Lucida Sans Unicode" w:cs="Arial"/>
          <w:color w:val="000000"/>
          <w:kern w:val="1"/>
          <w:sz w:val="24"/>
          <w:szCs w:val="24"/>
          <w:lang w:val="sr-Cyrl-RS" w:eastAsia="hi-IN" w:bidi="hi-IN"/>
        </w:rPr>
        <w:t xml:space="preserve"> (у даљем тексту: „</w:t>
      </w:r>
      <w:r w:rsidR="0040577E">
        <w:rPr>
          <w:rFonts w:eastAsia="Lucida Sans Unicode" w:cs="Arial"/>
          <w:color w:val="000000"/>
          <w:kern w:val="1"/>
          <w:sz w:val="24"/>
          <w:szCs w:val="24"/>
          <w:lang w:val="sr-Cyrl-RS" w:eastAsia="hi-IN" w:bidi="hi-IN"/>
        </w:rPr>
        <w:t>Комерцијални</w:t>
      </w:r>
      <w:r w:rsidR="00771D8C">
        <w:rPr>
          <w:rFonts w:eastAsia="Lucida Sans Unicode" w:cs="Arial"/>
          <w:color w:val="000000"/>
          <w:kern w:val="1"/>
          <w:sz w:val="24"/>
          <w:szCs w:val="24"/>
          <w:lang w:val="sr-Cyrl-RS" w:eastAsia="hi-IN" w:bidi="hi-IN"/>
        </w:rPr>
        <w:t xml:space="preserve"> Уговор“)</w:t>
      </w:r>
      <w:r w:rsidR="0093695B" w:rsidRPr="00B4643C">
        <w:rPr>
          <w:rFonts w:eastAsia="Lucida Sans Unicode" w:cs="Arial"/>
          <w:color w:val="000000"/>
          <w:kern w:val="1"/>
          <w:sz w:val="24"/>
          <w:szCs w:val="24"/>
          <w:lang w:val="sr-Cyrl-RS" w:eastAsia="hi-IN" w:bidi="hi-IN"/>
        </w:rPr>
        <w:t xml:space="preserve">, </w:t>
      </w:r>
    </w:p>
    <w:p w14:paraId="33666B65" w14:textId="77777777" w:rsidR="00B4643C" w:rsidRDefault="00B4643C" w:rsidP="00B4643C">
      <w:pPr>
        <w:suppressAutoHyphens/>
        <w:spacing w:before="0"/>
        <w:ind w:left="66"/>
        <w:textAlignment w:val="baseline"/>
        <w:rPr>
          <w:rFonts w:eastAsia="Lucida Sans Unicode" w:cs="Arial"/>
          <w:color w:val="000000"/>
          <w:kern w:val="1"/>
          <w:sz w:val="24"/>
          <w:szCs w:val="24"/>
          <w:lang w:val="sr-Cyrl-RS" w:eastAsia="hi-IN" w:bidi="hi-IN"/>
        </w:rPr>
      </w:pPr>
    </w:p>
    <w:p w14:paraId="5D587818" w14:textId="5903A563" w:rsidR="003414D2" w:rsidRPr="00B4643C" w:rsidRDefault="0093695B" w:rsidP="00B4643C">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w:t>
      </w:r>
      <w:r w:rsidR="003414D2" w:rsidRPr="00B4643C">
        <w:rPr>
          <w:rFonts w:eastAsia="Lucida Sans Unicode" w:cs="Arial"/>
          <w:color w:val="000000"/>
          <w:kern w:val="1"/>
          <w:sz w:val="24"/>
          <w:szCs w:val="24"/>
          <w:lang w:val="sr-Cyrl-RS" w:eastAsia="hi-IN" w:bidi="hi-IN"/>
        </w:rPr>
        <w:t xml:space="preserve"> све у складу са Конкурсном документацијом за јавну набавку</w:t>
      </w:r>
      <w:r w:rsidR="00C009B4">
        <w:rPr>
          <w:rFonts w:eastAsia="Lucida Sans Unicode" w:cs="Arial"/>
          <w:color w:val="000000"/>
          <w:kern w:val="1"/>
          <w:sz w:val="24"/>
          <w:szCs w:val="24"/>
          <w:lang w:val="sr-Cyrl-RS" w:eastAsia="hi-IN" w:bidi="hi-IN"/>
        </w:rPr>
        <w:t>495/2018 (ЈН/2000/0449/2018)</w:t>
      </w:r>
      <w:r w:rsidR="003414D2" w:rsidRPr="00B4643C">
        <w:rPr>
          <w:rFonts w:eastAsia="Lucida Sans Unicode" w:cs="Arial"/>
          <w:color w:val="000000"/>
          <w:kern w:val="1"/>
          <w:sz w:val="24"/>
          <w:szCs w:val="24"/>
          <w:lang w:val="sr-Cyrl-RS" w:eastAsia="hi-IN" w:bidi="hi-IN"/>
        </w:rPr>
        <w:t>, Понудом број</w:t>
      </w:r>
      <w:r w:rsidR="004B7186" w:rsidRPr="00B4643C">
        <w:rPr>
          <w:rFonts w:eastAsia="Lucida Sans Unicode" w:cs="Arial"/>
          <w:color w:val="000000"/>
          <w:kern w:val="1"/>
          <w:sz w:val="24"/>
          <w:szCs w:val="24"/>
          <w:lang w:val="sr-Cyrl-RS" w:eastAsia="hi-IN" w:bidi="hi-IN"/>
        </w:rPr>
        <w:t xml:space="preserve"> </w:t>
      </w:r>
      <w:r w:rsidR="003414D2" w:rsidRPr="00B4643C">
        <w:rPr>
          <w:rFonts w:eastAsia="Lucida Sans Unicode" w:cs="Arial"/>
          <w:color w:val="000000"/>
          <w:kern w:val="1"/>
          <w:sz w:val="24"/>
          <w:szCs w:val="24"/>
          <w:lang w:val="sr-Cyrl-RS" w:eastAsia="hi-IN" w:bidi="hi-IN"/>
        </w:rPr>
        <w:t xml:space="preserve">____од ____,Структуром цене и Описом и врстом услуге, који као Прилог 1, Прилог 2, Прилог 3 и Прилог 4 чине саставни део овог </w:t>
      </w:r>
      <w:r w:rsidR="002979DD" w:rsidRPr="00B4643C">
        <w:rPr>
          <w:rFonts w:eastAsia="Lucida Sans Unicode" w:cs="Arial"/>
          <w:color w:val="000000"/>
          <w:kern w:val="1"/>
          <w:sz w:val="24"/>
          <w:szCs w:val="24"/>
          <w:lang w:val="sr-Cyrl-RS" w:eastAsia="hi-IN" w:bidi="hi-IN"/>
        </w:rPr>
        <w:t>У</w:t>
      </w:r>
      <w:r w:rsidR="003414D2" w:rsidRPr="00B4643C">
        <w:rPr>
          <w:rFonts w:eastAsia="Lucida Sans Unicode" w:cs="Arial"/>
          <w:color w:val="000000"/>
          <w:kern w:val="1"/>
          <w:sz w:val="24"/>
          <w:szCs w:val="24"/>
          <w:lang w:val="sr-Cyrl-RS" w:eastAsia="hi-IN" w:bidi="hi-IN"/>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3414D2" w:rsidRDefault="003414D2" w:rsidP="003414D2">
      <w:pPr>
        <w:spacing w:before="0"/>
        <w:ind w:right="-60"/>
        <w:jc w:val="center"/>
        <w:rPr>
          <w:rFonts w:cs="Arial"/>
          <w:spacing w:val="2"/>
          <w:sz w:val="24"/>
          <w:szCs w:val="24"/>
        </w:rPr>
      </w:pPr>
      <w:r w:rsidRPr="003414D2">
        <w:rPr>
          <w:rFonts w:cs="Arial"/>
          <w:spacing w:val="2"/>
          <w:sz w:val="24"/>
          <w:szCs w:val="24"/>
          <w:lang w:val="sr-Cyrl-RS"/>
        </w:rPr>
        <w:t>Члан 2.</w:t>
      </w:r>
    </w:p>
    <w:p w14:paraId="5F655AB7" w14:textId="77777777" w:rsidR="003414D2" w:rsidRPr="003414D2" w:rsidRDefault="003414D2" w:rsidP="003414D2">
      <w:pPr>
        <w:spacing w:before="0"/>
        <w:ind w:right="-60"/>
        <w:jc w:val="center"/>
        <w:rPr>
          <w:rFonts w:cs="Arial"/>
          <w:spacing w:val="2"/>
          <w:sz w:val="24"/>
          <w:szCs w:val="24"/>
        </w:rPr>
      </w:pPr>
    </w:p>
    <w:p w14:paraId="4E560641" w14:textId="65600433" w:rsidR="003414D2" w:rsidRPr="003414D2" w:rsidRDefault="002979DD" w:rsidP="003414D2">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003414D2" w:rsidRPr="003414D2">
        <w:rPr>
          <w:rFonts w:eastAsia="Lucida Sans Unicode" w:cs="Arial"/>
          <w:kern w:val="1"/>
          <w:sz w:val="24"/>
          <w:szCs w:val="24"/>
          <w:lang w:val="sr-Cyrl-RS" w:eastAsia="zh-CN" w:bidi="hi-IN"/>
        </w:rPr>
        <w:t xml:space="preserve">слуге из члана 1. овог Уговора износе: </w:t>
      </w:r>
    </w:p>
    <w:p w14:paraId="553ADB68" w14:textId="77777777" w:rsidR="003414D2" w:rsidRPr="003B0667" w:rsidRDefault="003414D2" w:rsidP="003414D2">
      <w:pPr>
        <w:suppressAutoHyphens/>
        <w:spacing w:before="0"/>
        <w:jc w:val="left"/>
        <w:textAlignment w:val="baseline"/>
        <w:rPr>
          <w:rFonts w:eastAsia="Lucida Sans Unicode" w:cs="Arial"/>
          <w:kern w:val="1"/>
          <w:sz w:val="24"/>
          <w:szCs w:val="24"/>
          <w:lang w:val="sr-Cyrl-RS" w:eastAsia="zh-CN" w:bidi="hi-IN"/>
        </w:rPr>
      </w:pPr>
    </w:p>
    <w:p w14:paraId="70E36AEA" w14:textId="21328739" w:rsidR="003414D2" w:rsidRPr="003B0667" w:rsidRDefault="003414D2" w:rsidP="003B0667">
      <w:pPr>
        <w:pStyle w:val="ListParagraph"/>
        <w:numPr>
          <w:ilvl w:val="0"/>
          <w:numId w:val="38"/>
        </w:numPr>
        <w:suppressAutoHyphens/>
        <w:spacing w:before="0"/>
        <w:textAlignment w:val="baseline"/>
        <w:rPr>
          <w:rFonts w:ascii="Arial" w:eastAsia="Lucida Sans Unicode" w:hAnsi="Arial" w:cs="Arial"/>
          <w:kern w:val="1"/>
          <w:sz w:val="24"/>
          <w:szCs w:val="24"/>
          <w:lang w:val="sr-Cyrl-RS" w:eastAsia="zh-CN" w:bidi="hi-IN"/>
        </w:rPr>
      </w:pPr>
      <w:r w:rsidRPr="003B0667">
        <w:rPr>
          <w:rFonts w:ascii="Arial" w:eastAsia="Lucida Sans Unicode" w:hAnsi="Arial" w:cs="Arial"/>
          <w:b/>
          <w:kern w:val="1"/>
          <w:sz w:val="24"/>
          <w:szCs w:val="24"/>
          <w:lang w:val="sr-Cyrl-RS" w:eastAsia="zh-CN" w:bidi="hi-IN"/>
        </w:rPr>
        <w:t>Квартална провизија</w:t>
      </w:r>
      <w:r w:rsidRPr="003B0667">
        <w:rPr>
          <w:rFonts w:ascii="Arial" w:eastAsia="Lucida Sans Unicode" w:hAnsi="Arial" w:cs="Arial"/>
          <w:kern w:val="1"/>
          <w:sz w:val="24"/>
          <w:szCs w:val="24"/>
          <w:lang w:val="sr-Cyrl-RS" w:eastAsia="zh-CN" w:bidi="hi-IN"/>
        </w:rPr>
        <w:t xml:space="preserve"> </w:t>
      </w:r>
      <w:r w:rsidRPr="003B0667">
        <w:rPr>
          <w:rFonts w:ascii="Arial" w:hAnsi="Arial" w:cs="Arial"/>
          <w:spacing w:val="2"/>
          <w:sz w:val="24"/>
          <w:szCs w:val="24"/>
          <w:lang w:val="sr-Cyrl-RS"/>
        </w:rPr>
        <w:t>по услузи издавања гаранциј</w:t>
      </w:r>
      <w:r w:rsidR="0093695B" w:rsidRPr="003B0667">
        <w:rPr>
          <w:rFonts w:ascii="Arial" w:hAnsi="Arial" w:cs="Arial"/>
          <w:spacing w:val="2"/>
          <w:sz w:val="24"/>
          <w:szCs w:val="24"/>
          <w:lang w:val="sr-Cyrl-RS"/>
        </w:rPr>
        <w:t>е</w:t>
      </w:r>
      <w:r w:rsidRPr="003B0667">
        <w:rPr>
          <w:rFonts w:ascii="Arial" w:hAnsi="Arial" w:cs="Arial"/>
          <w:spacing w:val="2"/>
          <w:sz w:val="24"/>
          <w:szCs w:val="24"/>
          <w:lang w:val="sr-Cyrl-RS"/>
        </w:rPr>
        <w:t xml:space="preserve"> за обезбеђење плаћања</w:t>
      </w:r>
      <w:r w:rsidR="0093695B" w:rsidRPr="003B0667">
        <w:rPr>
          <w:rFonts w:ascii="Arial" w:hAnsi="Arial" w:cs="Arial"/>
          <w:spacing w:val="2"/>
          <w:sz w:val="24"/>
          <w:szCs w:val="24"/>
          <w:lang w:val="sr-Cyrl-RS"/>
        </w:rPr>
        <w:t xml:space="preserve"> износи</w:t>
      </w:r>
      <w:r w:rsidRPr="003B0667">
        <w:rPr>
          <w:rFonts w:ascii="Arial" w:hAnsi="Arial" w:cs="Arial"/>
          <w:spacing w:val="2"/>
          <w:sz w:val="24"/>
          <w:szCs w:val="24"/>
          <w:lang w:val="sr-Cyrl-RS"/>
        </w:rPr>
        <w:t>:</w:t>
      </w:r>
      <w:r w:rsidRPr="003B0667">
        <w:rPr>
          <w:rFonts w:ascii="Arial" w:eastAsia="Lucida Sans Unicode" w:hAnsi="Arial" w:cs="Arial"/>
          <w:kern w:val="1"/>
          <w:sz w:val="24"/>
          <w:szCs w:val="24"/>
          <w:lang w:val="sr-Cyrl-RS" w:eastAsia="zh-CN" w:bidi="hi-IN"/>
        </w:rPr>
        <w:t xml:space="preserve"> </w:t>
      </w:r>
    </w:p>
    <w:p w14:paraId="5F898246" w14:textId="361439AF" w:rsidR="003414D2" w:rsidRPr="003B0667" w:rsidRDefault="003414D2" w:rsidP="00FB3DBE">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lastRenderedPageBreak/>
        <w:t>__.___%</w:t>
      </w:r>
      <w:r w:rsidRPr="006D11A0">
        <w:rPr>
          <w:rFonts w:eastAsia="Lucida Sans Unicode" w:cs="Arial"/>
          <w:color w:val="000000"/>
          <w:kern w:val="1"/>
          <w:sz w:val="24"/>
          <w:szCs w:val="24"/>
          <w:lang w:val="sr-Cyrl-RS" w:eastAsia="hi-IN" w:bidi="hi-IN"/>
        </w:rPr>
        <w:t xml:space="preserve"> на кварталном нивоу,</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sidR="003B0667">
        <w:rPr>
          <w:rFonts w:eastAsia="Lucida Sans Unicode" w:cs="Arial"/>
          <w:color w:val="000000"/>
          <w:kern w:val="1"/>
          <w:sz w:val="24"/>
          <w:szCs w:val="24"/>
          <w:lang w:eastAsia="hi-IN" w:bidi="hi-IN"/>
        </w:rPr>
        <w:t>.</w:t>
      </w:r>
    </w:p>
    <w:p w14:paraId="2980323E" w14:textId="77777777" w:rsidR="003B0667" w:rsidRPr="008D4394" w:rsidRDefault="003B0667" w:rsidP="003B0667">
      <w:pPr>
        <w:suppressAutoHyphens/>
        <w:spacing w:before="0"/>
        <w:textAlignment w:val="baseline"/>
        <w:rPr>
          <w:rFonts w:eastAsia="Lucida Sans Unicode" w:cs="Arial"/>
          <w:color w:val="000000"/>
          <w:kern w:val="1"/>
          <w:sz w:val="24"/>
          <w:szCs w:val="24"/>
          <w:lang w:val="sr-Cyrl-RS" w:eastAsia="hi-IN" w:bidi="hi-IN"/>
        </w:rPr>
      </w:pPr>
    </w:p>
    <w:p w14:paraId="34689F00" w14:textId="2A7A55EC" w:rsidR="003B0667" w:rsidRDefault="003B0667" w:rsidP="003B0667">
      <w:pPr>
        <w:suppressAutoHyphens/>
        <w:spacing w:before="0"/>
        <w:ind w:left="709" w:hanging="425"/>
        <w:textAlignment w:val="baseline"/>
        <w:rPr>
          <w:rFonts w:eastAsia="Lucida Sans Unicode" w:cs="Arial"/>
          <w:kern w:val="1"/>
          <w:sz w:val="24"/>
          <w:szCs w:val="24"/>
          <w:lang w:val="sr-Cyrl-RS" w:eastAsia="zh-CN" w:bidi="hi-IN"/>
        </w:rPr>
      </w:pPr>
      <w:r>
        <w:rPr>
          <w:rFonts w:eastAsia="Lucida Sans Unicode" w:cs="Arial"/>
          <w:b/>
          <w:kern w:val="1"/>
          <w:sz w:val="24"/>
          <w:szCs w:val="24"/>
          <w:lang w:val="sr-Cyrl-RS" w:eastAsia="zh-CN" w:bidi="hi-IN"/>
        </w:rPr>
        <w:t xml:space="preserve">Б. </w:t>
      </w:r>
      <w:r>
        <w:rPr>
          <w:rFonts w:eastAsia="Lucida Sans Unicode" w:cs="Arial"/>
          <w:b/>
          <w:kern w:val="1"/>
          <w:sz w:val="24"/>
          <w:szCs w:val="24"/>
          <w:lang w:val="sr-Cyrl-RS" w:eastAsia="zh-CN" w:bidi="hi-IN"/>
        </w:rPr>
        <w:tab/>
        <w:t>Једнократна накнада</w:t>
      </w:r>
      <w:r w:rsidRPr="003B0667">
        <w:rPr>
          <w:rFonts w:eastAsia="Lucida Sans Unicode" w:cs="Arial"/>
          <w:kern w:val="1"/>
          <w:sz w:val="24"/>
          <w:szCs w:val="24"/>
          <w:lang w:val="sr-Cyrl-RS" w:eastAsia="zh-CN" w:bidi="hi-IN"/>
        </w:rPr>
        <w:t xml:space="preserve"> </w:t>
      </w:r>
      <w:r>
        <w:rPr>
          <w:rFonts w:cs="Arial"/>
          <w:spacing w:val="2"/>
          <w:sz w:val="24"/>
          <w:szCs w:val="24"/>
          <w:lang w:val="sr-Cyrl-RS"/>
        </w:rPr>
        <w:t>за</w:t>
      </w:r>
      <w:r w:rsidRPr="003B0667">
        <w:rPr>
          <w:rFonts w:cs="Arial"/>
          <w:spacing w:val="2"/>
          <w:sz w:val="24"/>
          <w:szCs w:val="24"/>
          <w:lang w:val="sr-Cyrl-RS"/>
        </w:rPr>
        <w:t xml:space="preserve"> издавања гаранције за обезбеђење плаћања износи:</w:t>
      </w:r>
      <w:r w:rsidRPr="003B0667">
        <w:rPr>
          <w:rFonts w:eastAsia="Lucida Sans Unicode" w:cs="Arial"/>
          <w:kern w:val="1"/>
          <w:sz w:val="24"/>
          <w:szCs w:val="24"/>
          <w:lang w:val="sr-Cyrl-RS" w:eastAsia="zh-CN" w:bidi="hi-IN"/>
        </w:rPr>
        <w:t xml:space="preserve"> </w:t>
      </w:r>
    </w:p>
    <w:p w14:paraId="21C1FA5E" w14:textId="77777777" w:rsidR="003B0667" w:rsidRPr="003B0667" w:rsidRDefault="003B0667" w:rsidP="003B0667">
      <w:pPr>
        <w:suppressAutoHyphens/>
        <w:spacing w:before="0"/>
        <w:ind w:left="709" w:hanging="425"/>
        <w:textAlignment w:val="baseline"/>
        <w:rPr>
          <w:rFonts w:eastAsia="Lucida Sans Unicode" w:cs="Arial"/>
          <w:kern w:val="1"/>
          <w:sz w:val="24"/>
          <w:szCs w:val="24"/>
          <w:lang w:val="sr-Cyrl-RS" w:eastAsia="zh-CN" w:bidi="hi-IN"/>
        </w:rPr>
      </w:pPr>
    </w:p>
    <w:p w14:paraId="2CA8987F" w14:textId="1720F2A7" w:rsidR="003B0667" w:rsidRPr="003B0667" w:rsidRDefault="003B0667" w:rsidP="003B0667">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t>__.___%</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14:paraId="3957AD98" w14:textId="77777777" w:rsidR="003414D2" w:rsidRPr="008D4394" w:rsidRDefault="003414D2" w:rsidP="003414D2">
      <w:pPr>
        <w:suppressAutoHyphens/>
        <w:spacing w:before="0"/>
        <w:contextualSpacing/>
        <w:jc w:val="left"/>
        <w:textAlignment w:val="baseline"/>
        <w:rPr>
          <w:rFonts w:eastAsia="Lucida Sans Unicode" w:cs="Arial"/>
          <w:color w:val="000000"/>
          <w:kern w:val="1"/>
          <w:sz w:val="24"/>
          <w:szCs w:val="24"/>
          <w:lang w:val="sr-Cyrl-RS" w:eastAsia="hi-IN" w:bidi="hi-IN"/>
        </w:rPr>
      </w:pPr>
    </w:p>
    <w:p w14:paraId="34EE66AB" w14:textId="165A2305" w:rsidR="003414D2" w:rsidRPr="002979DD" w:rsidRDefault="00F939A3" w:rsidP="003414D2">
      <w:pPr>
        <w:spacing w:before="0"/>
        <w:ind w:right="-60"/>
        <w:rPr>
          <w:rFonts w:cs="Arial"/>
          <w:sz w:val="24"/>
          <w:szCs w:val="24"/>
          <w:lang w:val="sr-Cyrl-RS"/>
        </w:rPr>
      </w:pPr>
      <w:r>
        <w:rPr>
          <w:rFonts w:cs="Arial"/>
          <w:sz w:val="24"/>
          <w:szCs w:val="24"/>
          <w:lang w:val="sr-Cyrl-RS"/>
        </w:rPr>
        <w:t>Цена, односно висина уговорене кварталне провизије и једнократне накнаде,</w:t>
      </w:r>
      <w:r w:rsidR="003414D2" w:rsidRPr="00810E03">
        <w:rPr>
          <w:rFonts w:cs="Arial"/>
          <w:sz w:val="24"/>
          <w:szCs w:val="24"/>
          <w:lang w:val="sr-Cyrl-RS"/>
        </w:rPr>
        <w:t xml:space="preserve"> </w:t>
      </w:r>
      <w:r>
        <w:rPr>
          <w:rFonts w:cs="Arial"/>
          <w:sz w:val="24"/>
          <w:szCs w:val="24"/>
          <w:lang w:val="sr-Cyrl-RS"/>
        </w:rPr>
        <w:t>је фиксна и не може</w:t>
      </w:r>
      <w:r w:rsidR="003414D2" w:rsidRPr="00810E03">
        <w:rPr>
          <w:rFonts w:cs="Arial"/>
          <w:sz w:val="24"/>
          <w:szCs w:val="24"/>
          <w:lang w:val="sr-Cyrl-RS"/>
        </w:rPr>
        <w:t xml:space="preserve"> се мењати за </w:t>
      </w:r>
      <w:r w:rsidR="003414D2" w:rsidRPr="002979DD">
        <w:rPr>
          <w:rFonts w:cs="Arial"/>
          <w:sz w:val="24"/>
          <w:szCs w:val="24"/>
          <w:lang w:val="sr-Cyrl-RS"/>
        </w:rPr>
        <w:t xml:space="preserve">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37A10596" w14:textId="66CA0246" w:rsidR="0003052D" w:rsidRPr="003414D2" w:rsidRDefault="0003052D" w:rsidP="0003052D">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7793F16D" w14:textId="77777777" w:rsidR="0003052D" w:rsidRDefault="0003052D" w:rsidP="003414D2">
      <w:pPr>
        <w:widowControl w:val="0"/>
        <w:autoSpaceDE w:val="0"/>
        <w:autoSpaceDN w:val="0"/>
        <w:adjustRightInd w:val="0"/>
        <w:spacing w:before="0"/>
        <w:ind w:right="-60"/>
        <w:jc w:val="center"/>
        <w:rPr>
          <w:rFonts w:cs="Arial"/>
          <w:bCs/>
          <w:spacing w:val="-1"/>
          <w:sz w:val="24"/>
          <w:szCs w:val="24"/>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20315293" w14:textId="77777777" w:rsidR="003414D2" w:rsidRPr="003414D2" w:rsidRDefault="003414D2" w:rsidP="003414D2">
      <w:pPr>
        <w:spacing w:before="0"/>
        <w:ind w:right="-60"/>
        <w:rPr>
          <w:rFonts w:cs="Arial"/>
          <w:sz w:val="24"/>
          <w:szCs w:val="24"/>
          <w:lang w:val="sr-Cyrl-RS"/>
        </w:rPr>
      </w:pPr>
    </w:p>
    <w:p w14:paraId="5C8E8D1F" w14:textId="049833BA" w:rsidR="00A95BE4" w:rsidRDefault="00043EED" w:rsidP="003414D2">
      <w:pPr>
        <w:spacing w:before="0"/>
        <w:ind w:right="-60"/>
        <w:rPr>
          <w:rFonts w:eastAsia="TimesNewRomanPSMT" w:cs="Arial"/>
          <w:bCs/>
          <w:sz w:val="24"/>
          <w:szCs w:val="24"/>
          <w:lang w:val="sr-Cyrl-RS"/>
        </w:rPr>
      </w:pPr>
      <w:r>
        <w:rPr>
          <w:rFonts w:eastAsia="TimesNewRomanPSMT" w:cs="Arial"/>
          <w:bCs/>
          <w:sz w:val="24"/>
          <w:szCs w:val="24"/>
          <w:lang w:val="sr-Cyrl-RS"/>
        </w:rPr>
        <w:t>Г</w:t>
      </w:r>
      <w:r w:rsidR="0003052D">
        <w:rPr>
          <w:rFonts w:eastAsia="TimesNewRomanPSMT" w:cs="Arial"/>
          <w:bCs/>
          <w:sz w:val="24"/>
          <w:szCs w:val="24"/>
          <w:lang w:val="sr-Cyrl-RS"/>
        </w:rPr>
        <w:t>аранција се издаје</w:t>
      </w:r>
      <w:r w:rsidR="0003052D" w:rsidRPr="0003052D">
        <w:rPr>
          <w:rFonts w:eastAsia="TimesNewRomanPSMT" w:cs="Arial"/>
          <w:bCs/>
          <w:sz w:val="24"/>
          <w:szCs w:val="24"/>
          <w:lang w:val="sr-Cyrl-RS"/>
        </w:rPr>
        <w:t xml:space="preserve">, односно </w:t>
      </w:r>
      <w:r w:rsidR="0003052D" w:rsidRPr="00FA0A56">
        <w:rPr>
          <w:rFonts w:eastAsia="TimesNewRomanPSMT" w:cs="Arial"/>
          <w:b/>
          <w:bCs/>
          <w:sz w:val="24"/>
          <w:szCs w:val="24"/>
          <w:lang w:val="sr-Cyrl-RS"/>
        </w:rPr>
        <w:t>ступа на снагу 01.</w:t>
      </w:r>
      <w:r w:rsidR="0003052D" w:rsidRPr="0003052D">
        <w:rPr>
          <w:rFonts w:eastAsia="TimesNewRomanPSMT" w:cs="Arial"/>
          <w:b/>
          <w:bCs/>
          <w:sz w:val="24"/>
          <w:szCs w:val="24"/>
          <w:lang w:val="sr-Cyrl-RS"/>
        </w:rPr>
        <w:t>11.2018. год. и важи до 29.08.2019. год.</w:t>
      </w:r>
      <w:r w:rsidR="0003052D">
        <w:rPr>
          <w:rFonts w:eastAsia="TimesNewRomanPSMT" w:cs="Arial"/>
          <w:b/>
          <w:bCs/>
          <w:sz w:val="24"/>
          <w:szCs w:val="24"/>
          <w:lang w:val="sr-Cyrl-RS"/>
        </w:rPr>
        <w:t xml:space="preserve">, </w:t>
      </w:r>
      <w:r w:rsidR="0003052D">
        <w:rPr>
          <w:rFonts w:eastAsia="TimesNewRomanPSMT" w:cs="Arial"/>
          <w:bCs/>
          <w:sz w:val="24"/>
          <w:szCs w:val="24"/>
          <w:lang w:val="sr-Cyrl-RS"/>
        </w:rPr>
        <w:t xml:space="preserve">у складу са </w:t>
      </w:r>
      <w:r w:rsidR="0003052D" w:rsidRPr="00DE6223">
        <w:rPr>
          <w:rFonts w:eastAsia="TimesNewRomanPSMT" w:cs="Arial"/>
          <w:bCs/>
          <w:sz w:val="24"/>
          <w:szCs w:val="24"/>
          <w:lang w:val="sr-Cyrl-RS"/>
        </w:rPr>
        <w:t xml:space="preserve">чланом 3.3 </w:t>
      </w:r>
      <w:r w:rsidR="00F22B8A">
        <w:rPr>
          <w:rFonts w:eastAsia="TimesNewRomanPSMT" w:cs="Arial"/>
          <w:bCs/>
          <w:sz w:val="24"/>
          <w:szCs w:val="24"/>
          <w:lang w:val="sr-Cyrl-RS"/>
        </w:rPr>
        <w:t>Комерцијалног Уговора.</w:t>
      </w:r>
    </w:p>
    <w:p w14:paraId="5E05085D" w14:textId="77777777" w:rsidR="00F22B8A" w:rsidRPr="00B20845" w:rsidRDefault="00F22B8A" w:rsidP="003414D2">
      <w:pPr>
        <w:spacing w:before="0"/>
        <w:ind w:right="-60"/>
        <w:rPr>
          <w:rFonts w:cs="Arial"/>
          <w:spacing w:val="2"/>
          <w:sz w:val="24"/>
          <w:szCs w:val="24"/>
        </w:rPr>
      </w:pPr>
    </w:p>
    <w:p w14:paraId="2878E73B" w14:textId="77777777" w:rsidR="003414D2" w:rsidRPr="003414D2" w:rsidRDefault="003414D2" w:rsidP="00A95BE4">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414B7875" w14:textId="77777777" w:rsidR="003414D2" w:rsidRPr="003414D2" w:rsidRDefault="003414D2" w:rsidP="003414D2">
      <w:pPr>
        <w:spacing w:before="0"/>
        <w:ind w:right="-60"/>
        <w:jc w:val="center"/>
        <w:rPr>
          <w:rFonts w:cs="Arial"/>
          <w:b/>
          <w:i/>
          <w:spacing w:val="2"/>
          <w:sz w:val="24"/>
          <w:szCs w:val="24"/>
          <w:lang w:val="sr-Cyrl-RS"/>
        </w:rPr>
      </w:pPr>
    </w:p>
    <w:p w14:paraId="0758F8EC"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7B523618" w14:textId="77777777" w:rsidR="003414D2" w:rsidRPr="003414D2" w:rsidRDefault="003414D2" w:rsidP="003414D2">
      <w:pPr>
        <w:spacing w:before="0"/>
        <w:ind w:right="-60"/>
        <w:jc w:val="center"/>
        <w:rPr>
          <w:rFonts w:cs="Arial"/>
          <w:b/>
          <w:i/>
          <w:spacing w:val="2"/>
          <w:sz w:val="24"/>
          <w:szCs w:val="24"/>
          <w:lang w:val="sr-Cyrl-RS"/>
        </w:rPr>
      </w:pPr>
    </w:p>
    <w:p w14:paraId="02405DBE" w14:textId="77777777" w:rsidR="00FA0A56" w:rsidRPr="00FA0A56" w:rsidRDefault="003414D2" w:rsidP="00FA0A56">
      <w:pPr>
        <w:widowControl w:val="0"/>
        <w:autoSpaceDE w:val="0"/>
        <w:autoSpaceDN w:val="0"/>
        <w:adjustRightInd w:val="0"/>
        <w:spacing w:before="0"/>
        <w:ind w:right="-1"/>
        <w:contextualSpacing/>
        <w:rPr>
          <w:rFonts w:cs="Arial"/>
          <w:spacing w:val="2"/>
          <w:sz w:val="24"/>
          <w:szCs w:val="24"/>
          <w:lang w:val="sr-Cyrl-RS" w:eastAsia="x-none"/>
        </w:rPr>
      </w:pPr>
      <w:r w:rsidRPr="003414D2">
        <w:rPr>
          <w:rFonts w:cs="Arial"/>
          <w:sz w:val="24"/>
          <w:szCs w:val="24"/>
          <w:lang w:val="sr-Cyrl-RS"/>
        </w:rPr>
        <w:t xml:space="preserve">Укупна уговорена висина </w:t>
      </w:r>
      <w:r w:rsidR="004B22C7">
        <w:rPr>
          <w:rFonts w:cs="Arial"/>
          <w:sz w:val="24"/>
          <w:szCs w:val="24"/>
          <w:lang w:val="sr-Cyrl-RS"/>
        </w:rPr>
        <w:t xml:space="preserve">провизија и </w:t>
      </w:r>
      <w:r w:rsidRPr="003414D2">
        <w:rPr>
          <w:rFonts w:cs="Arial"/>
          <w:sz w:val="24"/>
          <w:szCs w:val="24"/>
          <w:lang w:val="sr-Cyrl-RS"/>
        </w:rPr>
        <w:t xml:space="preserve">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гаранциј</w:t>
      </w:r>
      <w:r w:rsidR="004B22C7">
        <w:rPr>
          <w:rFonts w:cs="Arial"/>
          <w:spacing w:val="2"/>
          <w:sz w:val="24"/>
          <w:szCs w:val="24"/>
          <w:lang w:val="sr-Cyrl-RS"/>
        </w:rPr>
        <w:t>е</w:t>
      </w:r>
      <w:r w:rsidRPr="003414D2">
        <w:rPr>
          <w:rFonts w:cs="Arial"/>
          <w:spacing w:val="2"/>
          <w:sz w:val="24"/>
          <w:szCs w:val="24"/>
          <w:lang w:val="sr-Cyrl-RS"/>
        </w:rPr>
        <w:t xml:space="preserve"> за обезбеђење плаћања </w:t>
      </w:r>
      <w:r w:rsidR="004B22C7">
        <w:rPr>
          <w:rFonts w:cs="Arial"/>
          <w:spacing w:val="2"/>
          <w:sz w:val="24"/>
          <w:szCs w:val="24"/>
          <w:lang w:val="sr-Cyrl-RS"/>
        </w:rPr>
        <w:t xml:space="preserve">из члана 1. Уговора, </w:t>
      </w:r>
      <w:r w:rsidRPr="003414D2">
        <w:rPr>
          <w:rFonts w:cs="Arial"/>
          <w:sz w:val="24"/>
          <w:szCs w:val="24"/>
          <w:lang w:val="sr-Cyrl-RS"/>
        </w:rPr>
        <w:t xml:space="preserve">износи до ____________ </w:t>
      </w:r>
      <w:r w:rsidR="009371B2" w:rsidRPr="00FA0A56">
        <w:rPr>
          <w:rFonts w:cs="Arial"/>
          <w:sz w:val="24"/>
          <w:szCs w:val="24"/>
          <w:lang w:val="sr-Cyrl-RS"/>
        </w:rPr>
        <w:t>евра</w:t>
      </w:r>
      <w:r w:rsidRPr="00DC3493">
        <w:rPr>
          <w:rFonts w:cs="Arial"/>
          <w:sz w:val="24"/>
          <w:szCs w:val="24"/>
          <w:lang w:val="sr-Cyrl-RS"/>
        </w:rPr>
        <w:t xml:space="preserve"> </w:t>
      </w:r>
      <w:r w:rsidRPr="00355BE7">
        <w:rPr>
          <w:i/>
          <w:color w:val="548DD4"/>
        </w:rPr>
        <w:t xml:space="preserve">(попуњава </w:t>
      </w:r>
      <w:r w:rsidR="004C6F69" w:rsidRPr="00355BE7">
        <w:rPr>
          <w:i/>
          <w:color w:val="548DD4"/>
        </w:rPr>
        <w:t>Понуђач</w:t>
      </w:r>
      <w:r w:rsidR="00172F66" w:rsidRPr="00355BE7">
        <w:rPr>
          <w:i/>
          <w:color w:val="548DD4"/>
        </w:rPr>
        <w:t xml:space="preserve">; </w:t>
      </w:r>
      <w:r w:rsidR="009760F6" w:rsidRPr="00355BE7">
        <w:rPr>
          <w:i/>
          <w:color w:val="548DD4"/>
        </w:rPr>
        <w:t>износ наведен у Обрасцу 2., Збир цена трошкова (Понуђена цена)</w:t>
      </w:r>
      <w:r w:rsidRPr="00355BE7">
        <w:rPr>
          <w:i/>
          <w:color w:val="548DD4"/>
        </w:rPr>
        <w:t>)</w:t>
      </w:r>
      <w:r w:rsidR="004C6F69" w:rsidRPr="00DC3493">
        <w:rPr>
          <w:rFonts w:cs="Arial"/>
          <w:sz w:val="24"/>
          <w:szCs w:val="24"/>
          <w:lang w:val="sr-Cyrl-RS"/>
        </w:rPr>
        <w:t xml:space="preserve">, </w:t>
      </w:r>
      <w:r w:rsidRPr="00DC3493">
        <w:rPr>
          <w:rFonts w:cs="Arial"/>
          <w:sz w:val="24"/>
          <w:szCs w:val="24"/>
          <w:lang w:val="sr-Cyrl-RS"/>
        </w:rPr>
        <w:t>а у складу са усвојеном понудом бр _________ од ___________ године.</w:t>
      </w:r>
      <w:r w:rsidR="009371B2" w:rsidRPr="00DC3493">
        <w:rPr>
          <w:rFonts w:cs="Arial"/>
          <w:sz w:val="24"/>
          <w:szCs w:val="24"/>
          <w:lang w:val="sr-Cyrl-RS"/>
        </w:rPr>
        <w:t xml:space="preserve"> </w:t>
      </w:r>
      <w:r w:rsidR="00FA0A56">
        <w:rPr>
          <w:rFonts w:cs="Arial"/>
          <w:sz w:val="24"/>
          <w:szCs w:val="24"/>
          <w:lang w:val="sr-Cyrl-RS"/>
        </w:rPr>
        <w:br/>
      </w:r>
    </w:p>
    <w:p w14:paraId="6999A09B" w14:textId="262A2DFC" w:rsidR="008D3830" w:rsidRPr="00FA0A56" w:rsidRDefault="00B20845" w:rsidP="00FA0A56">
      <w:pPr>
        <w:widowControl w:val="0"/>
        <w:autoSpaceDE w:val="0"/>
        <w:autoSpaceDN w:val="0"/>
        <w:adjustRightInd w:val="0"/>
        <w:spacing w:before="0"/>
        <w:ind w:right="-1"/>
        <w:contextualSpacing/>
        <w:rPr>
          <w:rFonts w:cs="Arial"/>
          <w:spacing w:val="2"/>
          <w:sz w:val="24"/>
          <w:szCs w:val="24"/>
          <w:lang w:val="sr-Cyrl-RS" w:eastAsia="x-none"/>
        </w:rPr>
      </w:pPr>
      <w:r w:rsidRPr="00FA0A56">
        <w:rPr>
          <w:rFonts w:cs="Arial"/>
          <w:spacing w:val="2"/>
          <w:sz w:val="24"/>
          <w:szCs w:val="24"/>
          <w:lang w:val="sr-Cyrl-RS" w:eastAsia="x-none"/>
        </w:rPr>
        <w:t xml:space="preserve">Уговорне стране се могу усагласити да, </w:t>
      </w:r>
      <w:r w:rsidR="008D3830" w:rsidRPr="00FA0A56">
        <w:rPr>
          <w:rFonts w:cs="Arial"/>
          <w:spacing w:val="2"/>
          <w:sz w:val="24"/>
          <w:szCs w:val="24"/>
          <w:lang w:val="sr-Cyrl-RS" w:eastAsia="x-none"/>
        </w:rPr>
        <w:t xml:space="preserve">након закључења уговора, </w:t>
      </w:r>
      <w:r w:rsidRPr="00FA0A56">
        <w:rPr>
          <w:rFonts w:cs="Arial"/>
          <w:spacing w:val="2"/>
          <w:sz w:val="24"/>
          <w:szCs w:val="24"/>
          <w:lang w:val="sr-Cyrl-RS" w:eastAsia="x-none"/>
        </w:rPr>
        <w:t>повећају</w:t>
      </w:r>
      <w:r w:rsidR="008D3830" w:rsidRPr="00FA0A56">
        <w:rPr>
          <w:rFonts w:cs="Arial"/>
          <w:spacing w:val="2"/>
          <w:sz w:val="24"/>
          <w:szCs w:val="24"/>
          <w:lang w:val="sr-Cyrl-RS" w:eastAsia="x-none"/>
        </w:rPr>
        <w:t xml:space="preserve"> вредност уговора, услед евентуалних непредвиђених кашњења у реализацији </w:t>
      </w:r>
      <w:r w:rsidR="00F22B8A">
        <w:rPr>
          <w:rFonts w:cs="Arial"/>
          <w:spacing w:val="2"/>
          <w:sz w:val="24"/>
          <w:szCs w:val="24"/>
          <w:lang w:val="sr-Cyrl-RS" w:eastAsia="x-none"/>
        </w:rPr>
        <w:t>Комерцијалног Уговора</w:t>
      </w:r>
      <w:r w:rsidR="008D3830" w:rsidRPr="00FA0A56">
        <w:rPr>
          <w:rFonts w:cs="Arial"/>
          <w:spacing w:val="2"/>
          <w:sz w:val="24"/>
          <w:szCs w:val="24"/>
          <w:lang w:val="sr-Cyrl-RS" w:eastAsia="x-none"/>
        </w:rPr>
        <w:t xml:space="preserve"> </w:t>
      </w:r>
      <w:r w:rsidR="0035109B" w:rsidRPr="00FA0A56">
        <w:rPr>
          <w:rFonts w:cs="Arial"/>
          <w:spacing w:val="2"/>
          <w:sz w:val="24"/>
          <w:szCs w:val="24"/>
          <w:lang w:val="sr-Cyrl-RS" w:eastAsia="x-none"/>
        </w:rPr>
        <w:t xml:space="preserve">Налогодавца са </w:t>
      </w:r>
      <w:r w:rsidR="008D3830" w:rsidRPr="00FA0A56">
        <w:rPr>
          <w:rFonts w:cs="Arial"/>
          <w:spacing w:val="2"/>
          <w:sz w:val="24"/>
          <w:szCs w:val="24"/>
          <w:lang w:val="sr-Cyrl-RS" w:eastAsia="x-none"/>
        </w:rPr>
        <w:t>извођачем радова по коме се издај</w:t>
      </w:r>
      <w:r w:rsidRPr="00FA0A56">
        <w:rPr>
          <w:rFonts w:cs="Arial"/>
          <w:spacing w:val="2"/>
          <w:sz w:val="24"/>
          <w:szCs w:val="24"/>
          <w:lang w:val="sr-Cyrl-RS" w:eastAsia="x-none"/>
        </w:rPr>
        <w:t>е</w:t>
      </w:r>
      <w:r w:rsidR="008D3830" w:rsidRPr="00FA0A56">
        <w:rPr>
          <w:rFonts w:cs="Arial"/>
          <w:spacing w:val="2"/>
          <w:sz w:val="24"/>
          <w:szCs w:val="24"/>
          <w:lang w:val="sr-Cyrl-RS" w:eastAsia="x-none"/>
        </w:rPr>
        <w:t xml:space="preserve"> предметн</w:t>
      </w:r>
      <w:r w:rsidRPr="00FA0A56">
        <w:rPr>
          <w:rFonts w:cs="Arial"/>
          <w:spacing w:val="2"/>
          <w:sz w:val="24"/>
          <w:szCs w:val="24"/>
          <w:lang w:val="sr-Cyrl-RS" w:eastAsia="x-none"/>
        </w:rPr>
        <w:t>а</w:t>
      </w:r>
      <w:r w:rsidR="008D3830" w:rsidRPr="00FA0A56">
        <w:rPr>
          <w:rFonts w:cs="Arial"/>
          <w:spacing w:val="2"/>
          <w:sz w:val="24"/>
          <w:szCs w:val="24"/>
          <w:lang w:val="sr-Cyrl-RS" w:eastAsia="x-none"/>
        </w:rPr>
        <w:t xml:space="preserve"> гаранциј</w:t>
      </w:r>
      <w:r w:rsidRPr="00FA0A56">
        <w:rPr>
          <w:rFonts w:cs="Arial"/>
          <w:spacing w:val="2"/>
          <w:sz w:val="24"/>
          <w:szCs w:val="24"/>
          <w:lang w:val="sr-Cyrl-RS" w:eastAsia="x-none"/>
        </w:rPr>
        <w:t>а</w:t>
      </w:r>
      <w:r w:rsidR="008D3830" w:rsidRPr="00FA0A56">
        <w:rPr>
          <w:rFonts w:cs="Arial"/>
          <w:spacing w:val="2"/>
          <w:sz w:val="24"/>
          <w:szCs w:val="24"/>
          <w:lang w:val="sr-Cyrl-RS" w:eastAsia="x-none"/>
        </w:rPr>
        <w:t xml:space="preserve">, </w:t>
      </w:r>
      <w:r w:rsidR="0035109B" w:rsidRPr="00FA0A56">
        <w:rPr>
          <w:rFonts w:cs="Arial"/>
          <w:spacing w:val="2"/>
          <w:sz w:val="24"/>
          <w:szCs w:val="24"/>
          <w:lang w:val="sr-Cyrl-RS" w:eastAsia="x-none"/>
        </w:rPr>
        <w:t xml:space="preserve">које у овом тренутку Налогодавац не може да предвиди, </w:t>
      </w:r>
      <w:r w:rsidR="008D3830" w:rsidRPr="00FA0A56">
        <w:rPr>
          <w:rFonts w:cs="Arial"/>
          <w:spacing w:val="2"/>
          <w:sz w:val="24"/>
          <w:szCs w:val="24"/>
          <w:lang w:val="sr-Cyrl-RS" w:eastAsia="x-none"/>
        </w:rPr>
        <w:t>те настане потребе да се продужи рок важења предметне гаранције.</w:t>
      </w:r>
    </w:p>
    <w:p w14:paraId="622CBE9E" w14:textId="77777777" w:rsidR="008D3830" w:rsidRDefault="008D3830"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895B7D3"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60D55EC3" w14:textId="414CE40A" w:rsidR="00546264" w:rsidRPr="003414D2" w:rsidRDefault="00546264" w:rsidP="00546264">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2979DD">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5B0E3587" w14:textId="210A090B" w:rsidR="003414D2" w:rsidRPr="003414D2" w:rsidRDefault="003414D2" w:rsidP="00A47A03">
      <w:pPr>
        <w:numPr>
          <w:ilvl w:val="0"/>
          <w:numId w:val="25"/>
        </w:numPr>
        <w:suppressAutoHyphens/>
        <w:spacing w:before="0"/>
        <w:contextualSpacing/>
        <w:rPr>
          <w:rFonts w:cs="Arial"/>
          <w:spacing w:val="2"/>
          <w:sz w:val="24"/>
          <w:szCs w:val="24"/>
          <w:lang w:val="sr-Cyrl-RS"/>
        </w:rPr>
      </w:pPr>
      <w:r w:rsidRPr="003414D2">
        <w:rPr>
          <w:rFonts w:cs="Arial"/>
          <w:sz w:val="24"/>
          <w:szCs w:val="24"/>
          <w:lang w:val="sr-Cyrl-RS" w:eastAsia="x-none"/>
        </w:rPr>
        <w:t>на захтев Налогодавца</w:t>
      </w:r>
      <w:r w:rsidR="00A47A03">
        <w:rPr>
          <w:rFonts w:cs="Arial"/>
          <w:sz w:val="24"/>
          <w:szCs w:val="24"/>
          <w:lang w:val="sr-Cyrl-RS" w:eastAsia="x-none"/>
        </w:rPr>
        <w:t>,</w:t>
      </w:r>
      <w:r w:rsidRPr="003414D2">
        <w:rPr>
          <w:rFonts w:cs="Arial"/>
          <w:sz w:val="24"/>
          <w:szCs w:val="24"/>
          <w:lang w:val="sr-Cyrl-RS" w:eastAsia="x-none"/>
        </w:rPr>
        <w:t xml:space="preserve"> истом издати </w:t>
      </w:r>
      <w:r w:rsidR="00043EED">
        <w:rPr>
          <w:rFonts w:cs="Arial"/>
          <w:sz w:val="24"/>
          <w:szCs w:val="24"/>
          <w:lang w:val="sr-Cyrl-RS" w:eastAsia="x-none"/>
        </w:rPr>
        <w:t>г</w:t>
      </w:r>
      <w:r w:rsidR="00A47A03">
        <w:rPr>
          <w:rFonts w:cs="Arial"/>
          <w:sz w:val="24"/>
          <w:szCs w:val="24"/>
          <w:lang w:val="sr-Cyrl-RS" w:eastAsia="x-none"/>
        </w:rPr>
        <w:t>аранцију за обезбеђење плаћања из члана 1. Уговора, са роком важења дефинисаним чланом 3. Уговора, и то</w:t>
      </w:r>
      <w:r w:rsidR="00A47A03" w:rsidRPr="00A47A03">
        <w:rPr>
          <w:rFonts w:cs="Arial"/>
          <w:sz w:val="24"/>
          <w:szCs w:val="24"/>
          <w:lang w:val="sr-Cyrl-RS" w:eastAsia="x-none"/>
        </w:rPr>
        <w:t xml:space="preserve"> </w:t>
      </w:r>
      <w:r w:rsidR="00A47A03" w:rsidRPr="003414D2">
        <w:rPr>
          <w:rFonts w:cs="Arial"/>
          <w:sz w:val="24"/>
          <w:szCs w:val="24"/>
          <w:lang w:val="sr-Cyrl-RS" w:eastAsia="x-none"/>
        </w:rPr>
        <w:t>без одлагања, без обавезе полагања депозита Налогодавца, као и без учешћа сопствених средстава Налогодавца</w:t>
      </w:r>
      <w:r w:rsidR="00A47A03">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587D92F8" w14:textId="11883119"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w:t>
      </w:r>
      <w:r w:rsidR="00A47A03">
        <w:rPr>
          <w:rFonts w:cs="Arial"/>
          <w:sz w:val="24"/>
          <w:szCs w:val="24"/>
          <w:lang w:val="sr-Cyrl-RS" w:eastAsia="x-none"/>
        </w:rPr>
        <w:t xml:space="preserve">, а не касније од </w:t>
      </w:r>
      <w:r w:rsidR="00A47A03">
        <w:rPr>
          <w:rFonts w:eastAsia="TimesNewRomanPSMT" w:cs="Arial"/>
          <w:bCs/>
          <w:sz w:val="24"/>
          <w:szCs w:val="24"/>
          <w:lang w:val="sr-Cyrl-RS"/>
        </w:rPr>
        <w:t>01.11.2018. год.</w:t>
      </w:r>
      <w:r w:rsidRPr="003414D2">
        <w:rPr>
          <w:rFonts w:cs="Arial"/>
          <w:sz w:val="24"/>
          <w:szCs w:val="24"/>
          <w:lang w:val="sr-Cyrl-RS" w:eastAsia="x-none"/>
        </w:rPr>
        <w:t xml:space="preserve"> изда</w:t>
      </w:r>
      <w:r w:rsidR="00A47A03">
        <w:rPr>
          <w:rFonts w:cs="Arial"/>
          <w:sz w:val="24"/>
          <w:szCs w:val="24"/>
          <w:lang w:val="sr-Cyrl-RS" w:eastAsia="x-none"/>
        </w:rPr>
        <w:t>ти гаранцију</w:t>
      </w:r>
      <w:r w:rsidRPr="003414D2">
        <w:rPr>
          <w:rFonts w:cs="Arial"/>
          <w:sz w:val="24"/>
          <w:szCs w:val="24"/>
          <w:lang w:val="sr-Cyrl-RS" w:eastAsia="x-none"/>
        </w:rPr>
        <w:t xml:space="preserve"> </w:t>
      </w:r>
      <w:r w:rsidR="00A47A03">
        <w:rPr>
          <w:rFonts w:cs="Arial"/>
          <w:sz w:val="24"/>
          <w:szCs w:val="24"/>
          <w:lang w:val="sr-Cyrl-RS" w:eastAsia="x-none"/>
        </w:rPr>
        <w:t xml:space="preserve">из члана 1. </w:t>
      </w:r>
      <w:r w:rsidR="00A47A03">
        <w:rPr>
          <w:rFonts w:cs="Arial"/>
          <w:sz w:val="24"/>
          <w:szCs w:val="24"/>
          <w:lang w:val="sr-Cyrl-RS" w:eastAsia="x-none"/>
        </w:rPr>
        <w:lastRenderedPageBreak/>
        <w:t>Уговора</w:t>
      </w:r>
      <w:r w:rsidRPr="003414D2">
        <w:rPr>
          <w:rFonts w:cs="Arial"/>
          <w:sz w:val="24"/>
          <w:szCs w:val="24"/>
          <w:lang w:val="sr-Cyrl-RS" w:eastAsia="x-none"/>
        </w:rPr>
        <w:t>, према тексту Гаранције усаглашеном између Банке</w:t>
      </w:r>
      <w:r w:rsidR="00244BE2">
        <w:rPr>
          <w:rFonts w:cs="Arial"/>
          <w:sz w:val="24"/>
          <w:szCs w:val="24"/>
          <w:lang w:val="sr-Cyrl-RS" w:eastAsia="x-none"/>
        </w:rPr>
        <w:t xml:space="preserve"> и </w:t>
      </w:r>
      <w:r w:rsidRPr="003414D2">
        <w:rPr>
          <w:rFonts w:cs="Arial"/>
          <w:sz w:val="24"/>
          <w:szCs w:val="24"/>
          <w:lang w:val="sr-Cyrl-RS" w:eastAsia="x-none"/>
        </w:rPr>
        <w:t>Налогодавца</w:t>
      </w:r>
      <w:r w:rsidR="00A47A03" w:rsidRPr="00244BE2">
        <w:rPr>
          <w:rFonts w:cs="Arial"/>
          <w:sz w:val="24"/>
          <w:szCs w:val="24"/>
          <w:lang w:val="sr-Cyrl-RS" w:eastAsia="x-none"/>
        </w:rPr>
        <w:t>;</w:t>
      </w:r>
    </w:p>
    <w:p w14:paraId="647C096F" w14:textId="77777777" w:rsidR="003414D2" w:rsidRPr="003414D2" w:rsidRDefault="003414D2" w:rsidP="003414D2">
      <w:pPr>
        <w:spacing w:before="0"/>
        <w:contextualSpacing/>
        <w:rPr>
          <w:rFonts w:cs="Arial"/>
          <w:sz w:val="24"/>
          <w:szCs w:val="24"/>
          <w:lang w:val="sr-Cyrl-RS" w:eastAsia="x-none"/>
        </w:rPr>
      </w:pPr>
    </w:p>
    <w:p w14:paraId="0582E342" w14:textId="77777777"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0612DD8F"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sidR="00597501">
        <w:rPr>
          <w:rFonts w:cs="Arial"/>
          <w:sz w:val="24"/>
          <w:szCs w:val="24"/>
          <w:lang w:val="sr-Cyrl-RS" w:eastAsia="x-none"/>
        </w:rPr>
        <w:t xml:space="preserve"> да</w:t>
      </w:r>
      <w:r w:rsidRPr="003414D2">
        <w:rPr>
          <w:rFonts w:cs="Arial"/>
          <w:sz w:val="24"/>
          <w:szCs w:val="24"/>
          <w:lang w:val="sr-Cyrl-RS" w:eastAsia="x-none"/>
        </w:rPr>
        <w:t xml:space="preserve"> платни промет</w:t>
      </w:r>
      <w:r w:rsidR="00597501">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5F2253DD" w14:textId="77777777" w:rsidR="003414D2" w:rsidRPr="003414D2" w:rsidRDefault="003414D2" w:rsidP="003414D2">
      <w:pPr>
        <w:spacing w:before="0"/>
        <w:contextualSpacing/>
        <w:jc w:val="center"/>
        <w:rPr>
          <w:rFonts w:cs="Arial"/>
          <w:sz w:val="24"/>
          <w:szCs w:val="24"/>
          <w:lang w:val="sr-Cyrl-RS" w:eastAsia="x-none"/>
        </w:rPr>
      </w:pP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57D09046" w:rsidR="003414D2" w:rsidRPr="003414D2" w:rsidRDefault="00E1559A"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003414D2" w:rsidRPr="003414D2">
        <w:rPr>
          <w:rFonts w:cs="Arial"/>
          <w:sz w:val="24"/>
          <w:szCs w:val="24"/>
          <w:lang w:val="sr-Cyrl-RS" w:eastAsia="x-none"/>
        </w:rPr>
        <w:t>поднети Банци захтев за издавање Гаранције;</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7799A28F"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накнаде из члана 2. Уговора, према обрачуну добијеном од Банке у року од </w:t>
      </w:r>
      <w:r w:rsidR="00CE073C">
        <w:rPr>
          <w:rFonts w:cs="Arial"/>
          <w:sz w:val="24"/>
          <w:szCs w:val="24"/>
          <w:lang w:val="sr-Cyrl-RS" w:eastAsia="x-none"/>
        </w:rPr>
        <w:t>5</w:t>
      </w:r>
      <w:r w:rsidR="00FB5E38">
        <w:rPr>
          <w:rFonts w:cs="Arial"/>
          <w:sz w:val="24"/>
          <w:szCs w:val="24"/>
          <w:lang w:val="sr-Cyrl-RS" w:eastAsia="x-none"/>
        </w:rPr>
        <w:t xml:space="preserve"> </w:t>
      </w:r>
      <w:r w:rsidR="002979DD">
        <w:rPr>
          <w:rFonts w:cs="Arial"/>
          <w:sz w:val="24"/>
          <w:szCs w:val="24"/>
          <w:lang w:val="sr-Cyrl-RS" w:eastAsia="x-none"/>
        </w:rPr>
        <w:t xml:space="preserve">(словима: </w:t>
      </w:r>
      <w:r w:rsidR="00CE073C">
        <w:rPr>
          <w:rFonts w:cs="Arial"/>
          <w:sz w:val="24"/>
          <w:szCs w:val="24"/>
          <w:lang w:val="sr-Cyrl-RS" w:eastAsia="x-none"/>
        </w:rPr>
        <w:t>пет</w:t>
      </w:r>
      <w:r w:rsidR="002979DD">
        <w:rPr>
          <w:rFonts w:cs="Arial"/>
          <w:sz w:val="24"/>
          <w:szCs w:val="24"/>
          <w:lang w:val="sr-Cyrl-RS" w:eastAsia="x-none"/>
        </w:rPr>
        <w:t xml:space="preserve">) </w:t>
      </w:r>
      <w:r w:rsidRPr="003414D2">
        <w:rPr>
          <w:rFonts w:cs="Arial"/>
          <w:sz w:val="24"/>
          <w:szCs w:val="24"/>
          <w:lang w:val="sr-Cyrl-RS" w:eastAsia="x-none"/>
        </w:rPr>
        <w:t>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A69BD6A"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sidR="002979DD">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1F6649DD" w:rsidR="003414D2" w:rsidRPr="003414D2" w:rsidRDefault="00733E89"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003414D2" w:rsidRPr="003414D2">
        <w:rPr>
          <w:rFonts w:cs="Arial"/>
          <w:sz w:val="24"/>
          <w:szCs w:val="24"/>
          <w:lang w:val="sr-Cyrl-RS" w:eastAsia="x-none"/>
        </w:rPr>
        <w:t>обавез</w:t>
      </w:r>
      <w:r>
        <w:rPr>
          <w:rFonts w:cs="Arial"/>
          <w:sz w:val="24"/>
          <w:szCs w:val="24"/>
          <w:lang w:val="sr-Cyrl-RS" w:eastAsia="x-none"/>
        </w:rPr>
        <w:t>а</w:t>
      </w:r>
      <w:r w:rsidR="003414D2" w:rsidRPr="003414D2">
        <w:rPr>
          <w:rFonts w:cs="Arial"/>
          <w:sz w:val="24"/>
          <w:szCs w:val="24"/>
          <w:lang w:val="sr-Cyrl-RS" w:eastAsia="x-none"/>
        </w:rPr>
        <w:t xml:space="preserve"> по којима се издај</w:t>
      </w:r>
      <w:r w:rsidR="00043EED">
        <w:rPr>
          <w:rFonts w:cs="Arial"/>
          <w:sz w:val="24"/>
          <w:szCs w:val="24"/>
          <w:lang w:val="sr-Cyrl-RS" w:eastAsia="x-none"/>
        </w:rPr>
        <w:t>е</w:t>
      </w:r>
      <w:r w:rsidR="003414D2"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003414D2" w:rsidRPr="003414D2">
        <w:rPr>
          <w:rFonts w:cs="Arial"/>
          <w:sz w:val="24"/>
          <w:szCs w:val="24"/>
          <w:lang w:val="sr-Cyrl-RS" w:eastAsia="x-none"/>
        </w:rPr>
        <w:t>интервенциј</w:t>
      </w:r>
      <w:r w:rsidR="00043EED">
        <w:rPr>
          <w:rFonts w:cs="Arial"/>
          <w:sz w:val="24"/>
          <w:szCs w:val="24"/>
          <w:lang w:val="sr-Cyrl-RS" w:eastAsia="x-none"/>
        </w:rPr>
        <w:t>е</w:t>
      </w:r>
      <w:r w:rsidR="003414D2" w:rsidRPr="003414D2">
        <w:rPr>
          <w:rFonts w:cs="Arial"/>
          <w:sz w:val="24"/>
          <w:szCs w:val="24"/>
          <w:lang w:val="sr-Cyrl-RS" w:eastAsia="x-none"/>
        </w:rPr>
        <w:t xml:space="preserve"> Банке по издат</w:t>
      </w:r>
      <w:r>
        <w:rPr>
          <w:rFonts w:cs="Arial"/>
          <w:sz w:val="24"/>
          <w:szCs w:val="24"/>
          <w:lang w:val="sr-Cyrl-RS" w:eastAsia="x-none"/>
        </w:rPr>
        <w:t>ој</w:t>
      </w:r>
      <w:r w:rsidR="003414D2" w:rsidRPr="003414D2">
        <w:rPr>
          <w:rFonts w:cs="Arial"/>
          <w:sz w:val="24"/>
          <w:szCs w:val="24"/>
          <w:lang w:val="sr-Cyrl-RS" w:eastAsia="x-none"/>
        </w:rPr>
        <w:t xml:space="preserve"> гаранциј</w:t>
      </w:r>
      <w:r>
        <w:rPr>
          <w:rFonts w:cs="Arial"/>
          <w:sz w:val="24"/>
          <w:szCs w:val="24"/>
          <w:lang w:val="sr-Cyrl-RS" w:eastAsia="x-none"/>
        </w:rPr>
        <w:t>и;</w:t>
      </w:r>
    </w:p>
    <w:p w14:paraId="2DC9A1F5" w14:textId="77777777" w:rsidR="003414D2" w:rsidRPr="003414D2" w:rsidRDefault="003414D2" w:rsidP="00653826">
      <w:pPr>
        <w:spacing w:before="0"/>
        <w:contextualSpacing/>
        <w:rPr>
          <w:rFonts w:cs="Arial"/>
          <w:b/>
          <w:sz w:val="24"/>
          <w:szCs w:val="24"/>
          <w:lang w:val="sr-Cyrl-RS" w:eastAsia="x-none"/>
        </w:rPr>
      </w:pPr>
    </w:p>
    <w:p w14:paraId="07C6FC87" w14:textId="17EA058D" w:rsidR="00653826"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sidR="002979DD">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59CECCF0" w14:textId="77777777" w:rsidR="00FB5E38" w:rsidRDefault="00FB5E38" w:rsidP="00FB5E38">
      <w:pPr>
        <w:suppressAutoHyphens/>
        <w:spacing w:before="0"/>
        <w:contextualSpacing/>
        <w:rPr>
          <w:rFonts w:cs="Arial"/>
          <w:sz w:val="24"/>
          <w:szCs w:val="24"/>
          <w:lang w:val="sr-Cyrl-RS" w:eastAsia="x-none"/>
        </w:rPr>
      </w:pPr>
    </w:p>
    <w:p w14:paraId="6A00C587" w14:textId="3D88AC04" w:rsidR="003414D2" w:rsidRPr="00653826" w:rsidRDefault="003414D2" w:rsidP="00FB3DBE">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sidR="00BD1A79">
        <w:rPr>
          <w:rFonts w:cs="Arial"/>
          <w:sz w:val="24"/>
          <w:szCs w:val="24"/>
          <w:lang w:val="sr-Cyrl-RS" w:eastAsia="x-none"/>
        </w:rPr>
        <w:t>Г</w:t>
      </w:r>
      <w:r w:rsidRPr="00653826">
        <w:rPr>
          <w:rFonts w:cs="Arial"/>
          <w:sz w:val="24"/>
          <w:szCs w:val="24"/>
          <w:lang w:val="sr-Cyrl-RS" w:eastAsia="x-none"/>
        </w:rPr>
        <w:t>аранциј</w:t>
      </w:r>
      <w:r w:rsidR="00BD1A79">
        <w:rPr>
          <w:rFonts w:cs="Arial"/>
          <w:sz w:val="24"/>
          <w:szCs w:val="24"/>
          <w:lang w:val="sr-Cyrl-RS" w:eastAsia="x-none"/>
        </w:rPr>
        <w:t>е</w:t>
      </w:r>
      <w:r w:rsidRPr="00653826">
        <w:rPr>
          <w:rFonts w:cs="Arial"/>
          <w:sz w:val="24"/>
          <w:szCs w:val="24"/>
          <w:lang w:val="sr-Cyrl-RS" w:eastAsia="x-none"/>
        </w:rPr>
        <w:t xml:space="preserve"> исте вратити Банци.</w:t>
      </w:r>
    </w:p>
    <w:p w14:paraId="3AA6BFF5" w14:textId="77777777" w:rsidR="003414D2" w:rsidRDefault="003414D2" w:rsidP="003414D2">
      <w:pPr>
        <w:tabs>
          <w:tab w:val="left" w:pos="567"/>
        </w:tabs>
        <w:spacing w:before="0"/>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lastRenderedPageBreak/>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6F046E9D" w14:textId="77777777" w:rsidR="003414D2" w:rsidRPr="003414D2" w:rsidRDefault="003414D2" w:rsidP="003414D2">
      <w:pPr>
        <w:spacing w:before="0"/>
        <w:ind w:right="-60"/>
        <w:jc w:val="center"/>
        <w:rPr>
          <w:rFonts w:cs="Arial"/>
          <w:sz w:val="24"/>
          <w:szCs w:val="24"/>
          <w:lang w:val="sr-Cyrl-RS"/>
        </w:rPr>
      </w:pPr>
    </w:p>
    <w:p w14:paraId="054A38CF" w14:textId="521913EE"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 xml:space="preserve">1 (словима: једно) </w:t>
      </w:r>
      <w:r w:rsidR="00392E08">
        <w:rPr>
          <w:rFonts w:cs="Arial"/>
          <w:sz w:val="24"/>
          <w:szCs w:val="24"/>
          <w:lang w:val="sr-Cyrl-RS" w:eastAsia="zh-CN"/>
        </w:rPr>
        <w:t>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66AE3" w:rsidRDefault="003414D2" w:rsidP="003414D2">
      <w:pPr>
        <w:spacing w:before="0"/>
        <w:ind w:right="-60"/>
        <w:rPr>
          <w:rFonts w:cs="Arial"/>
          <w:sz w:val="24"/>
          <w:szCs w:val="24"/>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4CFB328A" w14:textId="77777777" w:rsidR="003414D2" w:rsidRPr="003414D2" w:rsidRDefault="003414D2" w:rsidP="003414D2">
      <w:pPr>
        <w:spacing w:before="0"/>
        <w:ind w:right="-60"/>
        <w:rPr>
          <w:rFonts w:cs="Arial"/>
          <w:sz w:val="24"/>
          <w:szCs w:val="24"/>
          <w:lang w:val="sr-Cyrl-RS"/>
        </w:rPr>
      </w:pP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5108F3F1"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sidR="00680584">
        <w:rPr>
          <w:rFonts w:cs="Arial"/>
          <w:sz w:val="24"/>
          <w:szCs w:val="24"/>
          <w:lang w:val="sr-Cyrl-RS"/>
        </w:rPr>
        <w:t>/а</w:t>
      </w:r>
      <w:r w:rsidRPr="003414D2">
        <w:rPr>
          <w:rFonts w:cs="Arial"/>
          <w:sz w:val="24"/>
          <w:szCs w:val="24"/>
          <w:lang w:val="sr-Cyrl-RS"/>
        </w:rPr>
        <w:t>, Налогодавац је дужан да у року од 15 (</w:t>
      </w:r>
      <w:r w:rsidR="002979DD">
        <w:rPr>
          <w:rFonts w:cs="Arial"/>
          <w:sz w:val="24"/>
          <w:szCs w:val="24"/>
          <w:lang w:val="sr-Cyrl-RS"/>
        </w:rPr>
        <w:t>словима:</w:t>
      </w:r>
      <w:r w:rsidR="00680584">
        <w:rPr>
          <w:rFonts w:cs="Arial"/>
          <w:sz w:val="24"/>
          <w:szCs w:val="24"/>
          <w:lang w:val="sr-Cyrl-RS"/>
        </w:rPr>
        <w:t xml:space="preserve"> </w:t>
      </w:r>
      <w:r w:rsidRPr="003414D2">
        <w:rPr>
          <w:rFonts w:cs="Arial"/>
          <w:sz w:val="24"/>
          <w:szCs w:val="24"/>
          <w:lang w:val="sr-Cyrl-RS"/>
        </w:rPr>
        <w:t>петнаест) дана, рачунајући од дана реализације, достави нову меницу</w:t>
      </w:r>
      <w:r w:rsidR="00680584">
        <w:rPr>
          <w:rFonts w:cs="Arial"/>
          <w:sz w:val="24"/>
          <w:szCs w:val="24"/>
          <w:lang w:val="sr-Cyrl-RS"/>
        </w:rPr>
        <w:t>/е</w:t>
      </w:r>
      <w:r w:rsidRPr="003414D2">
        <w:rPr>
          <w:rFonts w:cs="Arial"/>
          <w:sz w:val="24"/>
          <w:szCs w:val="24"/>
          <w:lang w:val="sr-Cyrl-RS"/>
        </w:rPr>
        <w:t>.</w:t>
      </w:r>
    </w:p>
    <w:p w14:paraId="01C0F62B" w14:textId="77777777" w:rsidR="003414D2" w:rsidRPr="003414D2" w:rsidRDefault="003414D2" w:rsidP="003414D2">
      <w:pPr>
        <w:spacing w:before="0"/>
        <w:ind w:right="-60"/>
        <w:rPr>
          <w:rFonts w:cs="Arial"/>
          <w:sz w:val="24"/>
          <w:szCs w:val="24"/>
          <w:lang w:val="sr-Cyrl-RS"/>
        </w:rPr>
      </w:pPr>
    </w:p>
    <w:p w14:paraId="62B080B3" w14:textId="63BCEC3D" w:rsidR="003414D2" w:rsidRPr="003414D2" w:rsidRDefault="003414D2" w:rsidP="003414D2">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 xml:space="preserve">или </w:t>
      </w:r>
      <w:r w:rsidR="006D5065" w:rsidRPr="00AE1DDA">
        <w:rPr>
          <w:rFonts w:cs="Arial"/>
          <w:sz w:val="24"/>
          <w:szCs w:val="24"/>
          <w:lang w:val="sr-Cyrl-RS"/>
        </w:rPr>
        <w:t>престанка</w:t>
      </w:r>
      <w:r w:rsidRPr="00AE1DDA">
        <w:rPr>
          <w:rFonts w:cs="Arial"/>
          <w:sz w:val="24"/>
          <w:szCs w:val="24"/>
          <w:lang w:val="sr-Cyrl-RS"/>
        </w:rPr>
        <w:t xml:space="preserve"> </w:t>
      </w:r>
      <w:r w:rsidR="006D5065" w:rsidRPr="00AE1DDA">
        <w:rPr>
          <w:rFonts w:cs="Arial"/>
          <w:sz w:val="24"/>
          <w:szCs w:val="24"/>
          <w:lang w:val="sr-Cyrl-RS"/>
        </w:rPr>
        <w:t xml:space="preserve">важења </w:t>
      </w:r>
      <w:r w:rsidRPr="00AE1DDA">
        <w:rPr>
          <w:rFonts w:cs="Arial"/>
          <w:sz w:val="24"/>
          <w:szCs w:val="24"/>
          <w:lang w:val="sr-Cyrl-RS"/>
        </w:rPr>
        <w:t>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6C5808B" w14:textId="77777777" w:rsidR="003414D2" w:rsidRPr="003414D2" w:rsidRDefault="003414D2" w:rsidP="003414D2">
      <w:pPr>
        <w:widowControl w:val="0"/>
        <w:autoSpaceDE w:val="0"/>
        <w:autoSpaceDN w:val="0"/>
        <w:adjustRightInd w:val="0"/>
        <w:spacing w:before="0"/>
        <w:ind w:right="-60"/>
        <w:rPr>
          <w:rFonts w:cs="Arial"/>
          <w:bCs/>
          <w:iCs/>
          <w:spacing w:val="2"/>
          <w:position w:val="-1"/>
          <w:sz w:val="24"/>
          <w:szCs w:val="24"/>
          <w:lang w:val="sr-Cyrl-RS"/>
        </w:rPr>
      </w:pPr>
    </w:p>
    <w:p w14:paraId="41D1D587" w14:textId="2E87B854" w:rsidR="00AE1DDA" w:rsidRPr="00AE1DDA" w:rsidRDefault="00301959" w:rsidP="00AE1DDA">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002979DD">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CE073C">
        <w:rPr>
          <w:rFonts w:cs="Arial"/>
          <w:bCs/>
          <w:iCs/>
          <w:sz w:val="24"/>
          <w:szCs w:val="24"/>
          <w:lang w:val="sr-Cyrl-RS"/>
        </w:rPr>
        <w:t>Налогодавцу преда</w:t>
      </w:r>
      <w:r w:rsidRPr="00CE073C">
        <w:rPr>
          <w:rFonts w:cs="Arial"/>
          <w:sz w:val="24"/>
          <w:szCs w:val="24"/>
        </w:rPr>
        <w:t>,</w:t>
      </w:r>
      <w:r w:rsidR="00AE1DDA" w:rsidRPr="00CE073C">
        <w:rPr>
          <w:rFonts w:cs="Arial"/>
          <w:sz w:val="24"/>
          <w:szCs w:val="24"/>
          <w:lang w:val="sr-Cyrl-RS"/>
        </w:rPr>
        <w:t xml:space="preserve"> банкарску гаранцију</w:t>
      </w:r>
      <w:r w:rsidR="00AE1DDA" w:rsidRPr="00CE073C">
        <w:rPr>
          <w:rFonts w:cs="Arial"/>
          <w:sz w:val="24"/>
          <w:szCs w:val="24"/>
        </w:rPr>
        <w:t xml:space="preserve"> </w:t>
      </w:r>
      <w:r w:rsidR="00AE1DDA" w:rsidRPr="00CE073C">
        <w:rPr>
          <w:rFonts w:cs="Arial"/>
          <w:sz w:val="24"/>
          <w:szCs w:val="24"/>
          <w:lang w:val="sr-Cyrl-RS"/>
        </w:rPr>
        <w:t>за добро извршење посла</w:t>
      </w:r>
      <w:r w:rsidR="009C4600">
        <w:rPr>
          <w:rFonts w:cs="Arial"/>
          <w:sz w:val="24"/>
          <w:szCs w:val="24"/>
          <w:lang w:val="sr-Cyrl-RS"/>
        </w:rPr>
        <w:t>, према форми из Прилога 3. Конкурсне документације,</w:t>
      </w:r>
      <w:r w:rsidR="00AE1DDA" w:rsidRPr="00CE073C">
        <w:rPr>
          <w:rFonts w:cs="Arial"/>
          <w:sz w:val="24"/>
          <w:szCs w:val="24"/>
          <w:lang w:val="sr-Cyrl-RS"/>
        </w:rPr>
        <w:t xml:space="preserve"> </w:t>
      </w:r>
      <w:r w:rsidR="00AE1DDA" w:rsidRPr="00CE073C">
        <w:rPr>
          <w:rFonts w:cs="Arial"/>
          <w:sz w:val="24"/>
          <w:szCs w:val="24"/>
        </w:rPr>
        <w:t>у износ</w:t>
      </w:r>
      <w:r w:rsidR="00AE1DDA" w:rsidRPr="00CE073C">
        <w:rPr>
          <w:rFonts w:cs="Arial"/>
          <w:sz w:val="24"/>
          <w:szCs w:val="24"/>
          <w:lang w:val="sr-Cyrl-RS"/>
        </w:rPr>
        <w:t>у</w:t>
      </w:r>
      <w:r w:rsidR="00AE1DDA" w:rsidRPr="00CE073C">
        <w:rPr>
          <w:rFonts w:cs="Arial"/>
          <w:sz w:val="24"/>
          <w:szCs w:val="24"/>
        </w:rPr>
        <w:t xml:space="preserve"> од </w:t>
      </w:r>
      <w:r w:rsidR="00AE1DDA" w:rsidRPr="00CE073C">
        <w:rPr>
          <w:rFonts w:cs="Arial"/>
          <w:sz w:val="24"/>
          <w:szCs w:val="24"/>
          <w:lang w:val="sr-Cyrl-RS"/>
        </w:rPr>
        <w:t>10</w:t>
      </w:r>
      <w:r w:rsidR="00AE1DDA" w:rsidRPr="00CE073C">
        <w:rPr>
          <w:rFonts w:cs="Arial"/>
          <w:sz w:val="24"/>
          <w:szCs w:val="24"/>
        </w:rPr>
        <w:t xml:space="preserve">% </w:t>
      </w:r>
      <w:r w:rsidR="00AE1DDA" w:rsidRPr="00CE073C">
        <w:rPr>
          <w:rFonts w:cs="Arial"/>
          <w:sz w:val="24"/>
          <w:szCs w:val="24"/>
          <w:lang w:val="sr-Cyrl-RS"/>
        </w:rPr>
        <w:t xml:space="preserve">од </w:t>
      </w:r>
      <w:r w:rsidR="00AE1DDA" w:rsidRPr="00CE073C">
        <w:rPr>
          <w:rFonts w:cs="Arial"/>
          <w:sz w:val="24"/>
          <w:szCs w:val="24"/>
        </w:rPr>
        <w:t xml:space="preserve">вредности </w:t>
      </w:r>
      <w:r w:rsidR="00AE1DDA" w:rsidRPr="00CE073C">
        <w:rPr>
          <w:rFonts w:cs="Arial"/>
          <w:sz w:val="24"/>
          <w:szCs w:val="24"/>
          <w:lang w:val="sr-Cyrl-RS"/>
        </w:rPr>
        <w:t>Уговора наведене у члану 4. Уговора,</w:t>
      </w:r>
      <w:r w:rsidR="00AE1DDA" w:rsidRPr="00CE073C">
        <w:rPr>
          <w:rFonts w:cs="Arial"/>
          <w:sz w:val="24"/>
          <w:szCs w:val="24"/>
        </w:rPr>
        <w:t xml:space="preserve"> чији је рок важења </w:t>
      </w:r>
      <w:r w:rsidR="00AE1DDA" w:rsidRPr="00CE073C">
        <w:rPr>
          <w:rFonts w:cs="Arial"/>
          <w:sz w:val="24"/>
          <w:szCs w:val="24"/>
          <w:lang w:val="sr-Cyrl-RS"/>
        </w:rPr>
        <w:t>најмање</w:t>
      </w:r>
      <w:r w:rsidR="00AE1DDA" w:rsidRPr="00CE073C">
        <w:rPr>
          <w:rFonts w:cs="Arial"/>
          <w:sz w:val="24"/>
          <w:szCs w:val="24"/>
        </w:rPr>
        <w:t xml:space="preserve"> 30</w:t>
      </w:r>
      <w:r w:rsidR="00C952C7">
        <w:rPr>
          <w:rFonts w:cs="Arial"/>
          <w:sz w:val="24"/>
          <w:szCs w:val="24"/>
          <w:lang w:val="sr-Cyrl-RS"/>
        </w:rPr>
        <w:t xml:space="preserve"> (словима: тридесет)</w:t>
      </w:r>
      <w:r w:rsidR="00AE1DDA" w:rsidRPr="00AE1DDA">
        <w:rPr>
          <w:rFonts w:cs="Arial"/>
          <w:sz w:val="24"/>
          <w:szCs w:val="24"/>
        </w:rPr>
        <w:t xml:space="preserve"> дана дужи од рока </w:t>
      </w:r>
      <w:r w:rsidR="00B43A73">
        <w:rPr>
          <w:rFonts w:cs="Arial"/>
          <w:sz w:val="24"/>
          <w:szCs w:val="24"/>
          <w:lang w:val="sr-Cyrl-RS"/>
        </w:rPr>
        <w:t>извршења услу</w:t>
      </w:r>
      <w:r w:rsidR="00B43A73" w:rsidRPr="000763E8">
        <w:rPr>
          <w:rFonts w:cs="Arial"/>
          <w:sz w:val="24"/>
          <w:szCs w:val="24"/>
          <w:lang w:val="sr-Cyrl-RS"/>
        </w:rPr>
        <w:t>га</w:t>
      </w:r>
      <w:r w:rsidR="00AE1DDA" w:rsidRPr="000763E8">
        <w:rPr>
          <w:rFonts w:cs="Arial"/>
          <w:sz w:val="24"/>
          <w:szCs w:val="24"/>
          <w:lang w:val="sr-Cyrl-RS"/>
        </w:rPr>
        <w:t xml:space="preserve">, који је наведен у члану </w:t>
      </w:r>
      <w:r w:rsidR="000763E8" w:rsidRPr="000763E8">
        <w:rPr>
          <w:rFonts w:cs="Arial"/>
          <w:sz w:val="24"/>
          <w:szCs w:val="24"/>
        </w:rPr>
        <w:t>11</w:t>
      </w:r>
      <w:r w:rsidR="00AE1DDA" w:rsidRPr="000763E8">
        <w:rPr>
          <w:rFonts w:cs="Arial"/>
          <w:sz w:val="24"/>
          <w:szCs w:val="24"/>
          <w:lang w:val="sr-Cyrl-RS"/>
        </w:rPr>
        <w:t>.</w:t>
      </w:r>
      <w:r w:rsidR="00CC2D39">
        <w:rPr>
          <w:rFonts w:cs="Arial"/>
          <w:sz w:val="24"/>
          <w:szCs w:val="24"/>
          <w:lang w:val="sr-Cyrl-RS"/>
        </w:rPr>
        <w:t xml:space="preserve"> став 1.</w:t>
      </w:r>
      <w:r w:rsidR="00AE1DDA" w:rsidRPr="000763E8">
        <w:rPr>
          <w:rFonts w:cs="Arial"/>
          <w:sz w:val="24"/>
          <w:szCs w:val="24"/>
          <w:lang w:val="sr-Cyrl-RS"/>
        </w:rPr>
        <w:t xml:space="preserve"> Уговора.</w:t>
      </w:r>
    </w:p>
    <w:p w14:paraId="390B7471" w14:textId="77777777" w:rsidR="002979DD" w:rsidRDefault="002979DD"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3414D2" w:rsidRDefault="003414D2" w:rsidP="003414D2">
      <w:pPr>
        <w:spacing w:before="0"/>
        <w:ind w:right="-60"/>
        <w:jc w:val="center"/>
        <w:rPr>
          <w:rFonts w:cs="Arial"/>
          <w:sz w:val="24"/>
          <w:szCs w:val="24"/>
          <w:lang w:val="sr-Cyrl-RS"/>
        </w:rPr>
      </w:pPr>
    </w:p>
    <w:p w14:paraId="1E5BA8DB"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10.</w:t>
      </w:r>
    </w:p>
    <w:p w14:paraId="3D69A7DC" w14:textId="77777777" w:rsidR="003414D2" w:rsidRPr="003414D2" w:rsidRDefault="003414D2" w:rsidP="003414D2">
      <w:pPr>
        <w:spacing w:before="0"/>
        <w:ind w:right="-60"/>
        <w:jc w:val="center"/>
        <w:rPr>
          <w:rFonts w:cs="Arial"/>
          <w:sz w:val="24"/>
          <w:szCs w:val="24"/>
          <w:lang w:val="sr-Cyrl-RS"/>
        </w:rPr>
      </w:pPr>
    </w:p>
    <w:p w14:paraId="3A863DD7" w14:textId="77777777" w:rsidR="006C6C28" w:rsidRPr="003F2347" w:rsidRDefault="006C6C28" w:rsidP="006C6C28">
      <w:pPr>
        <w:widowControl w:val="0"/>
        <w:suppressAutoHyphens/>
        <w:spacing w:before="0"/>
        <w:ind w:right="-1"/>
        <w:contextualSpacing/>
        <w:rPr>
          <w:rFonts w:eastAsia="Lucida Sans Unicode" w:cs="Arial"/>
          <w:bCs/>
          <w:kern w:val="1"/>
          <w:sz w:val="24"/>
          <w:szCs w:val="24"/>
          <w:lang w:val="sr-Cyrl-RS" w:eastAsia="hi-IN" w:bidi="hi-IN"/>
        </w:rPr>
      </w:pPr>
      <w:r w:rsidRPr="00813F76">
        <w:rPr>
          <w:rFonts w:eastAsia="Lucida Sans Unicode" w:cs="Arial"/>
          <w:bCs/>
          <w:kern w:val="1"/>
          <w:sz w:val="24"/>
          <w:szCs w:val="24"/>
          <w:lang w:val="sr-Cyrl-RS" w:eastAsia="hi-IN" w:bidi="hi-IN"/>
        </w:rPr>
        <w:t xml:space="preserve">Плаћање свих накнада и провизија по основу издате банкарске гаранције се врши динарски, </w:t>
      </w:r>
      <w:r w:rsidRPr="00C952C7">
        <w:rPr>
          <w:rFonts w:eastAsia="Lucida Sans Unicode" w:cs="Arial"/>
          <w:bCs/>
          <w:kern w:val="1"/>
          <w:sz w:val="24"/>
          <w:szCs w:val="24"/>
          <w:lang w:val="sr-Cyrl-RS" w:eastAsia="hi-IN" w:bidi="hi-IN"/>
        </w:rPr>
        <w:t>по средњем курсу НБС на дан издавања фактуре</w:t>
      </w:r>
      <w:r w:rsidRPr="00C952C7">
        <w:rPr>
          <w:rFonts w:eastAsia="Lucida Sans Unicode" w:cs="Arial"/>
          <w:bCs/>
          <w:kern w:val="1"/>
          <w:sz w:val="24"/>
          <w:szCs w:val="24"/>
          <w:lang w:eastAsia="hi-IN" w:bidi="hi-IN"/>
        </w:rPr>
        <w:t>.</w:t>
      </w:r>
      <w:r w:rsidRPr="00C952C7">
        <w:rPr>
          <w:rFonts w:eastAsia="Lucida Sans Unicode" w:cs="Arial"/>
          <w:bCs/>
          <w:kern w:val="1"/>
          <w:sz w:val="24"/>
          <w:szCs w:val="24"/>
          <w:lang w:val="sr-Cyrl-RS" w:eastAsia="hi-IN" w:bidi="hi-IN"/>
        </w:rPr>
        <w:t xml:space="preserve"> </w:t>
      </w:r>
      <w:r w:rsidRPr="00215E8B">
        <w:rPr>
          <w:i/>
          <w:color w:val="548DD4"/>
        </w:rPr>
        <w:t>(У случају плаћања страном понуђачу, плаћање ће се вршити дознаком у EUR, на његов девизни рачун у складу са његовим инструкцијама датим у рачуну.)</w:t>
      </w:r>
    </w:p>
    <w:p w14:paraId="2745C43E" w14:textId="77777777" w:rsidR="006C6C28" w:rsidRDefault="006C6C28" w:rsidP="003F2347">
      <w:pPr>
        <w:widowControl w:val="0"/>
        <w:suppressAutoHyphens/>
        <w:spacing w:before="0"/>
        <w:ind w:right="-1"/>
        <w:contextualSpacing/>
        <w:rPr>
          <w:rFonts w:eastAsia="Lucida Sans Unicode" w:cs="Arial"/>
          <w:kern w:val="1"/>
          <w:sz w:val="24"/>
          <w:szCs w:val="24"/>
          <w:lang w:eastAsia="hi-IN" w:bidi="hi-IN"/>
        </w:rPr>
      </w:pPr>
    </w:p>
    <w:p w14:paraId="3F9713F1" w14:textId="61F0A6B1"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lastRenderedPageBreak/>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sidR="00C952C7">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sidR="00C952C7">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623A8AC2" w14:textId="77777777"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p>
    <w:p w14:paraId="51EC2140" w14:textId="15558966"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w:t>
      </w:r>
      <w:r w:rsidRPr="003F2347">
        <w:rPr>
          <w:rFonts w:eastAsia="Lucida Sans Unicode" w:cs="Arial"/>
          <w:kern w:val="1"/>
          <w:sz w:val="24"/>
          <w:szCs w:val="24"/>
          <w:lang w:val="sr-Cyrl-RS" w:eastAsia="hi-IN" w:bidi="hi-IN"/>
        </w:rPr>
        <w:t>једнократне</w:t>
      </w:r>
      <w:r w:rsidRPr="003F2347">
        <w:rPr>
          <w:rFonts w:eastAsia="Lucida Sans Unicode" w:cs="Arial"/>
          <w:kern w:val="1"/>
          <w:sz w:val="24"/>
          <w:szCs w:val="24"/>
          <w:lang w:eastAsia="hi-IN" w:bidi="hi-IN"/>
        </w:rPr>
        <w:t xml:space="preserve"> накнад</w:t>
      </w:r>
      <w:r w:rsidRPr="003F2347">
        <w:rPr>
          <w:rFonts w:eastAsia="Lucida Sans Unicode" w:cs="Arial"/>
          <w:kern w:val="1"/>
          <w:sz w:val="24"/>
          <w:szCs w:val="24"/>
          <w:lang w:val="sr-Cyrl-RS" w:eastAsia="hi-IN" w:bidi="hi-IN"/>
        </w:rPr>
        <w:t>е</w:t>
      </w:r>
      <w:r w:rsidRPr="003F2347">
        <w:rPr>
          <w:rFonts w:eastAsia="Lucida Sans Unicode" w:cs="Arial"/>
          <w:kern w:val="1"/>
          <w:sz w:val="24"/>
          <w:szCs w:val="24"/>
          <w:lang w:eastAsia="hi-IN" w:bidi="hi-IN"/>
        </w:rPr>
        <w:t xml:space="preserve"> се врши </w:t>
      </w:r>
      <w:r w:rsidRPr="003F2347">
        <w:rPr>
          <w:rFonts w:eastAsia="Lucida Sans Unicode" w:cs="Arial"/>
          <w:kern w:val="1"/>
          <w:sz w:val="24"/>
          <w:szCs w:val="24"/>
          <w:lang w:val="sr-Cyrl-RS" w:eastAsia="hi-IN" w:bidi="hi-IN"/>
        </w:rPr>
        <w:t>једнократно, пре издавања банкарске гаранције,</w:t>
      </w:r>
      <w:r w:rsidRPr="003F2347">
        <w:rPr>
          <w:rFonts w:eastAsia="Lucida Sans Unicode" w:cs="Arial"/>
          <w:kern w:val="1"/>
          <w:sz w:val="24"/>
          <w:szCs w:val="24"/>
          <w:lang w:eastAsia="hi-IN" w:bidi="hi-IN"/>
        </w:rPr>
        <w:t xml:space="preserve"> у року од </w:t>
      </w:r>
      <w:r w:rsidR="00C952C7">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sidR="00C952C7">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 обрачуна.</w:t>
      </w:r>
      <w:r w:rsidRPr="003F2347">
        <w:rPr>
          <w:rFonts w:eastAsia="Lucida Sans Unicode" w:cs="Arial"/>
          <w:kern w:val="1"/>
          <w:sz w:val="24"/>
          <w:szCs w:val="24"/>
          <w:lang w:val="sr-Cyrl-RS" w:eastAsia="hi-IN" w:bidi="hi-IN"/>
        </w:rPr>
        <w:t xml:space="preserve"> </w:t>
      </w:r>
    </w:p>
    <w:p w14:paraId="7AEA30A1" w14:textId="77777777" w:rsidR="003F2347" w:rsidRP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p>
    <w:p w14:paraId="6AC47B33" w14:textId="77777777" w:rsidR="003F2347" w:rsidRDefault="003F2347" w:rsidP="003F2347">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2E9B218C" w14:textId="77777777" w:rsidR="00C455EF" w:rsidRPr="00E3630E" w:rsidRDefault="00C455EF" w:rsidP="003414D2">
      <w:pPr>
        <w:widowControl w:val="0"/>
        <w:suppressAutoHyphens/>
        <w:spacing w:before="0"/>
        <w:ind w:right="-1"/>
        <w:contextualSpacing/>
        <w:rPr>
          <w:rFonts w:eastAsia="Lucida Sans Unicode" w:cs="Arial"/>
          <w:b/>
          <w:bCs/>
          <w:kern w:val="1"/>
          <w:sz w:val="24"/>
          <w:szCs w:val="24"/>
          <w:lang w:val="sr-Cyrl-RS" w:eastAsia="hi-IN" w:bidi="hi-IN"/>
        </w:rPr>
      </w:pPr>
    </w:p>
    <w:p w14:paraId="468F2D5E"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7DCC4024"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p>
    <w:p w14:paraId="1FC5B2D8" w14:textId="77777777" w:rsidR="003414D2" w:rsidRPr="00E3630E" w:rsidRDefault="003414D2" w:rsidP="00B82F25">
      <w:pPr>
        <w:spacing w:before="0"/>
        <w:ind w:right="-60"/>
        <w:jc w:val="center"/>
        <w:rPr>
          <w:rFonts w:cs="Arial"/>
          <w:sz w:val="24"/>
          <w:szCs w:val="24"/>
          <w:lang w:val="sr-Cyrl-RS"/>
        </w:rPr>
      </w:pPr>
      <w:r w:rsidRPr="00E3630E">
        <w:rPr>
          <w:rFonts w:cs="Arial"/>
          <w:sz w:val="24"/>
          <w:szCs w:val="24"/>
          <w:lang w:val="sr-Cyrl-RS"/>
        </w:rPr>
        <w:t>Члан 11.</w:t>
      </w:r>
    </w:p>
    <w:p w14:paraId="52EE3C02" w14:textId="77777777" w:rsidR="003414D2" w:rsidRPr="00E3630E" w:rsidRDefault="003414D2" w:rsidP="00C455EF">
      <w:pPr>
        <w:widowControl w:val="0"/>
        <w:suppressAutoHyphens/>
        <w:spacing w:before="0"/>
        <w:rPr>
          <w:rFonts w:eastAsia="Lucida Sans Unicode" w:cs="Arial"/>
          <w:kern w:val="1"/>
          <w:sz w:val="24"/>
          <w:szCs w:val="24"/>
          <w:lang w:val="sr-Cyrl-RS" w:eastAsia="hi-IN" w:bidi="hi-IN"/>
        </w:rPr>
      </w:pPr>
    </w:p>
    <w:p w14:paraId="1A556CC5" w14:textId="351230E1"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 је 01.11.2018. год</w:t>
      </w:r>
      <w:r>
        <w:rPr>
          <w:rFonts w:eastAsia="Lucida Sans Unicode" w:cs="Arial"/>
          <w:bCs/>
          <w:kern w:val="1"/>
          <w:sz w:val="24"/>
          <w:szCs w:val="24"/>
          <w:lang w:val="sr-Cyrl-RS" w:eastAsia="hi-IN" w:bidi="hi-IN"/>
        </w:rPr>
        <w:t>ина.</w:t>
      </w:r>
    </w:p>
    <w:p w14:paraId="6602BBAB" w14:textId="77777777"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p>
    <w:p w14:paraId="5A3A77AA" w14:textId="0D84D2EB"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У  року од 3 (</w:t>
      </w:r>
      <w:r w:rsidR="00C952C7">
        <w:rPr>
          <w:rFonts w:eastAsia="Lucida Sans Unicode" w:cs="Arial"/>
          <w:bCs/>
          <w:kern w:val="1"/>
          <w:sz w:val="24"/>
          <w:szCs w:val="24"/>
          <w:lang w:val="sr-Cyrl-RS" w:eastAsia="hi-IN" w:bidi="hi-IN"/>
        </w:rPr>
        <w:t xml:space="preserve">словима: </w:t>
      </w:r>
      <w:r w:rsidRPr="00E3630E">
        <w:rPr>
          <w:rFonts w:eastAsia="Lucida Sans Unicode" w:cs="Arial"/>
          <w:bCs/>
          <w:kern w:val="1"/>
          <w:sz w:val="24"/>
          <w:szCs w:val="24"/>
          <w:lang w:val="sr-Cyrl-RS" w:eastAsia="hi-IN" w:bidi="hi-IN"/>
        </w:rPr>
        <w:t>три) радна дана од дана пријема захтева Наручиоца, а свакако не касније од 01.11.2018. год</w:t>
      </w:r>
      <w:r>
        <w:rPr>
          <w:rFonts w:eastAsia="Lucida Sans Unicode" w:cs="Arial"/>
          <w:bCs/>
          <w:kern w:val="1"/>
          <w:sz w:val="24"/>
          <w:szCs w:val="24"/>
          <w:lang w:val="sr-Cyrl-RS" w:eastAsia="hi-IN" w:bidi="hi-IN"/>
        </w:rPr>
        <w:t>., 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w:t>
      </w:r>
    </w:p>
    <w:p w14:paraId="6F377D9F" w14:textId="77777777" w:rsidR="00C455EF" w:rsidRPr="003414D2"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D5C6C26"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53D9B770" w14:textId="4C3A059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69DE4CAE"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002979DD">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2D4889F7" w14:textId="77777777" w:rsidR="00251E47" w:rsidRDefault="00251E47" w:rsidP="00F32EA6">
      <w:pPr>
        <w:widowControl w:val="0"/>
        <w:autoSpaceDE w:val="0"/>
        <w:autoSpaceDN w:val="0"/>
        <w:adjustRightInd w:val="0"/>
        <w:spacing w:before="0"/>
        <w:ind w:right="-60"/>
        <w:jc w:val="center"/>
        <w:rPr>
          <w:rFonts w:cs="Arial"/>
          <w:b/>
          <w:bCs/>
          <w:iCs/>
          <w:spacing w:val="2"/>
          <w:sz w:val="24"/>
          <w:szCs w:val="24"/>
        </w:rPr>
      </w:pPr>
    </w:p>
    <w:p w14:paraId="0788FA23"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2CF0B50E"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295EB799"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lastRenderedPageBreak/>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7FCF566D"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2E37C5F" w14:textId="77777777"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77777777" w:rsidR="00F32EA6"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B9C3213" w14:textId="77777777" w:rsidR="00C952C7" w:rsidRPr="005B51E9" w:rsidRDefault="00C952C7" w:rsidP="00F32EA6">
      <w:pPr>
        <w:tabs>
          <w:tab w:val="left" w:pos="567"/>
        </w:tabs>
        <w:spacing w:before="0"/>
        <w:rPr>
          <w:rFonts w:cs="Arial"/>
          <w:sz w:val="24"/>
          <w:szCs w:val="24"/>
        </w:rPr>
      </w:pP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4E8CB8B1"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ED1CB20" w14:textId="77777777" w:rsidR="003414D2" w:rsidRDefault="003414D2" w:rsidP="003414D2">
      <w:pPr>
        <w:widowControl w:val="0"/>
        <w:autoSpaceDE w:val="0"/>
        <w:autoSpaceDN w:val="0"/>
        <w:adjustRightInd w:val="0"/>
        <w:spacing w:before="0"/>
        <w:ind w:right="-60"/>
        <w:rPr>
          <w:rFonts w:cs="Arial"/>
          <w:sz w:val="24"/>
          <w:szCs w:val="24"/>
        </w:rPr>
      </w:pPr>
    </w:p>
    <w:p w14:paraId="31B6366F"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36530F99"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2B8A412B"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71F2C744"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09D361D6"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lastRenderedPageBreak/>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FC1BBB8" w14:textId="77777777" w:rsidR="00C952C7" w:rsidRPr="003414D2" w:rsidRDefault="00C952C7" w:rsidP="003414D2">
      <w:pPr>
        <w:widowControl w:val="0"/>
        <w:autoSpaceDE w:val="0"/>
        <w:autoSpaceDN w:val="0"/>
        <w:adjustRightInd w:val="0"/>
        <w:spacing w:before="0"/>
        <w:ind w:right="-60"/>
        <w:jc w:val="center"/>
        <w:rPr>
          <w:rFonts w:cs="Arial"/>
          <w:bCs/>
          <w:position w:val="-1"/>
          <w:sz w:val="24"/>
          <w:szCs w:val="24"/>
        </w:rPr>
      </w:pP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C22D9E"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42D89901" w14:textId="2D4CBB10"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Уговор производи правна дејства</w:t>
      </w:r>
      <w:r w:rsidR="000763E8">
        <w:rPr>
          <w:rFonts w:cs="Arial"/>
          <w:sz w:val="24"/>
          <w:szCs w:val="24"/>
        </w:rPr>
        <w:t>,</w:t>
      </w:r>
      <w:r w:rsidRPr="003414D2">
        <w:rPr>
          <w:rFonts w:cs="Arial"/>
          <w:sz w:val="24"/>
          <w:szCs w:val="24"/>
        </w:rPr>
        <w:t xml:space="preserve"> </w:t>
      </w:r>
      <w:r w:rsidR="000763E8" w:rsidRPr="003414D2">
        <w:rPr>
          <w:rFonts w:cs="Arial"/>
          <w:sz w:val="24"/>
          <w:szCs w:val="24"/>
        </w:rPr>
        <w:t xml:space="preserve">односно уговорне стране преузимају обавезе из овог Уговора </w:t>
      </w:r>
      <w:r w:rsidRPr="003414D2">
        <w:rPr>
          <w:rFonts w:cs="Arial"/>
          <w:sz w:val="24"/>
          <w:szCs w:val="24"/>
        </w:rPr>
        <w:t xml:space="preserve">у периоду важности </w:t>
      </w:r>
      <w:r w:rsidR="000763E8" w:rsidRPr="003414D2">
        <w:rPr>
          <w:rFonts w:cs="Arial"/>
          <w:sz w:val="24"/>
          <w:szCs w:val="24"/>
        </w:rPr>
        <w:t>Гаранциј</w:t>
      </w:r>
      <w:r w:rsidR="000763E8">
        <w:rPr>
          <w:rFonts w:cs="Arial"/>
          <w:sz w:val="24"/>
          <w:szCs w:val="24"/>
        </w:rPr>
        <w:t>e</w:t>
      </w:r>
      <w:r w:rsidR="000763E8" w:rsidRPr="003414D2">
        <w:rPr>
          <w:rFonts w:cs="Arial"/>
          <w:sz w:val="24"/>
          <w:szCs w:val="24"/>
        </w:rPr>
        <w:t xml:space="preserve"> издат</w:t>
      </w:r>
      <w:r w:rsidR="000763E8">
        <w:rPr>
          <w:rFonts w:cs="Arial"/>
          <w:sz w:val="24"/>
          <w:szCs w:val="24"/>
        </w:rPr>
        <w:t>e</w:t>
      </w:r>
      <w:r w:rsidR="000763E8" w:rsidRPr="003414D2">
        <w:rPr>
          <w:rFonts w:cs="Arial"/>
          <w:sz w:val="24"/>
          <w:szCs w:val="24"/>
        </w:rPr>
        <w:t xml:space="preserve"> </w:t>
      </w:r>
      <w:r w:rsidRPr="003414D2">
        <w:rPr>
          <w:rFonts w:cs="Arial"/>
          <w:sz w:val="24"/>
          <w:szCs w:val="24"/>
        </w:rPr>
        <w:t>по овом Уговору</w:t>
      </w:r>
      <w:r w:rsidR="000763E8">
        <w:rPr>
          <w:rFonts w:cs="Arial"/>
          <w:sz w:val="24"/>
          <w:szCs w:val="24"/>
        </w:rPr>
        <w:t>.</w:t>
      </w:r>
      <w:r w:rsidRPr="003414D2">
        <w:rPr>
          <w:rFonts w:cs="Arial"/>
          <w:sz w:val="24"/>
          <w:szCs w:val="24"/>
        </w:rPr>
        <w:t xml:space="preserve"> </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59474C11"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3BC26712" w14:textId="73B12A74"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sidR="002979DD">
        <w:rPr>
          <w:rFonts w:cs="Arial"/>
          <w:spacing w:val="-1"/>
          <w:position w:val="-1"/>
          <w:sz w:val="24"/>
          <w:szCs w:val="24"/>
          <w:lang w:val="sr-Cyrl-RS"/>
        </w:rPr>
        <w:t>словима:</w:t>
      </w:r>
      <w:r w:rsidR="000763E8">
        <w:rPr>
          <w:rFonts w:cs="Arial"/>
          <w:spacing w:val="-1"/>
          <w:position w:val="-1"/>
          <w:sz w:val="24"/>
          <w:szCs w:val="24"/>
        </w:rPr>
        <w:t xml:space="preserve"> </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sidR="002979DD">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0DAA5A5D" w14:textId="77777777" w:rsidR="003414D2" w:rsidRPr="003414D2" w:rsidRDefault="003414D2" w:rsidP="003414D2">
      <w:pPr>
        <w:tabs>
          <w:tab w:val="left" w:pos="567"/>
        </w:tabs>
        <w:spacing w:before="0"/>
        <w:jc w:val="center"/>
        <w:rPr>
          <w:rFonts w:cs="Arial"/>
          <w:sz w:val="24"/>
          <w:szCs w:val="24"/>
          <w:lang w:val="sr-Cyrl-RS"/>
        </w:rPr>
      </w:pPr>
    </w:p>
    <w:p w14:paraId="29264AAD"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0667D1E" w14:textId="77777777" w:rsidR="00F32EA6" w:rsidRPr="003414D2" w:rsidRDefault="00F32EA6" w:rsidP="00F32EA6">
      <w:pPr>
        <w:tabs>
          <w:tab w:val="left" w:pos="567"/>
        </w:tabs>
        <w:spacing w:before="0"/>
        <w:jc w:val="center"/>
        <w:rPr>
          <w:rFonts w:cs="Arial"/>
          <w:sz w:val="24"/>
          <w:szCs w:val="24"/>
        </w:rPr>
      </w:pP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37F69E8F" w14:textId="77777777" w:rsidR="00F32EA6" w:rsidRPr="003414D2" w:rsidRDefault="00F32EA6" w:rsidP="00F32EA6">
      <w:pPr>
        <w:tabs>
          <w:tab w:val="left" w:pos="567"/>
        </w:tabs>
        <w:spacing w:before="0"/>
        <w:jc w:val="center"/>
        <w:rPr>
          <w:rFonts w:cs="Arial"/>
          <w:sz w:val="24"/>
          <w:szCs w:val="24"/>
        </w:rPr>
      </w:pP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3C848D11" w14:textId="77777777" w:rsidR="00F32EA6" w:rsidRPr="003414D2" w:rsidRDefault="00F32EA6" w:rsidP="00F32EA6">
      <w:pPr>
        <w:tabs>
          <w:tab w:val="left" w:pos="567"/>
        </w:tabs>
        <w:spacing w:before="0"/>
        <w:jc w:val="center"/>
        <w:rPr>
          <w:rFonts w:cs="Arial"/>
          <w:sz w:val="24"/>
          <w:szCs w:val="24"/>
        </w:rPr>
      </w:pP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0C4EA807" w14:textId="77777777" w:rsidR="00F32EA6" w:rsidRPr="003414D2" w:rsidRDefault="00F32EA6" w:rsidP="00F32EA6">
      <w:pPr>
        <w:tabs>
          <w:tab w:val="left" w:pos="567"/>
        </w:tabs>
        <w:spacing w:before="0"/>
        <w:jc w:val="center"/>
        <w:rPr>
          <w:rFonts w:cs="Arial"/>
          <w:sz w:val="24"/>
          <w:szCs w:val="24"/>
          <w:lang w:val="sr-Cyrl-RS"/>
        </w:rPr>
      </w:pP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2EAECDA3" w14:textId="77777777" w:rsidR="00F32EA6" w:rsidRPr="003414D2" w:rsidRDefault="00F32EA6" w:rsidP="00F32EA6">
      <w:pPr>
        <w:tabs>
          <w:tab w:val="left" w:pos="567"/>
        </w:tabs>
        <w:spacing w:before="0"/>
        <w:rPr>
          <w:rFonts w:cs="Arial"/>
          <w:sz w:val="24"/>
          <w:szCs w:val="24"/>
        </w:rPr>
      </w:pP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648A0E1E" w14:textId="77777777" w:rsidR="00F32EA6" w:rsidRPr="003414D2" w:rsidRDefault="00F32EA6" w:rsidP="00F32EA6">
      <w:pPr>
        <w:tabs>
          <w:tab w:val="left" w:pos="567"/>
        </w:tabs>
        <w:spacing w:before="0"/>
        <w:jc w:val="center"/>
        <w:rPr>
          <w:rFonts w:cs="Arial"/>
          <w:sz w:val="24"/>
          <w:szCs w:val="24"/>
          <w:lang w:val="sr-Cyrl-RS"/>
        </w:rPr>
      </w:pP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77777777" w:rsidR="00F32EA6" w:rsidRPr="003414D2" w:rsidRDefault="00F32EA6" w:rsidP="00F32EA6">
      <w:pPr>
        <w:suppressAutoHyphens/>
        <w:spacing w:before="0"/>
        <w:jc w:val="left"/>
        <w:rPr>
          <w:rFonts w:cs="Arial"/>
          <w:sz w:val="24"/>
          <w:szCs w:val="24"/>
        </w:rPr>
      </w:pPr>
    </w:p>
    <w:p w14:paraId="70B4974C" w14:textId="77777777"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3414D2" w:rsidRDefault="00F32EA6" w:rsidP="00F32EA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sidR="00153E3F">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5995CF4B"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33E5CE4"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6A7E7F33" w14:textId="3408E6BC"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77777777" w:rsidR="00F32EA6" w:rsidRDefault="00F32EA6" w:rsidP="00F32EA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4796E8" w14:textId="77777777" w:rsidR="00F32EA6" w:rsidRPr="003414D2" w:rsidRDefault="00F32EA6" w:rsidP="00F32EA6">
      <w:pPr>
        <w:suppressAutoHyphens/>
        <w:spacing w:before="0"/>
        <w:rPr>
          <w:rFonts w:cs="Arial"/>
          <w:sz w:val="24"/>
          <w:szCs w:val="24"/>
        </w:rPr>
      </w:pPr>
    </w:p>
    <w:p w14:paraId="35753B84" w14:textId="77777777" w:rsidR="00F32EA6" w:rsidRPr="003414D2" w:rsidRDefault="00F32EA6" w:rsidP="00F32EA6">
      <w:pPr>
        <w:suppressAutoHyphens/>
        <w:spacing w:before="0"/>
        <w:jc w:val="left"/>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0E6DA2DA" w14:textId="642655CE" w:rsidR="00FD7BA2" w:rsidRDefault="00FD7BA2" w:rsidP="00F32EA6">
      <w:pPr>
        <w:tabs>
          <w:tab w:val="left" w:pos="567"/>
        </w:tabs>
        <w:spacing w:before="0"/>
        <w:jc w:val="center"/>
        <w:rPr>
          <w:rFonts w:cs="Arial"/>
          <w:b/>
          <w:sz w:val="24"/>
          <w:szCs w:val="24"/>
          <w:lang w:val="sr-Cyrl-RS"/>
        </w:rPr>
      </w:pPr>
    </w:p>
    <w:p w14:paraId="615BF481" w14:textId="77777777" w:rsidR="00FD7BA2" w:rsidRPr="00FD7BA2" w:rsidRDefault="00FD7BA2" w:rsidP="00FD7BA2">
      <w:pPr>
        <w:rPr>
          <w:rFonts w:cs="Arial"/>
          <w:sz w:val="24"/>
          <w:szCs w:val="24"/>
          <w:lang w:val="sr-Cyrl-RS"/>
        </w:rPr>
      </w:pPr>
    </w:p>
    <w:p w14:paraId="1F7B789D" w14:textId="77777777" w:rsidR="00FD7BA2" w:rsidRDefault="00FD7BA2" w:rsidP="00FD7BA2">
      <w:pPr>
        <w:rPr>
          <w:rFonts w:cs="Arial"/>
          <w:sz w:val="24"/>
          <w:szCs w:val="24"/>
          <w:lang w:val="sr-Cyrl-RS"/>
        </w:rPr>
      </w:pPr>
    </w:p>
    <w:p w14:paraId="620A0403" w14:textId="77777777" w:rsidR="00FD7BA2" w:rsidRDefault="00FD7BA2" w:rsidP="00FD7BA2">
      <w:pPr>
        <w:rPr>
          <w:rFonts w:cs="Arial"/>
          <w:sz w:val="24"/>
          <w:szCs w:val="24"/>
          <w:lang w:val="sr-Cyrl-RS"/>
        </w:rPr>
      </w:pPr>
    </w:p>
    <w:p w14:paraId="3548DCF4" w14:textId="77777777" w:rsidR="00FD7BA2" w:rsidRDefault="00FD7BA2" w:rsidP="00FD7BA2">
      <w:pPr>
        <w:rPr>
          <w:rFonts w:cs="Arial"/>
          <w:sz w:val="24"/>
          <w:szCs w:val="24"/>
          <w:lang w:val="sr-Cyrl-RS"/>
        </w:rPr>
      </w:pPr>
    </w:p>
    <w:p w14:paraId="47514BC4" w14:textId="77777777" w:rsidR="00FD7BA2" w:rsidRDefault="00FD7BA2" w:rsidP="00FD7BA2">
      <w:pPr>
        <w:rPr>
          <w:rFonts w:cs="Arial"/>
          <w:sz w:val="24"/>
          <w:szCs w:val="24"/>
          <w:lang w:val="sr-Cyrl-RS"/>
        </w:rPr>
      </w:pPr>
    </w:p>
    <w:p w14:paraId="14D470DA" w14:textId="77777777" w:rsidR="00FD7BA2" w:rsidRDefault="00FD7BA2" w:rsidP="00FD7BA2">
      <w:pPr>
        <w:rPr>
          <w:rFonts w:cs="Arial"/>
          <w:sz w:val="24"/>
          <w:szCs w:val="24"/>
          <w:lang w:val="sr-Cyrl-RS"/>
        </w:rPr>
      </w:pPr>
    </w:p>
    <w:p w14:paraId="559CCA0A" w14:textId="77777777" w:rsidR="00B70A72" w:rsidRDefault="00B70A72" w:rsidP="00FD7BA2">
      <w:pPr>
        <w:rPr>
          <w:rFonts w:cs="Arial"/>
          <w:sz w:val="24"/>
          <w:szCs w:val="24"/>
          <w:lang w:val="sr-Cyrl-RS"/>
        </w:rPr>
      </w:pPr>
    </w:p>
    <w:p w14:paraId="7AFFB314" w14:textId="77777777" w:rsidR="00B70A72" w:rsidRDefault="00B70A72" w:rsidP="00FD7BA2">
      <w:pPr>
        <w:rPr>
          <w:rFonts w:cs="Arial"/>
          <w:sz w:val="24"/>
          <w:szCs w:val="24"/>
          <w:lang w:val="sr-Cyrl-RS"/>
        </w:rPr>
      </w:pPr>
    </w:p>
    <w:p w14:paraId="42E7B510" w14:textId="77777777" w:rsidR="00FD7BA2" w:rsidRPr="00251E47" w:rsidRDefault="00FD7BA2" w:rsidP="00FD7BA2">
      <w:pPr>
        <w:spacing w:before="100" w:beforeAutospacing="1" w:after="100" w:afterAutospacing="1"/>
        <w:jc w:val="right"/>
        <w:rPr>
          <w:rFonts w:cs="Arial"/>
          <w:b/>
          <w:sz w:val="24"/>
          <w:szCs w:val="24"/>
          <w:lang w:val="sr-Cyrl-RS"/>
        </w:rPr>
      </w:pPr>
      <w:r>
        <w:rPr>
          <w:rFonts w:cs="Arial"/>
          <w:sz w:val="24"/>
          <w:szCs w:val="24"/>
          <w:lang w:val="sr-Cyrl-RS"/>
        </w:rPr>
        <w:lastRenderedPageBreak/>
        <w:tab/>
      </w:r>
      <w:r w:rsidRPr="00251E47">
        <w:rPr>
          <w:rFonts w:cs="Arial"/>
          <w:b/>
          <w:sz w:val="24"/>
          <w:szCs w:val="24"/>
          <w:lang w:val="sr-Cyrl-RS"/>
        </w:rPr>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9A6CE7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00B70A72">
        <w:rPr>
          <w:rFonts w:cs="Arial"/>
          <w:sz w:val="24"/>
          <w:szCs w:val="24"/>
        </w:rPr>
        <w:t xml:space="preserve"> </w:t>
      </w:r>
      <w:r w:rsidRPr="00FD7BA2">
        <w:rPr>
          <w:rFonts w:cs="Arial"/>
          <w:sz w:val="24"/>
          <w:szCs w:val="24"/>
        </w:rPr>
        <w:t>Јавно предузеће „Ел</w:t>
      </w:r>
      <w:r w:rsidR="00EE0A0A">
        <w:rPr>
          <w:rFonts w:cs="Arial"/>
          <w:sz w:val="24"/>
          <w:szCs w:val="24"/>
        </w:rPr>
        <w:t>ектропривреда Србије“ Београд, у</w:t>
      </w:r>
      <w:r w:rsidRPr="00FD7BA2">
        <w:rPr>
          <w:rFonts w:cs="Arial"/>
          <w:sz w:val="24"/>
          <w:szCs w:val="24"/>
        </w:rPr>
        <w:t xml:space="preserve">лица </w:t>
      </w:r>
      <w:r w:rsidR="00EE0A0A">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77777777" w:rsidR="00FD7BA2" w:rsidRDefault="00FD7BA2" w:rsidP="00FD7BA2">
      <w:pPr>
        <w:tabs>
          <w:tab w:val="left" w:pos="567"/>
        </w:tabs>
        <w:spacing w:before="0"/>
        <w:rPr>
          <w:rFonts w:cs="Arial"/>
          <w:sz w:val="24"/>
          <w:szCs w:val="24"/>
          <w:lang w:val="sr-Cyrl-RS"/>
        </w:rPr>
      </w:pPr>
      <w:r w:rsidRPr="003414D2">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43FB014E"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Јавна набавка број</w:t>
      </w:r>
      <w:r w:rsidR="00C009B4">
        <w:rPr>
          <w:rFonts w:eastAsia="Calibri" w:cs="Arial"/>
          <w:noProof/>
          <w:sz w:val="24"/>
          <w:szCs w:val="24"/>
        </w:rPr>
        <w:t>495/2018 (ЈН/2000/0449/2018)</w:t>
      </w:r>
      <w:r w:rsidR="00BB524D" w:rsidRPr="00251E47">
        <w:rPr>
          <w:rFonts w:eastAsia="Calibri" w:cs="Arial"/>
          <w:noProof/>
          <w:sz w:val="24"/>
          <w:szCs w:val="24"/>
        </w:rPr>
        <w:t xml:space="preserve"> </w:t>
      </w:r>
      <w:r w:rsidRPr="00251E47">
        <w:rPr>
          <w:rFonts w:eastAsia="Calibri" w:cs="Arial"/>
          <w:noProof/>
          <w:sz w:val="24"/>
          <w:szCs w:val="24"/>
        </w:rPr>
        <w:t xml:space="preserve">(у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lastRenderedPageBreak/>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149AD934" w14:textId="6C107512"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38FCE70C" w14:textId="77777777" w:rsidR="00AA6350" w:rsidRPr="00251E47" w:rsidRDefault="00AA6350"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EEC2B29" w14:textId="4E682727"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0CB2E780" w14:textId="77777777" w:rsidR="00A34457" w:rsidRPr="00251E47" w:rsidRDefault="00A34457"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251E47">
        <w:rPr>
          <w:rFonts w:eastAsia="Calibri" w:cs="Arial"/>
          <w:noProof/>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15.</w:t>
      </w:r>
    </w:p>
    <w:p w14:paraId="552F314E"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lastRenderedPageBreak/>
        <w:t>Члан 17.</w:t>
      </w:r>
    </w:p>
    <w:p w14:paraId="756CD2CB" w14:textId="77777777" w:rsidR="002979DD" w:rsidRPr="00251E47" w:rsidRDefault="002979DD" w:rsidP="002979DD">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4B2CCACA" w14:textId="77777777" w:rsidR="00FD7BA2" w:rsidRPr="00251E47" w:rsidRDefault="00FD7BA2" w:rsidP="00FD7BA2">
      <w:pPr>
        <w:pStyle w:val="KDParagraf"/>
        <w:spacing w:before="0"/>
        <w:rPr>
          <w:rFonts w:eastAsia="Calibri" w:cs="Arial"/>
          <w:noProof/>
          <w:sz w:val="24"/>
          <w:szCs w:val="24"/>
        </w:rPr>
      </w:pP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13DEFF" w:rsidR="00FD4776" w:rsidRDefault="00FD4776" w:rsidP="00FD7BA2">
      <w:pPr>
        <w:tabs>
          <w:tab w:val="left" w:pos="3240"/>
        </w:tabs>
        <w:rPr>
          <w:rFonts w:cs="Arial"/>
          <w:sz w:val="24"/>
          <w:szCs w:val="24"/>
          <w:lang w:val="sr-Cyrl-RS"/>
        </w:rPr>
      </w:pPr>
    </w:p>
    <w:p w14:paraId="215EDB58" w14:textId="77777777" w:rsidR="00FD4776" w:rsidRDefault="00FD4776">
      <w:pPr>
        <w:spacing w:before="0"/>
        <w:jc w:val="left"/>
        <w:rPr>
          <w:rFonts w:cs="Arial"/>
          <w:sz w:val="24"/>
          <w:szCs w:val="24"/>
          <w:lang w:val="sr-Cyrl-RS"/>
        </w:rPr>
      </w:pPr>
      <w:r>
        <w:rPr>
          <w:rFonts w:cs="Arial"/>
          <w:sz w:val="24"/>
          <w:szCs w:val="24"/>
          <w:lang w:val="sr-Cyrl-RS"/>
        </w:rPr>
        <w:br w:type="page"/>
      </w:r>
    </w:p>
    <w:p w14:paraId="4F117870" w14:textId="77777777" w:rsidR="00FD4776" w:rsidRDefault="00FD4776" w:rsidP="00FD4776">
      <w:pPr>
        <w:pStyle w:val="KDPodnaslov1"/>
        <w:spacing w:before="0"/>
        <w:jc w:val="right"/>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p>
    <w:p w14:paraId="6C4646BD" w14:textId="36A9D434" w:rsidR="00FD4776" w:rsidRPr="00FA5DC2" w:rsidRDefault="00FD4776" w:rsidP="00FD4776">
      <w:pPr>
        <w:pStyle w:val="KDPodnaslov1"/>
        <w:spacing w:before="0"/>
        <w:jc w:val="right"/>
        <w:rPr>
          <w:rFonts w:cs="Arial"/>
          <w:sz w:val="24"/>
          <w:szCs w:val="24"/>
          <w:lang w:val="sr-Cyrl-RS"/>
        </w:rPr>
      </w:pPr>
      <w:r>
        <w:rPr>
          <w:rFonts w:cs="Arial"/>
          <w:sz w:val="24"/>
          <w:szCs w:val="24"/>
          <w:lang w:val="sr-Cyrl-RS"/>
        </w:rPr>
        <w:t>(Партија 2)</w:t>
      </w:r>
    </w:p>
    <w:p w14:paraId="5F14A9A2" w14:textId="77777777" w:rsidR="00FD4776" w:rsidRPr="00FA5DC2" w:rsidRDefault="00FD4776" w:rsidP="00FD4776">
      <w:pPr>
        <w:spacing w:before="0"/>
        <w:jc w:val="right"/>
        <w:rPr>
          <w:rFonts w:cs="Arial"/>
          <w:b/>
          <w:sz w:val="24"/>
          <w:szCs w:val="24"/>
        </w:rPr>
      </w:pPr>
    </w:p>
    <w:p w14:paraId="36BC9820" w14:textId="77777777" w:rsidR="00FD4776" w:rsidRPr="003414D2" w:rsidRDefault="00FD4776" w:rsidP="00FD4776">
      <w:pPr>
        <w:keepNext/>
        <w:tabs>
          <w:tab w:val="left" w:pos="567"/>
        </w:tabs>
        <w:spacing w:before="0"/>
        <w:jc w:val="left"/>
        <w:outlineLvl w:val="0"/>
        <w:rPr>
          <w:rFonts w:cs="Arial"/>
          <w:b/>
          <w:sz w:val="24"/>
          <w:szCs w:val="24"/>
          <w:lang w:val="sr-Cyrl-RS"/>
        </w:rPr>
      </w:pPr>
    </w:p>
    <w:p w14:paraId="7C24C928" w14:textId="77777777" w:rsidR="00FD4776" w:rsidRPr="003414D2" w:rsidRDefault="00FD4776" w:rsidP="00FD4776">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A45F2F4" w14:textId="77777777" w:rsidR="00FD4776" w:rsidRPr="003414D2" w:rsidRDefault="00FD4776" w:rsidP="00FD4776">
      <w:pPr>
        <w:tabs>
          <w:tab w:val="left" w:pos="567"/>
        </w:tabs>
        <w:spacing w:before="0"/>
        <w:rPr>
          <w:rFonts w:cs="Arial"/>
          <w:color w:val="000000"/>
          <w:sz w:val="24"/>
          <w:szCs w:val="24"/>
        </w:rPr>
      </w:pPr>
    </w:p>
    <w:p w14:paraId="58863203" w14:textId="77777777" w:rsidR="00FD4776" w:rsidRPr="003414D2" w:rsidRDefault="00FD4776" w:rsidP="00FD4776">
      <w:pPr>
        <w:tabs>
          <w:tab w:val="left" w:pos="567"/>
        </w:tabs>
        <w:spacing w:before="0"/>
        <w:rPr>
          <w:rFonts w:cs="Arial"/>
          <w:b/>
          <w:sz w:val="24"/>
          <w:szCs w:val="24"/>
        </w:rPr>
      </w:pPr>
      <w:r w:rsidRPr="003414D2">
        <w:rPr>
          <w:rFonts w:cs="Arial"/>
          <w:b/>
          <w:sz w:val="24"/>
          <w:szCs w:val="24"/>
        </w:rPr>
        <w:t>Уговорне стране:</w:t>
      </w:r>
    </w:p>
    <w:p w14:paraId="2F397FD9" w14:textId="77777777" w:rsidR="00FD4776" w:rsidRDefault="00FD4776" w:rsidP="00FD4776">
      <w:pPr>
        <w:tabs>
          <w:tab w:val="left" w:pos="567"/>
        </w:tabs>
        <w:spacing w:before="0"/>
        <w:rPr>
          <w:rFonts w:cs="Arial"/>
          <w:b/>
          <w:sz w:val="24"/>
          <w:szCs w:val="24"/>
        </w:rPr>
      </w:pPr>
    </w:p>
    <w:p w14:paraId="4BEA6ABE" w14:textId="77777777" w:rsidR="00FD4776" w:rsidRPr="003414D2" w:rsidRDefault="00FD4776" w:rsidP="00FD4776">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7B0DDCBA" w14:textId="77777777" w:rsidR="00FD4776" w:rsidRPr="003414D2" w:rsidRDefault="00FD4776" w:rsidP="00FD4776">
      <w:pPr>
        <w:tabs>
          <w:tab w:val="left" w:pos="567"/>
        </w:tabs>
        <w:spacing w:before="0"/>
        <w:rPr>
          <w:rFonts w:cs="Arial"/>
          <w:sz w:val="24"/>
          <w:szCs w:val="24"/>
        </w:rPr>
      </w:pPr>
    </w:p>
    <w:p w14:paraId="5DD9C660" w14:textId="69493B94" w:rsidR="00FD4776" w:rsidRPr="009B0AA4" w:rsidRDefault="00FD4776" w:rsidP="0025634C">
      <w:pPr>
        <w:numPr>
          <w:ilvl w:val="0"/>
          <w:numId w:val="41"/>
        </w:numPr>
        <w:tabs>
          <w:tab w:val="left" w:pos="426"/>
        </w:tabs>
        <w:suppressAutoHyphens/>
        <w:spacing w:before="0"/>
        <w:ind w:left="426"/>
        <w:rPr>
          <w:rFonts w:cs="Arial"/>
          <w:sz w:val="24"/>
          <w:szCs w:val="24"/>
        </w:rPr>
      </w:pPr>
      <w:r w:rsidRPr="003414D2">
        <w:rPr>
          <w:rFonts w:cs="Arial"/>
          <w:sz w:val="24"/>
          <w:szCs w:val="24"/>
        </w:rPr>
        <w:t xml:space="preserve">Јавно предузеће „Електропривреда Србије“ Београд, </w:t>
      </w:r>
      <w:r w:rsidR="00A34457">
        <w:rPr>
          <w:rFonts w:cs="Arial"/>
          <w:sz w:val="24"/>
          <w:szCs w:val="24"/>
        </w:rPr>
        <w:t>у</w:t>
      </w:r>
      <w:r w:rsidR="00A34457" w:rsidRPr="00FD7BA2">
        <w:rPr>
          <w:rFonts w:cs="Arial"/>
          <w:sz w:val="24"/>
          <w:szCs w:val="24"/>
        </w:rPr>
        <w:t xml:space="preserve">лица </w:t>
      </w:r>
      <w:r w:rsidR="00A34457">
        <w:rPr>
          <w:rFonts w:cs="Arial"/>
          <w:sz w:val="24"/>
          <w:szCs w:val="24"/>
          <w:lang w:val="sr-Cyrl-RS"/>
        </w:rPr>
        <w:t>Балканска бр. 13, 11000 Београд</w:t>
      </w:r>
      <w:r w:rsidRPr="003414D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069C45FE"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lang w:val="sr-Cyrl-RS"/>
        </w:rPr>
        <w:t>и</w:t>
      </w:r>
    </w:p>
    <w:p w14:paraId="3435D114" w14:textId="77777777" w:rsidR="00FD4776" w:rsidRPr="003414D2" w:rsidRDefault="00FD4776" w:rsidP="00FD4776">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0FA2C1C3" w14:textId="77777777" w:rsidR="00FD4776" w:rsidRPr="003414D2" w:rsidRDefault="00FD4776" w:rsidP="00FD4776">
      <w:pPr>
        <w:tabs>
          <w:tab w:val="left" w:pos="567"/>
        </w:tabs>
        <w:spacing w:before="0"/>
        <w:rPr>
          <w:rFonts w:cs="Arial"/>
          <w:sz w:val="24"/>
          <w:szCs w:val="24"/>
        </w:rPr>
      </w:pPr>
    </w:p>
    <w:p w14:paraId="71F012FB" w14:textId="77777777" w:rsidR="00FD4776" w:rsidRPr="003414D2" w:rsidRDefault="00FD4776" w:rsidP="0025634C">
      <w:pPr>
        <w:numPr>
          <w:ilvl w:val="0"/>
          <w:numId w:val="41"/>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2215096B"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1C170672"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3A5EFC36"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8FE7151"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 </w:t>
      </w:r>
    </w:p>
    <w:p w14:paraId="044E1821" w14:textId="77777777" w:rsidR="00FD4776" w:rsidRPr="003414D2" w:rsidRDefault="00FD4776" w:rsidP="00FD4776">
      <w:pPr>
        <w:tabs>
          <w:tab w:val="left" w:pos="567"/>
        </w:tabs>
        <w:spacing w:before="0"/>
        <w:rPr>
          <w:rFonts w:cs="Arial"/>
          <w:sz w:val="24"/>
          <w:szCs w:val="24"/>
        </w:rPr>
      </w:pPr>
      <w:r w:rsidRPr="003414D2">
        <w:rPr>
          <w:rFonts w:cs="Arial"/>
          <w:sz w:val="24"/>
          <w:szCs w:val="24"/>
        </w:rPr>
        <w:t>(у даљем тексту заједно: Уговорне стране)</w:t>
      </w:r>
    </w:p>
    <w:p w14:paraId="43006C73" w14:textId="77777777" w:rsidR="00FD4776" w:rsidRPr="003414D2" w:rsidRDefault="00FD4776" w:rsidP="00FD4776">
      <w:pPr>
        <w:tabs>
          <w:tab w:val="left" w:pos="567"/>
        </w:tabs>
        <w:spacing w:before="0"/>
        <w:rPr>
          <w:rFonts w:cs="Arial"/>
          <w:sz w:val="24"/>
          <w:szCs w:val="24"/>
        </w:rPr>
      </w:pPr>
      <w:r w:rsidRPr="003414D2">
        <w:rPr>
          <w:rFonts w:cs="Arial"/>
          <w:sz w:val="24"/>
          <w:szCs w:val="24"/>
        </w:rPr>
        <w:tab/>
      </w:r>
    </w:p>
    <w:p w14:paraId="024D560B" w14:textId="77777777" w:rsidR="00FD4776" w:rsidRDefault="00FD4776" w:rsidP="00FD4776">
      <w:pPr>
        <w:tabs>
          <w:tab w:val="left" w:pos="567"/>
        </w:tabs>
        <w:spacing w:before="0"/>
        <w:rPr>
          <w:rFonts w:cs="Arial"/>
          <w:sz w:val="24"/>
          <w:szCs w:val="24"/>
        </w:rPr>
      </w:pPr>
      <w:r w:rsidRPr="003414D2">
        <w:rPr>
          <w:rFonts w:cs="Arial"/>
          <w:sz w:val="24"/>
          <w:szCs w:val="24"/>
        </w:rPr>
        <w:t>закључиле су у Београду</w:t>
      </w:r>
      <w:r>
        <w:rPr>
          <w:rFonts w:cs="Arial"/>
          <w:sz w:val="24"/>
          <w:szCs w:val="24"/>
          <w:lang w:val="sr-Cyrl-RS"/>
        </w:rPr>
        <w:t>, дана ___________. године</w:t>
      </w:r>
      <w:r w:rsidRPr="003414D2">
        <w:rPr>
          <w:rFonts w:cs="Arial"/>
          <w:sz w:val="24"/>
          <w:szCs w:val="24"/>
        </w:rPr>
        <w:t xml:space="preserve"> </w:t>
      </w:r>
    </w:p>
    <w:p w14:paraId="6BEA8470" w14:textId="77777777" w:rsidR="00FD4776" w:rsidRDefault="00FD4776" w:rsidP="00FD4776">
      <w:pPr>
        <w:tabs>
          <w:tab w:val="left" w:pos="567"/>
        </w:tabs>
        <w:spacing w:before="0"/>
        <w:rPr>
          <w:rFonts w:cs="Arial"/>
          <w:sz w:val="24"/>
          <w:szCs w:val="24"/>
        </w:rPr>
      </w:pPr>
    </w:p>
    <w:p w14:paraId="1EE7AF7B" w14:textId="77777777" w:rsidR="00FD4776" w:rsidRDefault="00FD4776" w:rsidP="00FD4776">
      <w:pPr>
        <w:tabs>
          <w:tab w:val="left" w:pos="567"/>
        </w:tabs>
        <w:spacing w:before="0"/>
        <w:rPr>
          <w:rFonts w:cs="Arial"/>
          <w:sz w:val="24"/>
          <w:szCs w:val="24"/>
        </w:rPr>
      </w:pPr>
    </w:p>
    <w:p w14:paraId="3943D6BA" w14:textId="77777777" w:rsidR="00FD4776" w:rsidRPr="003414D2" w:rsidRDefault="00FD4776" w:rsidP="00FD4776">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7A917DA0" w14:textId="77777777" w:rsidR="00FD4776" w:rsidRPr="003414D2" w:rsidRDefault="00FD4776" w:rsidP="00FD4776">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3A8D5E15" w14:textId="77777777" w:rsidR="00FD4776" w:rsidRPr="003414D2" w:rsidRDefault="00FD4776" w:rsidP="00FD4776">
      <w:pPr>
        <w:suppressAutoHyphens/>
        <w:spacing w:before="0"/>
        <w:jc w:val="left"/>
        <w:rPr>
          <w:rFonts w:cs="Arial"/>
          <w:szCs w:val="24"/>
        </w:rPr>
      </w:pPr>
    </w:p>
    <w:p w14:paraId="5C5F2850" w14:textId="77777777"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p>
    <w:p w14:paraId="499A795A" w14:textId="77777777" w:rsidR="00FD4776" w:rsidRPr="003414D2" w:rsidRDefault="00FD4776" w:rsidP="00FD4776">
      <w:pPr>
        <w:tabs>
          <w:tab w:val="left" w:pos="567"/>
        </w:tabs>
        <w:spacing w:before="0"/>
        <w:jc w:val="center"/>
        <w:rPr>
          <w:rFonts w:cs="Arial"/>
          <w:b/>
          <w:sz w:val="24"/>
          <w:szCs w:val="24"/>
        </w:rPr>
      </w:pPr>
      <w:r w:rsidRPr="003414D2">
        <w:rPr>
          <w:rFonts w:cs="Arial"/>
          <w:b/>
          <w:sz w:val="24"/>
          <w:szCs w:val="24"/>
        </w:rPr>
        <w:t>УВОДНЕ ОДРЕДБЕ</w:t>
      </w:r>
    </w:p>
    <w:p w14:paraId="462E47F0" w14:textId="77777777" w:rsidR="00FD4776" w:rsidRPr="003414D2" w:rsidRDefault="00FD4776" w:rsidP="00FD4776">
      <w:pPr>
        <w:tabs>
          <w:tab w:val="left" w:pos="567"/>
        </w:tabs>
        <w:spacing w:before="0"/>
        <w:rPr>
          <w:rFonts w:cs="Arial"/>
          <w:sz w:val="24"/>
          <w:szCs w:val="24"/>
        </w:rPr>
      </w:pPr>
    </w:p>
    <w:p w14:paraId="788A9EA5" w14:textId="77777777"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78F525AF" w14:textId="77777777"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p>
    <w:p w14:paraId="6FB3B39E" w14:textId="5DEBB8EF" w:rsidR="00FD4776" w:rsidRPr="00C710FF"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lastRenderedPageBreak/>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отворени </w:t>
      </w:r>
      <w:r w:rsidRPr="00C710FF">
        <w:rPr>
          <w:rFonts w:cs="Arial"/>
          <w:bCs/>
          <w:iCs/>
          <w:spacing w:val="2"/>
          <w:position w:val="-1"/>
          <w:sz w:val="24"/>
          <w:szCs w:val="24"/>
          <w:lang w:val="x-none"/>
        </w:rPr>
        <w:t>поступак</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јавне набавке број</w:t>
      </w:r>
      <w:r w:rsidR="00727B29">
        <w:rPr>
          <w:rFonts w:cs="Arial"/>
          <w:bCs/>
          <w:iCs/>
          <w:spacing w:val="2"/>
          <w:position w:val="-1"/>
          <w:sz w:val="24"/>
          <w:szCs w:val="24"/>
          <w:lang w:val="sr-Cyrl-RS"/>
        </w:rPr>
        <w:t xml:space="preserve"> </w:t>
      </w:r>
      <w:r w:rsidR="00C009B4">
        <w:rPr>
          <w:rFonts w:cs="Arial"/>
          <w:bCs/>
          <w:iCs/>
          <w:spacing w:val="2"/>
          <w:position w:val="-1"/>
          <w:sz w:val="24"/>
          <w:szCs w:val="24"/>
          <w:lang w:val="x-none"/>
        </w:rPr>
        <w:t>495/2018 (ЈН/2000/0449/2018)</w:t>
      </w:r>
      <w:r w:rsidRPr="00C710FF">
        <w:rPr>
          <w:rFonts w:cs="Arial"/>
          <w:bCs/>
          <w:iCs/>
          <w:spacing w:val="2"/>
          <w:position w:val="-1"/>
          <w:sz w:val="24"/>
          <w:szCs w:val="24"/>
          <w:lang w:val="x-none"/>
        </w:rPr>
        <w:t>;</w:t>
      </w:r>
    </w:p>
    <w:p w14:paraId="5BFE96C7" w14:textId="77777777" w:rsidR="00FD4776" w:rsidRPr="00C710FF"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Србије и</w:t>
      </w:r>
      <w:bookmarkStart w:id="253" w:name="_GoBack"/>
      <w:bookmarkEnd w:id="253"/>
      <w:r w:rsidRPr="00C710FF">
        <w:rPr>
          <w:rFonts w:cs="Arial"/>
          <w:bCs/>
          <w:iCs/>
          <w:spacing w:val="2"/>
          <w:position w:val="-1"/>
          <w:sz w:val="24"/>
          <w:szCs w:val="24"/>
          <w:lang w:val="x-none"/>
        </w:rPr>
        <w:t xml:space="preserve">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0EB3D2A" w14:textId="77777777"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Pr="00C710FF">
        <w:rPr>
          <w:rFonts w:cs="Arial"/>
          <w:bCs/>
          <w:iCs/>
          <w:spacing w:val="2"/>
          <w:position w:val="-1"/>
          <w:sz w:val="24"/>
          <w:szCs w:val="24"/>
          <w:lang w:val="x-none"/>
        </w:rPr>
        <w:t>која је саставни</w:t>
      </w:r>
      <w:r w:rsidRPr="003414D2">
        <w:rPr>
          <w:rFonts w:cs="Arial"/>
          <w:bCs/>
          <w:iCs/>
          <w:spacing w:val="2"/>
          <w:position w:val="-1"/>
          <w:sz w:val="24"/>
          <w:szCs w:val="24"/>
          <w:lang w:val="x-none"/>
        </w:rPr>
        <w:t xml:space="preserve"> део овог уговора (Прилог 1);</w:t>
      </w:r>
    </w:p>
    <w:p w14:paraId="6B964B2C" w14:textId="77777777"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7FCECBCB" w14:textId="77777777"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B6D31D8" w14:textId="77777777" w:rsidR="00FD4776" w:rsidRDefault="00FD4776" w:rsidP="00FD4776">
      <w:pPr>
        <w:widowControl w:val="0"/>
        <w:autoSpaceDE w:val="0"/>
        <w:autoSpaceDN w:val="0"/>
        <w:adjustRightInd w:val="0"/>
        <w:spacing w:before="0"/>
        <w:ind w:right="-60"/>
        <w:contextualSpacing/>
        <w:rPr>
          <w:rFonts w:cs="Arial"/>
          <w:sz w:val="24"/>
          <w:szCs w:val="24"/>
          <w:lang w:val="x-none" w:eastAsia="x-none"/>
        </w:rPr>
      </w:pPr>
    </w:p>
    <w:p w14:paraId="671DF220" w14:textId="77777777" w:rsidR="00FD4776" w:rsidRPr="003414D2" w:rsidRDefault="00FD4776" w:rsidP="00FD4776">
      <w:pPr>
        <w:widowControl w:val="0"/>
        <w:autoSpaceDE w:val="0"/>
        <w:autoSpaceDN w:val="0"/>
        <w:adjustRightInd w:val="0"/>
        <w:spacing w:before="0"/>
        <w:ind w:right="-60"/>
        <w:contextualSpacing/>
        <w:rPr>
          <w:rFonts w:cs="Arial"/>
          <w:sz w:val="24"/>
          <w:szCs w:val="24"/>
          <w:lang w:val="x-none" w:eastAsia="x-none"/>
        </w:rPr>
      </w:pPr>
    </w:p>
    <w:p w14:paraId="02DE9A7C"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30D926E5" w14:textId="77777777" w:rsidR="00FD4776" w:rsidRPr="003414D2" w:rsidRDefault="00FD4776" w:rsidP="00FD4776">
      <w:pPr>
        <w:widowControl w:val="0"/>
        <w:autoSpaceDE w:val="0"/>
        <w:autoSpaceDN w:val="0"/>
        <w:adjustRightInd w:val="0"/>
        <w:spacing w:before="0"/>
        <w:ind w:right="-60"/>
        <w:jc w:val="center"/>
        <w:rPr>
          <w:rFonts w:cs="Arial"/>
          <w:i/>
          <w:sz w:val="24"/>
          <w:szCs w:val="24"/>
          <w:lang w:val="sr-Cyrl-RS"/>
        </w:rPr>
      </w:pPr>
    </w:p>
    <w:p w14:paraId="15B5DA3D" w14:textId="77777777" w:rsidR="00FD4776" w:rsidRPr="003414D2" w:rsidRDefault="00FD4776" w:rsidP="00FD4776">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7C8225BB" w14:textId="77777777" w:rsidR="00FD4776" w:rsidRPr="003414D2" w:rsidRDefault="00FD4776" w:rsidP="00FD4776">
      <w:pPr>
        <w:spacing w:before="0"/>
        <w:ind w:right="-60"/>
        <w:rPr>
          <w:rFonts w:cs="Arial"/>
          <w:spacing w:val="2"/>
          <w:sz w:val="24"/>
          <w:szCs w:val="24"/>
          <w:lang w:val="sr-Cyrl-RS"/>
        </w:rPr>
      </w:pPr>
    </w:p>
    <w:p w14:paraId="27EE7364" w14:textId="77777777" w:rsidR="00FD4776" w:rsidRDefault="00FD4776" w:rsidP="00FD4776">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 xml:space="preserve">арске </w:t>
      </w:r>
      <w:r w:rsidRPr="003414D2">
        <w:rPr>
          <w:rFonts w:cs="Arial"/>
          <w:sz w:val="24"/>
          <w:szCs w:val="24"/>
          <w:lang w:val="sr-Cyrl-CS"/>
        </w:rPr>
        <w:t xml:space="preserve">услуге – услуге </w:t>
      </w:r>
      <w:r>
        <w:rPr>
          <w:rFonts w:cs="Arial"/>
          <w:sz w:val="24"/>
          <w:szCs w:val="24"/>
          <w:lang w:val="sr-Cyrl-CS"/>
        </w:rPr>
        <w:t xml:space="preserve">издавања </w:t>
      </w:r>
      <w:r w:rsidRPr="003414D2">
        <w:rPr>
          <w:rFonts w:cs="Arial"/>
          <w:sz w:val="24"/>
          <w:szCs w:val="24"/>
          <w:lang w:val="sr-Cyrl-CS"/>
        </w:rPr>
        <w:t>банкарских гара</w:t>
      </w:r>
      <w:r>
        <w:rPr>
          <w:rFonts w:cs="Arial"/>
          <w:sz w:val="24"/>
          <w:szCs w:val="24"/>
          <w:lang w:val="sr-Cyrl-CS"/>
        </w:rPr>
        <w:t xml:space="preserve">нција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14:paraId="01CD91EF" w14:textId="77777777" w:rsidR="00FD4776" w:rsidRDefault="00FD4776" w:rsidP="00FD4776">
      <w:pPr>
        <w:spacing w:before="0"/>
        <w:ind w:right="-60"/>
        <w:rPr>
          <w:rFonts w:cs="Arial"/>
          <w:spacing w:val="2"/>
          <w:sz w:val="24"/>
          <w:szCs w:val="24"/>
          <w:lang w:val="sr-Cyrl-RS"/>
        </w:rPr>
      </w:pPr>
    </w:p>
    <w:p w14:paraId="46641FB1" w14:textId="70924257" w:rsidR="00FD4776" w:rsidRPr="00846FD2" w:rsidRDefault="00FD4776" w:rsidP="00846FD2">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 xml:space="preserve">услуге издавања </w:t>
      </w:r>
      <w:r>
        <w:rPr>
          <w:rFonts w:eastAsia="Lucida Sans Unicode" w:cs="Arial"/>
          <w:color w:val="000000"/>
          <w:kern w:val="1"/>
          <w:sz w:val="24"/>
          <w:szCs w:val="24"/>
          <w:lang w:val="sr-Cyrl-RS" w:eastAsia="hi-IN" w:bidi="hi-IN"/>
        </w:rPr>
        <w:t xml:space="preserve">банкраске </w:t>
      </w:r>
      <w:r w:rsidRPr="00B4643C">
        <w:rPr>
          <w:rFonts w:eastAsia="Lucida Sans Unicode" w:cs="Arial"/>
          <w:color w:val="000000"/>
          <w:kern w:val="1"/>
          <w:sz w:val="24"/>
          <w:szCs w:val="24"/>
          <w:lang w:val="sr-Cyrl-RS" w:eastAsia="hi-IN" w:bidi="hi-IN"/>
        </w:rPr>
        <w:t xml:space="preserve">гаранције за обезбеђење плаћања у износу </w:t>
      </w:r>
      <w:r w:rsidR="0040577E">
        <w:rPr>
          <w:rFonts w:eastAsia="Lucida Sans Unicode" w:cs="Arial"/>
          <w:color w:val="000000"/>
          <w:kern w:val="1"/>
          <w:sz w:val="24"/>
          <w:szCs w:val="24"/>
          <w:lang w:val="sr-Cyrl-RS" w:eastAsia="hi-IN" w:bidi="hi-IN"/>
        </w:rPr>
        <w:t>до</w:t>
      </w:r>
      <w:r w:rsidRPr="00B4643C">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 xml:space="preserve"> </w:t>
      </w:r>
      <w:r w:rsidR="00A12C71" w:rsidRPr="001B7200">
        <w:rPr>
          <w:rFonts w:eastAsia="TimesNewRomanPSMT" w:cs="Arial"/>
          <w:b/>
          <w:bCs/>
          <w:sz w:val="24"/>
          <w:szCs w:val="24"/>
          <w:lang w:val="sr-Cyrl-RS"/>
        </w:rPr>
        <w:t>ЕУР 18,780,922.10</w:t>
      </w:r>
      <w:r w:rsidRPr="00B4643C">
        <w:rPr>
          <w:rFonts w:eastAsia="Lucida Sans Unicode" w:cs="Arial"/>
          <w:color w:val="000000"/>
          <w:kern w:val="1"/>
          <w:sz w:val="24"/>
          <w:szCs w:val="24"/>
          <w:lang w:val="sr-Cyrl-RS" w:eastAsia="hi-IN" w:bidi="hi-IN"/>
        </w:rPr>
        <w:t xml:space="preserve">,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w:t>
      </w:r>
      <w:r w:rsidR="00846FD2" w:rsidRPr="00846FD2">
        <w:rPr>
          <w:rFonts w:eastAsia="Lucida Sans Unicode" w:cs="Arial"/>
          <w:bCs/>
          <w:color w:val="000000"/>
          <w:kern w:val="1"/>
          <w:sz w:val="24"/>
          <w:szCs w:val="24"/>
          <w:lang w:val="sr-Cyrl-RS" w:eastAsia="hi-IN" w:bidi="hi-IN"/>
        </w:rPr>
        <w:t xml:space="preserve">у складу са чланом 6.2.1 а) </w:t>
      </w:r>
      <w:r w:rsidR="00EA5A0E">
        <w:rPr>
          <w:rFonts w:eastAsia="TimesNewRomanPSMT" w:cs="Arial"/>
          <w:bCs/>
          <w:sz w:val="24"/>
          <w:szCs w:val="24"/>
          <w:lang w:val="sr-Cyrl-RS"/>
        </w:rPr>
        <w:t>и 6.2.2.</w:t>
      </w:r>
      <w:r w:rsidR="00EA5A0E" w:rsidRPr="007A16DD">
        <w:rPr>
          <w:rFonts w:eastAsia="TimesNewRomanPSMT" w:cs="Arial"/>
          <w:bCs/>
          <w:sz w:val="24"/>
          <w:szCs w:val="24"/>
          <w:lang w:val="sr-Cyrl-RS"/>
        </w:rPr>
        <w:t xml:space="preserve"> </w:t>
      </w:r>
      <w:r w:rsidR="00846FD2" w:rsidRPr="00846FD2">
        <w:rPr>
          <w:rFonts w:eastAsia="Lucida Sans Unicode" w:cs="Arial"/>
          <w:bCs/>
          <w:color w:val="000000"/>
          <w:kern w:val="1"/>
          <w:sz w:val="24"/>
          <w:szCs w:val="24"/>
          <w:lang w:val="sr-Cyrl-RS" w:eastAsia="hi-IN" w:bidi="hi-IN"/>
        </w:rPr>
        <w:t>Допуне бр. 10 Уговора (ЈП ЕПС бр. 12.01-118860/17-18 од 04.06.2018. год.) бр. 05030856/03</w:t>
      </w:r>
      <w:r w:rsidR="0040577E">
        <w:rPr>
          <w:rFonts w:eastAsia="Lucida Sans Unicode" w:cs="Arial"/>
          <w:bCs/>
          <w:color w:val="000000"/>
          <w:kern w:val="1"/>
          <w:sz w:val="24"/>
          <w:szCs w:val="24"/>
          <w:lang w:val="sr-Cyrl-RS" w:eastAsia="hi-IN" w:bidi="hi-IN"/>
        </w:rPr>
        <w:t>0135-0275 од 29.03.2003. године (</w:t>
      </w:r>
      <w:r w:rsidR="0040577E">
        <w:rPr>
          <w:rFonts w:eastAsia="Lucida Sans Unicode" w:cs="Arial"/>
          <w:color w:val="000000"/>
          <w:kern w:val="1"/>
          <w:sz w:val="24"/>
          <w:szCs w:val="24"/>
          <w:lang w:val="sr-Cyrl-RS" w:eastAsia="hi-IN" w:bidi="hi-IN"/>
        </w:rPr>
        <w:t>у даљем тексту: „Комерцијални Уговор“).</w:t>
      </w:r>
    </w:p>
    <w:p w14:paraId="0A20A70B" w14:textId="77777777" w:rsidR="00FD4776" w:rsidRDefault="00FD4776" w:rsidP="00FD4776">
      <w:pPr>
        <w:suppressAutoHyphens/>
        <w:spacing w:before="0"/>
        <w:ind w:left="66"/>
        <w:textAlignment w:val="baseline"/>
        <w:rPr>
          <w:rFonts w:eastAsia="Lucida Sans Unicode" w:cs="Arial"/>
          <w:color w:val="000000"/>
          <w:kern w:val="1"/>
          <w:sz w:val="24"/>
          <w:szCs w:val="24"/>
          <w:lang w:val="sr-Cyrl-RS" w:eastAsia="hi-IN" w:bidi="hi-IN"/>
        </w:rPr>
      </w:pPr>
    </w:p>
    <w:p w14:paraId="21B4FE08" w14:textId="34A1D0C5" w:rsidR="00FD4776" w:rsidRPr="00B4643C" w:rsidRDefault="00FD4776" w:rsidP="00FD4776">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 све у складу са Конкурсном документацијом за јавну набавку</w:t>
      </w:r>
      <w:r w:rsidR="00C009B4">
        <w:rPr>
          <w:rFonts w:eastAsia="Lucida Sans Unicode" w:cs="Arial"/>
          <w:color w:val="000000"/>
          <w:kern w:val="1"/>
          <w:sz w:val="24"/>
          <w:szCs w:val="24"/>
          <w:lang w:val="sr-Cyrl-RS" w:eastAsia="hi-IN" w:bidi="hi-IN"/>
        </w:rPr>
        <w:t>495/2018 (ЈН/2000/0449/2018)</w:t>
      </w:r>
      <w:r w:rsidRPr="00B4643C">
        <w:rPr>
          <w:rFonts w:eastAsia="Lucida Sans Unicode" w:cs="Arial"/>
          <w:color w:val="000000"/>
          <w:kern w:val="1"/>
          <w:sz w:val="24"/>
          <w:szCs w:val="24"/>
          <w:lang w:val="sr-Cyrl-RS" w:eastAsia="hi-IN" w:bidi="hi-IN"/>
        </w:rPr>
        <w:t>, Понудом број ____од ____,Структуром цене и Описом и врстом услуге, који као Прилог 1, Прилог 2, Прилог 3 и Прилог 4 чине саставни део овог Уговора.</w:t>
      </w:r>
    </w:p>
    <w:p w14:paraId="378232C0" w14:textId="77777777" w:rsidR="00FD4776" w:rsidRDefault="00FD4776" w:rsidP="00FD4776">
      <w:pPr>
        <w:spacing w:before="0"/>
        <w:ind w:right="-60"/>
        <w:rPr>
          <w:rFonts w:cs="Arial"/>
          <w:b/>
          <w:spacing w:val="2"/>
          <w:sz w:val="24"/>
          <w:szCs w:val="24"/>
          <w:lang w:val="sr-Cyrl-RS"/>
        </w:rPr>
      </w:pPr>
    </w:p>
    <w:p w14:paraId="18E1D249" w14:textId="77777777"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2A4CE887" w14:textId="77777777" w:rsidR="00FD4776" w:rsidRPr="003414D2" w:rsidRDefault="00FD4776" w:rsidP="00FD4776">
      <w:pPr>
        <w:spacing w:before="0"/>
        <w:ind w:right="-60"/>
        <w:rPr>
          <w:rFonts w:cs="Arial"/>
          <w:spacing w:val="2"/>
          <w:sz w:val="24"/>
          <w:szCs w:val="24"/>
          <w:lang w:val="sr-Cyrl-RS"/>
        </w:rPr>
      </w:pPr>
    </w:p>
    <w:p w14:paraId="63814ABF" w14:textId="77777777" w:rsidR="00FD4776" w:rsidRPr="003414D2" w:rsidRDefault="00FD4776" w:rsidP="00FD4776">
      <w:pPr>
        <w:spacing w:before="0"/>
        <w:ind w:right="-60"/>
        <w:jc w:val="center"/>
        <w:rPr>
          <w:rFonts w:cs="Arial"/>
          <w:spacing w:val="2"/>
          <w:sz w:val="24"/>
          <w:szCs w:val="24"/>
        </w:rPr>
      </w:pPr>
      <w:r w:rsidRPr="003414D2">
        <w:rPr>
          <w:rFonts w:cs="Arial"/>
          <w:spacing w:val="2"/>
          <w:sz w:val="24"/>
          <w:szCs w:val="24"/>
          <w:lang w:val="sr-Cyrl-RS"/>
        </w:rPr>
        <w:t>Члан 2.</w:t>
      </w:r>
    </w:p>
    <w:p w14:paraId="721D7B11" w14:textId="77777777" w:rsidR="00FD4776" w:rsidRPr="003414D2" w:rsidRDefault="00FD4776" w:rsidP="00FD4776">
      <w:pPr>
        <w:spacing w:before="0"/>
        <w:ind w:right="-60"/>
        <w:jc w:val="center"/>
        <w:rPr>
          <w:rFonts w:cs="Arial"/>
          <w:spacing w:val="2"/>
          <w:sz w:val="24"/>
          <w:szCs w:val="24"/>
        </w:rPr>
      </w:pPr>
    </w:p>
    <w:p w14:paraId="70073AC7" w14:textId="77777777" w:rsidR="00FD4776" w:rsidRPr="003414D2" w:rsidRDefault="00FD4776" w:rsidP="00FD4776">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Pr="003414D2">
        <w:rPr>
          <w:rFonts w:eastAsia="Lucida Sans Unicode" w:cs="Arial"/>
          <w:kern w:val="1"/>
          <w:sz w:val="24"/>
          <w:szCs w:val="24"/>
          <w:lang w:val="sr-Cyrl-RS" w:eastAsia="zh-CN" w:bidi="hi-IN"/>
        </w:rPr>
        <w:t xml:space="preserve">слуге из члана 1. овог Уговора износе: </w:t>
      </w:r>
    </w:p>
    <w:p w14:paraId="6066CB05" w14:textId="77777777" w:rsidR="00FD4776" w:rsidRPr="003B0667" w:rsidRDefault="00FD4776" w:rsidP="00FD4776">
      <w:pPr>
        <w:suppressAutoHyphens/>
        <w:spacing w:before="0"/>
        <w:jc w:val="left"/>
        <w:textAlignment w:val="baseline"/>
        <w:rPr>
          <w:rFonts w:eastAsia="Lucida Sans Unicode" w:cs="Arial"/>
          <w:kern w:val="1"/>
          <w:sz w:val="24"/>
          <w:szCs w:val="24"/>
          <w:lang w:val="sr-Cyrl-RS" w:eastAsia="zh-CN" w:bidi="hi-IN"/>
        </w:rPr>
      </w:pPr>
    </w:p>
    <w:p w14:paraId="628759DA" w14:textId="77777777" w:rsidR="00FD4776" w:rsidRPr="003B0667" w:rsidRDefault="00FD4776" w:rsidP="00FD4776">
      <w:pPr>
        <w:pStyle w:val="ListParagraph"/>
        <w:numPr>
          <w:ilvl w:val="0"/>
          <w:numId w:val="38"/>
        </w:numPr>
        <w:suppressAutoHyphens/>
        <w:spacing w:before="0"/>
        <w:textAlignment w:val="baseline"/>
        <w:rPr>
          <w:rFonts w:ascii="Arial" w:eastAsia="Lucida Sans Unicode" w:hAnsi="Arial" w:cs="Arial"/>
          <w:kern w:val="1"/>
          <w:sz w:val="24"/>
          <w:szCs w:val="24"/>
          <w:lang w:val="sr-Cyrl-RS" w:eastAsia="zh-CN" w:bidi="hi-IN"/>
        </w:rPr>
      </w:pPr>
      <w:r w:rsidRPr="003B0667">
        <w:rPr>
          <w:rFonts w:ascii="Arial" w:eastAsia="Lucida Sans Unicode" w:hAnsi="Arial" w:cs="Arial"/>
          <w:b/>
          <w:kern w:val="1"/>
          <w:sz w:val="24"/>
          <w:szCs w:val="24"/>
          <w:lang w:val="sr-Cyrl-RS" w:eastAsia="zh-CN" w:bidi="hi-IN"/>
        </w:rPr>
        <w:t>Квартална провизија</w:t>
      </w:r>
      <w:r w:rsidRPr="003B0667">
        <w:rPr>
          <w:rFonts w:ascii="Arial" w:eastAsia="Lucida Sans Unicode" w:hAnsi="Arial" w:cs="Arial"/>
          <w:kern w:val="1"/>
          <w:sz w:val="24"/>
          <w:szCs w:val="24"/>
          <w:lang w:val="sr-Cyrl-RS" w:eastAsia="zh-CN" w:bidi="hi-IN"/>
        </w:rPr>
        <w:t xml:space="preserve"> </w:t>
      </w:r>
      <w:r w:rsidRPr="003B0667">
        <w:rPr>
          <w:rFonts w:ascii="Arial" w:hAnsi="Arial" w:cs="Arial"/>
          <w:spacing w:val="2"/>
          <w:sz w:val="24"/>
          <w:szCs w:val="24"/>
          <w:lang w:val="sr-Cyrl-RS"/>
        </w:rPr>
        <w:t>по услузи издавања гаранције за обезбеђење плаћања износи:</w:t>
      </w:r>
      <w:r w:rsidRPr="003B0667">
        <w:rPr>
          <w:rFonts w:ascii="Arial" w:eastAsia="Lucida Sans Unicode" w:hAnsi="Arial" w:cs="Arial"/>
          <w:kern w:val="1"/>
          <w:sz w:val="24"/>
          <w:szCs w:val="24"/>
          <w:lang w:val="sr-Cyrl-RS" w:eastAsia="zh-CN" w:bidi="hi-IN"/>
        </w:rPr>
        <w:t xml:space="preserve"> </w:t>
      </w:r>
    </w:p>
    <w:p w14:paraId="7D8EF4A1" w14:textId="77777777" w:rsidR="00FD4776" w:rsidRPr="003B0667" w:rsidRDefault="00FD4776" w:rsidP="00FD4776">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lastRenderedPageBreak/>
        <w:t>__.___%</w:t>
      </w:r>
      <w:r w:rsidRPr="006D11A0">
        <w:rPr>
          <w:rFonts w:eastAsia="Lucida Sans Unicode" w:cs="Arial"/>
          <w:color w:val="000000"/>
          <w:kern w:val="1"/>
          <w:sz w:val="24"/>
          <w:szCs w:val="24"/>
          <w:lang w:val="sr-Cyrl-RS" w:eastAsia="hi-IN" w:bidi="hi-IN"/>
        </w:rPr>
        <w:t xml:space="preserve"> на кварталном нивоу,</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14:paraId="704BCF07" w14:textId="77777777" w:rsidR="00FD4776" w:rsidRPr="008D4394" w:rsidRDefault="00FD4776" w:rsidP="00FD4776">
      <w:pPr>
        <w:suppressAutoHyphens/>
        <w:spacing w:before="0"/>
        <w:textAlignment w:val="baseline"/>
        <w:rPr>
          <w:rFonts w:eastAsia="Lucida Sans Unicode" w:cs="Arial"/>
          <w:color w:val="000000"/>
          <w:kern w:val="1"/>
          <w:sz w:val="24"/>
          <w:szCs w:val="24"/>
          <w:lang w:val="sr-Cyrl-RS" w:eastAsia="hi-IN" w:bidi="hi-IN"/>
        </w:rPr>
      </w:pPr>
    </w:p>
    <w:p w14:paraId="27523A34" w14:textId="77777777" w:rsidR="00FD4776" w:rsidRDefault="00FD4776" w:rsidP="00FD4776">
      <w:pPr>
        <w:suppressAutoHyphens/>
        <w:spacing w:before="0"/>
        <w:ind w:left="709" w:hanging="425"/>
        <w:textAlignment w:val="baseline"/>
        <w:rPr>
          <w:rFonts w:eastAsia="Lucida Sans Unicode" w:cs="Arial"/>
          <w:kern w:val="1"/>
          <w:sz w:val="24"/>
          <w:szCs w:val="24"/>
          <w:lang w:val="sr-Cyrl-RS" w:eastAsia="zh-CN" w:bidi="hi-IN"/>
        </w:rPr>
      </w:pPr>
      <w:r>
        <w:rPr>
          <w:rFonts w:eastAsia="Lucida Sans Unicode" w:cs="Arial"/>
          <w:b/>
          <w:kern w:val="1"/>
          <w:sz w:val="24"/>
          <w:szCs w:val="24"/>
          <w:lang w:val="sr-Cyrl-RS" w:eastAsia="zh-CN" w:bidi="hi-IN"/>
        </w:rPr>
        <w:t xml:space="preserve">Б. </w:t>
      </w:r>
      <w:r>
        <w:rPr>
          <w:rFonts w:eastAsia="Lucida Sans Unicode" w:cs="Arial"/>
          <w:b/>
          <w:kern w:val="1"/>
          <w:sz w:val="24"/>
          <w:szCs w:val="24"/>
          <w:lang w:val="sr-Cyrl-RS" w:eastAsia="zh-CN" w:bidi="hi-IN"/>
        </w:rPr>
        <w:tab/>
        <w:t>Једнократна накнада</w:t>
      </w:r>
      <w:r w:rsidRPr="003B0667">
        <w:rPr>
          <w:rFonts w:eastAsia="Lucida Sans Unicode" w:cs="Arial"/>
          <w:kern w:val="1"/>
          <w:sz w:val="24"/>
          <w:szCs w:val="24"/>
          <w:lang w:val="sr-Cyrl-RS" w:eastAsia="zh-CN" w:bidi="hi-IN"/>
        </w:rPr>
        <w:t xml:space="preserve"> </w:t>
      </w:r>
      <w:r>
        <w:rPr>
          <w:rFonts w:cs="Arial"/>
          <w:spacing w:val="2"/>
          <w:sz w:val="24"/>
          <w:szCs w:val="24"/>
          <w:lang w:val="sr-Cyrl-RS"/>
        </w:rPr>
        <w:t>за</w:t>
      </w:r>
      <w:r w:rsidRPr="003B0667">
        <w:rPr>
          <w:rFonts w:cs="Arial"/>
          <w:spacing w:val="2"/>
          <w:sz w:val="24"/>
          <w:szCs w:val="24"/>
          <w:lang w:val="sr-Cyrl-RS"/>
        </w:rPr>
        <w:t xml:space="preserve"> издавања гаранције за обезбеђење плаћања износи:</w:t>
      </w:r>
      <w:r w:rsidRPr="003B0667">
        <w:rPr>
          <w:rFonts w:eastAsia="Lucida Sans Unicode" w:cs="Arial"/>
          <w:kern w:val="1"/>
          <w:sz w:val="24"/>
          <w:szCs w:val="24"/>
          <w:lang w:val="sr-Cyrl-RS" w:eastAsia="zh-CN" w:bidi="hi-IN"/>
        </w:rPr>
        <w:t xml:space="preserve"> </w:t>
      </w:r>
    </w:p>
    <w:p w14:paraId="188F9DB5" w14:textId="77777777" w:rsidR="00FD4776" w:rsidRPr="003B0667" w:rsidRDefault="00FD4776" w:rsidP="00FD4776">
      <w:pPr>
        <w:suppressAutoHyphens/>
        <w:spacing w:before="0"/>
        <w:ind w:left="709" w:hanging="425"/>
        <w:textAlignment w:val="baseline"/>
        <w:rPr>
          <w:rFonts w:eastAsia="Lucida Sans Unicode" w:cs="Arial"/>
          <w:kern w:val="1"/>
          <w:sz w:val="24"/>
          <w:szCs w:val="24"/>
          <w:lang w:val="sr-Cyrl-RS" w:eastAsia="zh-CN" w:bidi="hi-IN"/>
        </w:rPr>
      </w:pPr>
    </w:p>
    <w:p w14:paraId="58A1E0CD" w14:textId="77777777" w:rsidR="00FD4776" w:rsidRPr="003B0667" w:rsidRDefault="00FD4776" w:rsidP="00FD4776">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t>__.___%</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14:paraId="5539ED37" w14:textId="77777777" w:rsidR="00FD4776" w:rsidRPr="008D4394" w:rsidRDefault="00FD4776" w:rsidP="00FD4776">
      <w:pPr>
        <w:suppressAutoHyphens/>
        <w:spacing w:before="0"/>
        <w:contextualSpacing/>
        <w:jc w:val="left"/>
        <w:textAlignment w:val="baseline"/>
        <w:rPr>
          <w:rFonts w:eastAsia="Lucida Sans Unicode" w:cs="Arial"/>
          <w:color w:val="000000"/>
          <w:kern w:val="1"/>
          <w:sz w:val="24"/>
          <w:szCs w:val="24"/>
          <w:lang w:val="sr-Cyrl-RS" w:eastAsia="hi-IN" w:bidi="hi-IN"/>
        </w:rPr>
      </w:pPr>
    </w:p>
    <w:p w14:paraId="7322784B" w14:textId="77777777" w:rsidR="00635B02" w:rsidRPr="002979DD" w:rsidRDefault="00635B02" w:rsidP="00635B02">
      <w:pPr>
        <w:spacing w:before="0"/>
        <w:ind w:right="-60"/>
        <w:rPr>
          <w:rFonts w:cs="Arial"/>
          <w:sz w:val="24"/>
          <w:szCs w:val="24"/>
          <w:lang w:val="sr-Cyrl-RS"/>
        </w:rPr>
      </w:pPr>
      <w:r>
        <w:rPr>
          <w:rFonts w:cs="Arial"/>
          <w:sz w:val="24"/>
          <w:szCs w:val="24"/>
          <w:lang w:val="sr-Cyrl-RS"/>
        </w:rPr>
        <w:t>Цена, односно висина уговорене кварталне провизије и једнократне накнаде,</w:t>
      </w:r>
      <w:r w:rsidRPr="00810E03">
        <w:rPr>
          <w:rFonts w:cs="Arial"/>
          <w:sz w:val="24"/>
          <w:szCs w:val="24"/>
          <w:lang w:val="sr-Cyrl-RS"/>
        </w:rPr>
        <w:t xml:space="preserve"> </w:t>
      </w:r>
      <w:r>
        <w:rPr>
          <w:rFonts w:cs="Arial"/>
          <w:sz w:val="24"/>
          <w:szCs w:val="24"/>
          <w:lang w:val="sr-Cyrl-RS"/>
        </w:rPr>
        <w:t>је фиксна и не може</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14:paraId="1734BD20" w14:textId="77777777" w:rsidR="00FD4776" w:rsidRPr="003414D2" w:rsidRDefault="00FD4776" w:rsidP="00FD4776">
      <w:pPr>
        <w:spacing w:before="0"/>
        <w:ind w:right="-60"/>
        <w:rPr>
          <w:rFonts w:cs="Arial"/>
          <w:spacing w:val="2"/>
          <w:sz w:val="24"/>
          <w:szCs w:val="24"/>
          <w:lang w:val="sr-Cyrl-RS"/>
        </w:rPr>
      </w:pPr>
    </w:p>
    <w:p w14:paraId="5D482960" w14:textId="77777777" w:rsidR="00FD4776" w:rsidRPr="003414D2" w:rsidRDefault="00FD4776" w:rsidP="00FD4776">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34681CEB" w14:textId="77777777" w:rsidR="00FD4776" w:rsidRDefault="00FD4776" w:rsidP="00FD4776">
      <w:pPr>
        <w:widowControl w:val="0"/>
        <w:autoSpaceDE w:val="0"/>
        <w:autoSpaceDN w:val="0"/>
        <w:adjustRightInd w:val="0"/>
        <w:spacing w:before="0"/>
        <w:ind w:right="-60"/>
        <w:jc w:val="center"/>
        <w:rPr>
          <w:rFonts w:cs="Arial"/>
          <w:bCs/>
          <w:spacing w:val="-1"/>
          <w:sz w:val="24"/>
          <w:szCs w:val="24"/>
        </w:rPr>
      </w:pPr>
    </w:p>
    <w:p w14:paraId="192A436F"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0569A78F" w14:textId="77777777" w:rsidR="00FD4776" w:rsidRPr="003414D2" w:rsidRDefault="00FD4776" w:rsidP="00FD4776">
      <w:pPr>
        <w:spacing w:before="0"/>
        <w:ind w:right="-60"/>
        <w:rPr>
          <w:rFonts w:cs="Arial"/>
          <w:sz w:val="24"/>
          <w:szCs w:val="24"/>
          <w:lang w:val="sr-Cyrl-RS"/>
        </w:rPr>
      </w:pPr>
    </w:p>
    <w:p w14:paraId="414DCF33" w14:textId="2278A2DF" w:rsidR="00FD4776" w:rsidRDefault="00FD4776" w:rsidP="00FD4776">
      <w:pPr>
        <w:spacing w:before="0"/>
        <w:ind w:right="-60"/>
        <w:rPr>
          <w:rFonts w:cs="Arial"/>
          <w:sz w:val="24"/>
          <w:szCs w:val="24"/>
          <w:lang w:val="sr-Cyrl-RS"/>
        </w:rPr>
      </w:pPr>
      <w:r>
        <w:rPr>
          <w:rFonts w:eastAsia="TimesNewRomanPSMT" w:cs="Arial"/>
          <w:bCs/>
          <w:sz w:val="24"/>
          <w:szCs w:val="24"/>
          <w:lang w:val="sr-Cyrl-RS"/>
        </w:rPr>
        <w:t>Гаранција се издаје</w:t>
      </w:r>
      <w:r w:rsidRPr="0003052D">
        <w:rPr>
          <w:rFonts w:eastAsia="TimesNewRomanPSMT" w:cs="Arial"/>
          <w:bCs/>
          <w:sz w:val="24"/>
          <w:szCs w:val="24"/>
          <w:lang w:val="sr-Cyrl-RS"/>
        </w:rPr>
        <w:t xml:space="preserve">, односно </w:t>
      </w:r>
      <w:r w:rsidRPr="000D791D">
        <w:rPr>
          <w:rFonts w:eastAsia="TimesNewRomanPSMT" w:cs="Arial"/>
          <w:b/>
          <w:bCs/>
          <w:sz w:val="24"/>
          <w:szCs w:val="24"/>
          <w:lang w:val="sr-Cyrl-RS"/>
        </w:rPr>
        <w:t xml:space="preserve">ступа на снагу </w:t>
      </w:r>
      <w:r w:rsidR="00632FA4" w:rsidRPr="000D791D">
        <w:rPr>
          <w:rFonts w:eastAsia="TimesNewRomanPSMT" w:cs="Arial"/>
          <w:b/>
          <w:bCs/>
          <w:sz w:val="24"/>
          <w:szCs w:val="24"/>
          <w:lang w:val="sr-Cyrl-RS"/>
        </w:rPr>
        <w:t>30.11.2018</w:t>
      </w:r>
      <w:r w:rsidR="00632FA4" w:rsidRPr="00632FA4">
        <w:rPr>
          <w:rFonts w:eastAsia="TimesNewRomanPSMT" w:cs="Arial"/>
          <w:b/>
          <w:bCs/>
          <w:sz w:val="24"/>
          <w:szCs w:val="24"/>
          <w:lang w:val="sr-Cyrl-RS"/>
        </w:rPr>
        <w:t>. год. и важи до 13.11.2019. год.</w:t>
      </w:r>
      <w:r w:rsidRPr="00632FA4">
        <w:rPr>
          <w:rFonts w:eastAsia="TimesNewRomanPSMT" w:cs="Arial"/>
          <w:bCs/>
          <w:sz w:val="24"/>
          <w:szCs w:val="24"/>
          <w:lang w:val="sr-Cyrl-RS"/>
        </w:rPr>
        <w:t>,</w:t>
      </w:r>
      <w:r>
        <w:rPr>
          <w:rFonts w:eastAsia="TimesNewRomanPSMT" w:cs="Arial"/>
          <w:b/>
          <w:bCs/>
          <w:sz w:val="24"/>
          <w:szCs w:val="24"/>
          <w:lang w:val="sr-Cyrl-RS"/>
        </w:rPr>
        <w:t xml:space="preserve"> </w:t>
      </w:r>
      <w:r>
        <w:rPr>
          <w:rFonts w:eastAsia="TimesNewRomanPSMT" w:cs="Arial"/>
          <w:bCs/>
          <w:sz w:val="24"/>
          <w:szCs w:val="24"/>
          <w:lang w:val="sr-Cyrl-RS"/>
        </w:rPr>
        <w:t xml:space="preserve">у складу </w:t>
      </w:r>
      <w:r w:rsidR="0078437E" w:rsidRPr="0078437E">
        <w:rPr>
          <w:rFonts w:eastAsia="TimesNewRomanPSMT" w:cs="Arial"/>
          <w:bCs/>
          <w:sz w:val="24"/>
          <w:szCs w:val="24"/>
          <w:lang w:val="sr-Cyrl-RS"/>
        </w:rPr>
        <w:t xml:space="preserve">чланом 6.2.1 а) </w:t>
      </w:r>
      <w:r w:rsidR="00EA5A0E">
        <w:rPr>
          <w:rFonts w:eastAsia="TimesNewRomanPSMT" w:cs="Arial"/>
          <w:bCs/>
          <w:sz w:val="24"/>
          <w:szCs w:val="24"/>
          <w:lang w:val="sr-Cyrl-RS"/>
        </w:rPr>
        <w:t>и 6.2.2.</w:t>
      </w:r>
      <w:r w:rsidR="00EA5A0E" w:rsidRPr="007A16DD">
        <w:rPr>
          <w:rFonts w:eastAsia="TimesNewRomanPSMT" w:cs="Arial"/>
          <w:bCs/>
          <w:sz w:val="24"/>
          <w:szCs w:val="24"/>
          <w:lang w:val="sr-Cyrl-RS"/>
        </w:rPr>
        <w:t xml:space="preserve"> </w:t>
      </w:r>
      <w:r w:rsidR="000B466D">
        <w:rPr>
          <w:rFonts w:eastAsia="TimesNewRomanPSMT" w:cs="Arial"/>
          <w:bCs/>
          <w:sz w:val="24"/>
          <w:szCs w:val="24"/>
          <w:lang w:val="sr-Cyrl-RS"/>
        </w:rPr>
        <w:t>Комерцијалног Уговора.</w:t>
      </w:r>
    </w:p>
    <w:p w14:paraId="61129E7C" w14:textId="77777777" w:rsidR="00FD4776" w:rsidRPr="003414D2" w:rsidRDefault="00FD4776" w:rsidP="00FD4776">
      <w:pPr>
        <w:spacing w:before="0"/>
        <w:ind w:right="-60"/>
        <w:rPr>
          <w:rFonts w:cs="Arial"/>
          <w:spacing w:val="2"/>
          <w:sz w:val="24"/>
          <w:szCs w:val="24"/>
          <w:lang w:val="sr-Cyrl-RS"/>
        </w:rPr>
      </w:pPr>
    </w:p>
    <w:p w14:paraId="2256D56A" w14:textId="77777777"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7845F93A" w14:textId="77777777" w:rsidR="00FD4776" w:rsidRPr="003414D2" w:rsidRDefault="00FD4776" w:rsidP="00FD4776">
      <w:pPr>
        <w:spacing w:before="0"/>
        <w:ind w:right="-60"/>
        <w:jc w:val="center"/>
        <w:rPr>
          <w:rFonts w:cs="Arial"/>
          <w:b/>
          <w:i/>
          <w:spacing w:val="2"/>
          <w:sz w:val="24"/>
          <w:szCs w:val="24"/>
          <w:lang w:val="sr-Cyrl-RS"/>
        </w:rPr>
      </w:pPr>
    </w:p>
    <w:p w14:paraId="2F772F57"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0A5FED75" w14:textId="77777777" w:rsidR="00FD4776" w:rsidRPr="003414D2" w:rsidRDefault="00FD4776" w:rsidP="00FD4776">
      <w:pPr>
        <w:spacing w:before="0"/>
        <w:ind w:right="-60"/>
        <w:jc w:val="center"/>
        <w:rPr>
          <w:rFonts w:cs="Arial"/>
          <w:b/>
          <w:i/>
          <w:spacing w:val="2"/>
          <w:sz w:val="24"/>
          <w:szCs w:val="24"/>
          <w:lang w:val="sr-Cyrl-RS"/>
        </w:rPr>
      </w:pPr>
    </w:p>
    <w:p w14:paraId="1D25549C" w14:textId="1368F29B" w:rsidR="00FD4776" w:rsidRPr="00DC3493" w:rsidRDefault="00FD4776" w:rsidP="00FD4776">
      <w:pPr>
        <w:pStyle w:val="KDParagraf"/>
        <w:rPr>
          <w:rFonts w:cs="Arial"/>
          <w:sz w:val="24"/>
          <w:szCs w:val="24"/>
          <w:lang w:val="sr-Cyrl-RS"/>
        </w:rPr>
      </w:pPr>
      <w:r w:rsidRPr="003414D2">
        <w:rPr>
          <w:rFonts w:cs="Arial"/>
          <w:sz w:val="24"/>
          <w:szCs w:val="24"/>
          <w:lang w:val="sr-Cyrl-RS"/>
        </w:rPr>
        <w:t xml:space="preserve">Укупна уговорена висина </w:t>
      </w:r>
      <w:r>
        <w:rPr>
          <w:rFonts w:cs="Arial"/>
          <w:sz w:val="24"/>
          <w:szCs w:val="24"/>
          <w:lang w:val="sr-Cyrl-RS"/>
        </w:rPr>
        <w:t xml:space="preserve">провизија и </w:t>
      </w:r>
      <w:r w:rsidRPr="003414D2">
        <w:rPr>
          <w:rFonts w:cs="Arial"/>
          <w:sz w:val="24"/>
          <w:szCs w:val="24"/>
          <w:lang w:val="sr-Cyrl-RS"/>
        </w:rPr>
        <w:t xml:space="preserve">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гаранциј</w:t>
      </w:r>
      <w:r>
        <w:rPr>
          <w:rFonts w:cs="Arial"/>
          <w:spacing w:val="2"/>
          <w:sz w:val="24"/>
          <w:szCs w:val="24"/>
          <w:lang w:val="sr-Cyrl-RS"/>
        </w:rPr>
        <w:t>е</w:t>
      </w:r>
      <w:r w:rsidRPr="003414D2">
        <w:rPr>
          <w:rFonts w:cs="Arial"/>
          <w:spacing w:val="2"/>
          <w:sz w:val="24"/>
          <w:szCs w:val="24"/>
          <w:lang w:val="sr-Cyrl-RS"/>
        </w:rPr>
        <w:t xml:space="preserve"> за обезбеђење плаћања </w:t>
      </w:r>
      <w:r>
        <w:rPr>
          <w:rFonts w:cs="Arial"/>
          <w:spacing w:val="2"/>
          <w:sz w:val="24"/>
          <w:szCs w:val="24"/>
          <w:lang w:val="sr-Cyrl-RS"/>
        </w:rPr>
        <w:t xml:space="preserve">из члана 1. Уговора, </w:t>
      </w:r>
      <w:r w:rsidRPr="003414D2">
        <w:rPr>
          <w:rFonts w:cs="Arial"/>
          <w:sz w:val="24"/>
          <w:szCs w:val="24"/>
          <w:lang w:val="sr-Cyrl-RS"/>
        </w:rPr>
        <w:t xml:space="preserve">износи до ____________ </w:t>
      </w:r>
      <w:r w:rsidRPr="00DC3493">
        <w:rPr>
          <w:rFonts w:cs="Arial"/>
          <w:sz w:val="24"/>
          <w:szCs w:val="24"/>
          <w:lang w:val="sr-Cyrl-RS"/>
        </w:rPr>
        <w:t xml:space="preserve">евра </w:t>
      </w:r>
      <w:r w:rsidRPr="00355BE7">
        <w:rPr>
          <w:i/>
          <w:color w:val="548DD4"/>
        </w:rPr>
        <w:t>(попуњава Понуђач; износ наведен у Обрасцу 2., Збир цена трошкова (Понуђена цена))</w:t>
      </w:r>
      <w:r w:rsidRPr="00DC3493">
        <w:rPr>
          <w:rFonts w:cs="Arial"/>
          <w:sz w:val="24"/>
          <w:szCs w:val="24"/>
          <w:lang w:val="sr-Cyrl-RS"/>
        </w:rPr>
        <w:t xml:space="preserve">, а у складу са усвојеном понудом бр _________ од ___________ године. </w:t>
      </w:r>
    </w:p>
    <w:p w14:paraId="6EC6837E" w14:textId="77777777" w:rsidR="00FD4776" w:rsidRDefault="00FD4776" w:rsidP="00FD4776">
      <w:pPr>
        <w:spacing w:before="0"/>
        <w:ind w:right="-60"/>
        <w:rPr>
          <w:rFonts w:cs="Arial"/>
          <w:sz w:val="24"/>
          <w:szCs w:val="24"/>
          <w:lang w:val="sr-Cyrl-RS"/>
        </w:rPr>
      </w:pPr>
    </w:p>
    <w:p w14:paraId="4D4E954A" w14:textId="77777777" w:rsidR="00F22B8A" w:rsidRPr="00FA0A56" w:rsidRDefault="00F22B8A" w:rsidP="00F22B8A">
      <w:pPr>
        <w:widowControl w:val="0"/>
        <w:autoSpaceDE w:val="0"/>
        <w:autoSpaceDN w:val="0"/>
        <w:adjustRightInd w:val="0"/>
        <w:spacing w:before="0"/>
        <w:ind w:right="-1"/>
        <w:contextualSpacing/>
        <w:rPr>
          <w:rFonts w:cs="Arial"/>
          <w:spacing w:val="2"/>
          <w:sz w:val="24"/>
          <w:szCs w:val="24"/>
          <w:lang w:val="sr-Cyrl-RS" w:eastAsia="x-none"/>
        </w:rPr>
      </w:pPr>
      <w:r w:rsidRPr="00FA0A56">
        <w:rPr>
          <w:rFonts w:cs="Arial"/>
          <w:spacing w:val="2"/>
          <w:sz w:val="24"/>
          <w:szCs w:val="24"/>
          <w:lang w:val="sr-Cyrl-RS" w:eastAsia="x-none"/>
        </w:rPr>
        <w:t xml:space="preserve">Уговорне стране се могу усагласити да, након закључења уговора, повећају вредност уговора, услед евентуалних непредвиђених кашњења у реализацији </w:t>
      </w:r>
      <w:r>
        <w:rPr>
          <w:rFonts w:cs="Arial"/>
          <w:spacing w:val="2"/>
          <w:sz w:val="24"/>
          <w:szCs w:val="24"/>
          <w:lang w:val="sr-Cyrl-RS" w:eastAsia="x-none"/>
        </w:rPr>
        <w:t>Комерцијалног Уговора</w:t>
      </w:r>
      <w:r w:rsidRPr="00FA0A56">
        <w:rPr>
          <w:rFonts w:cs="Arial"/>
          <w:spacing w:val="2"/>
          <w:sz w:val="24"/>
          <w:szCs w:val="24"/>
          <w:lang w:val="sr-Cyrl-RS" w:eastAsia="x-none"/>
        </w:rPr>
        <w:t xml:space="preserve">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14:paraId="0A74A48C" w14:textId="77777777" w:rsidR="003A6876" w:rsidRDefault="003A6876" w:rsidP="00FD4776">
      <w:pPr>
        <w:spacing w:before="0"/>
        <w:ind w:right="-60"/>
        <w:rPr>
          <w:rFonts w:cs="Arial"/>
          <w:sz w:val="24"/>
          <w:szCs w:val="24"/>
          <w:lang w:val="sr-Cyrl-RS"/>
        </w:rPr>
      </w:pPr>
    </w:p>
    <w:p w14:paraId="50AF6B7D" w14:textId="77777777"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4BB77D8" w14:textId="77777777" w:rsidR="00FD4776" w:rsidRPr="003414D2" w:rsidRDefault="00FD4776" w:rsidP="00FD4776">
      <w:pPr>
        <w:widowControl w:val="0"/>
        <w:autoSpaceDE w:val="0"/>
        <w:autoSpaceDN w:val="0"/>
        <w:adjustRightInd w:val="0"/>
        <w:spacing w:before="0"/>
        <w:ind w:right="-60"/>
        <w:jc w:val="center"/>
        <w:rPr>
          <w:rFonts w:cs="Arial"/>
          <w:bCs/>
          <w:spacing w:val="-1"/>
          <w:sz w:val="24"/>
          <w:szCs w:val="24"/>
        </w:rPr>
      </w:pPr>
    </w:p>
    <w:p w14:paraId="56F186B7"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0AC9EE07"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7FBD4A52" w14:textId="77777777" w:rsidR="00FD4776" w:rsidRPr="003414D2" w:rsidRDefault="00FD4776" w:rsidP="00FD4776">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1BD92C72" w14:textId="77777777" w:rsidR="00FD4776" w:rsidRPr="003414D2" w:rsidRDefault="00FD4776" w:rsidP="00FD4776">
      <w:pPr>
        <w:widowControl w:val="0"/>
        <w:autoSpaceDE w:val="0"/>
        <w:autoSpaceDN w:val="0"/>
        <w:adjustRightInd w:val="0"/>
        <w:spacing w:before="0"/>
        <w:ind w:right="-60"/>
        <w:contextualSpacing/>
        <w:rPr>
          <w:rFonts w:cs="Arial"/>
          <w:spacing w:val="1"/>
          <w:sz w:val="24"/>
          <w:szCs w:val="24"/>
          <w:lang w:val="x-none" w:eastAsia="x-none"/>
        </w:rPr>
      </w:pPr>
    </w:p>
    <w:p w14:paraId="758AC03E" w14:textId="77777777" w:rsidR="00FD4776" w:rsidRPr="003414D2" w:rsidRDefault="00FD4776" w:rsidP="00FD4776">
      <w:pPr>
        <w:spacing w:before="0"/>
        <w:rPr>
          <w:rFonts w:cs="Arial"/>
          <w:sz w:val="24"/>
          <w:szCs w:val="24"/>
          <w:lang w:val="sr-Cyrl-RS"/>
        </w:rPr>
      </w:pPr>
      <w:r w:rsidRPr="003414D2">
        <w:rPr>
          <w:rFonts w:cs="Arial"/>
          <w:sz w:val="24"/>
          <w:szCs w:val="24"/>
          <w:lang w:val="sr-Cyrl-RS"/>
        </w:rPr>
        <w:t xml:space="preserve">Банка се обавезује да ће: </w:t>
      </w:r>
    </w:p>
    <w:p w14:paraId="66FDF884" w14:textId="77777777" w:rsidR="00FD4776" w:rsidRPr="003414D2" w:rsidRDefault="00FD4776" w:rsidP="00FD4776">
      <w:pPr>
        <w:spacing w:before="0"/>
        <w:rPr>
          <w:rFonts w:cs="Arial"/>
          <w:sz w:val="24"/>
          <w:szCs w:val="24"/>
          <w:lang w:val="sr-Cyrl-RS"/>
        </w:rPr>
      </w:pPr>
    </w:p>
    <w:p w14:paraId="3833D2AB" w14:textId="45042435" w:rsidR="00FD4776" w:rsidRPr="003414D2" w:rsidRDefault="00FD4776" w:rsidP="0025634C">
      <w:pPr>
        <w:numPr>
          <w:ilvl w:val="0"/>
          <w:numId w:val="42"/>
        </w:numPr>
        <w:suppressAutoHyphens/>
        <w:spacing w:before="0"/>
        <w:contextualSpacing/>
        <w:rPr>
          <w:rFonts w:cs="Arial"/>
          <w:spacing w:val="2"/>
          <w:sz w:val="24"/>
          <w:szCs w:val="24"/>
          <w:lang w:val="sr-Cyrl-RS"/>
        </w:rPr>
      </w:pPr>
      <w:r w:rsidRPr="003414D2">
        <w:rPr>
          <w:rFonts w:cs="Arial"/>
          <w:sz w:val="24"/>
          <w:szCs w:val="24"/>
          <w:lang w:val="sr-Cyrl-RS" w:eastAsia="x-none"/>
        </w:rPr>
        <w:t>на захтев Налогодавца</w:t>
      </w:r>
      <w:r>
        <w:rPr>
          <w:rFonts w:cs="Arial"/>
          <w:sz w:val="24"/>
          <w:szCs w:val="24"/>
          <w:lang w:val="sr-Cyrl-RS" w:eastAsia="x-none"/>
        </w:rPr>
        <w:t>,</w:t>
      </w:r>
      <w:r w:rsidRPr="003414D2">
        <w:rPr>
          <w:rFonts w:cs="Arial"/>
          <w:sz w:val="24"/>
          <w:szCs w:val="24"/>
          <w:lang w:val="sr-Cyrl-RS" w:eastAsia="x-none"/>
        </w:rPr>
        <w:t xml:space="preserve"> истом издати </w:t>
      </w:r>
      <w:r>
        <w:rPr>
          <w:rFonts w:cs="Arial"/>
          <w:sz w:val="24"/>
          <w:szCs w:val="24"/>
          <w:lang w:val="sr-Cyrl-RS" w:eastAsia="x-none"/>
        </w:rPr>
        <w:t>гаранцију за обезбеђење плаћања из члана 1. Уговора, са роком важења дефинисаним чланом 3. Уговора,</w:t>
      </w:r>
      <w:r w:rsidR="0076486B">
        <w:rPr>
          <w:rFonts w:cs="Arial"/>
          <w:sz w:val="24"/>
          <w:szCs w:val="24"/>
          <w:lang w:eastAsia="x-none"/>
        </w:rPr>
        <w:t xml:space="preserve"> </w:t>
      </w:r>
      <w:r w:rsidR="0076486B">
        <w:rPr>
          <w:rFonts w:cs="Arial"/>
          <w:sz w:val="24"/>
          <w:szCs w:val="24"/>
          <w:lang w:val="sr-Cyrl-RS" w:eastAsia="x-none"/>
        </w:rPr>
        <w:t>према форми гаранције датој у Прилогу 4. Конкурсне документације,</w:t>
      </w:r>
      <w:r>
        <w:rPr>
          <w:rFonts w:cs="Arial"/>
          <w:sz w:val="24"/>
          <w:szCs w:val="24"/>
          <w:lang w:val="sr-Cyrl-RS" w:eastAsia="x-none"/>
        </w:rPr>
        <w:t xml:space="preserve"> и то</w:t>
      </w:r>
      <w:r w:rsidRPr="00A47A03">
        <w:rPr>
          <w:rFonts w:cs="Arial"/>
          <w:sz w:val="24"/>
          <w:szCs w:val="24"/>
          <w:lang w:val="sr-Cyrl-RS" w:eastAsia="x-none"/>
        </w:rPr>
        <w:t xml:space="preserve"> </w:t>
      </w:r>
      <w:r w:rsidRPr="003414D2">
        <w:rPr>
          <w:rFonts w:cs="Arial"/>
          <w:sz w:val="24"/>
          <w:szCs w:val="24"/>
          <w:lang w:val="sr-Cyrl-RS" w:eastAsia="x-none"/>
        </w:rPr>
        <w:t>без одлагања, без обавезе полагања депозита Налогодавца, као и без учешћа сопствених средстава Налогодавца</w:t>
      </w:r>
      <w:r>
        <w:rPr>
          <w:rFonts w:cs="Arial"/>
          <w:sz w:val="24"/>
          <w:szCs w:val="24"/>
          <w:lang w:val="en-GB" w:eastAsia="x-none"/>
        </w:rPr>
        <w:t>;</w:t>
      </w:r>
    </w:p>
    <w:p w14:paraId="3725C77C" w14:textId="77777777" w:rsidR="00FD4776" w:rsidRPr="003414D2" w:rsidRDefault="00FD4776" w:rsidP="00FD4776">
      <w:pPr>
        <w:spacing w:before="0"/>
        <w:contextualSpacing/>
        <w:rPr>
          <w:rFonts w:cs="Arial"/>
          <w:sz w:val="24"/>
          <w:szCs w:val="24"/>
          <w:lang w:val="sr-Cyrl-RS" w:eastAsia="x-none"/>
        </w:rPr>
      </w:pPr>
    </w:p>
    <w:p w14:paraId="3F629FF6" w14:textId="78857E60" w:rsidR="00FD4776" w:rsidRPr="003414D2" w:rsidRDefault="00FD4776" w:rsidP="0025634C">
      <w:pPr>
        <w:numPr>
          <w:ilvl w:val="0"/>
          <w:numId w:val="42"/>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у року од 3 (</w:t>
      </w:r>
      <w:r>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w:t>
      </w:r>
      <w:r>
        <w:rPr>
          <w:rFonts w:cs="Arial"/>
          <w:sz w:val="24"/>
          <w:szCs w:val="24"/>
          <w:lang w:val="sr-Cyrl-RS" w:eastAsia="x-none"/>
        </w:rPr>
        <w:t xml:space="preserve">, а не касније од </w:t>
      </w:r>
      <w:r w:rsidR="00C90CFC">
        <w:rPr>
          <w:rFonts w:eastAsia="TimesNewRomanPSMT" w:cs="Arial"/>
          <w:bCs/>
          <w:sz w:val="24"/>
          <w:szCs w:val="24"/>
          <w:lang w:val="sr-Cyrl-RS"/>
        </w:rPr>
        <w:t>30</w:t>
      </w:r>
      <w:r>
        <w:rPr>
          <w:rFonts w:eastAsia="TimesNewRomanPSMT" w:cs="Arial"/>
          <w:bCs/>
          <w:sz w:val="24"/>
          <w:szCs w:val="24"/>
          <w:lang w:val="sr-Cyrl-RS"/>
        </w:rPr>
        <w:t>.11.2018. год.</w:t>
      </w:r>
      <w:r w:rsidRPr="003414D2">
        <w:rPr>
          <w:rFonts w:cs="Arial"/>
          <w:sz w:val="24"/>
          <w:szCs w:val="24"/>
          <w:lang w:val="sr-Cyrl-RS" w:eastAsia="x-none"/>
        </w:rPr>
        <w:t xml:space="preserve"> изда</w:t>
      </w:r>
      <w:r>
        <w:rPr>
          <w:rFonts w:cs="Arial"/>
          <w:sz w:val="24"/>
          <w:szCs w:val="24"/>
          <w:lang w:val="sr-Cyrl-RS" w:eastAsia="x-none"/>
        </w:rPr>
        <w:t>ти гаранцију</w:t>
      </w:r>
      <w:r w:rsidRPr="003414D2">
        <w:rPr>
          <w:rFonts w:cs="Arial"/>
          <w:sz w:val="24"/>
          <w:szCs w:val="24"/>
          <w:lang w:val="sr-Cyrl-RS" w:eastAsia="x-none"/>
        </w:rPr>
        <w:t xml:space="preserve"> </w:t>
      </w:r>
      <w:r>
        <w:rPr>
          <w:rFonts w:cs="Arial"/>
          <w:sz w:val="24"/>
          <w:szCs w:val="24"/>
          <w:lang w:val="sr-Cyrl-RS" w:eastAsia="x-none"/>
        </w:rPr>
        <w:t>из члана 1. Уговора</w:t>
      </w:r>
      <w:r w:rsidRPr="003414D2">
        <w:rPr>
          <w:rFonts w:cs="Arial"/>
          <w:sz w:val="24"/>
          <w:szCs w:val="24"/>
          <w:lang w:val="sr-Cyrl-RS" w:eastAsia="x-none"/>
        </w:rPr>
        <w:t>, према тексту Гаранције усаглашеном између Банке</w:t>
      </w:r>
      <w:r>
        <w:rPr>
          <w:rFonts w:cs="Arial"/>
          <w:sz w:val="24"/>
          <w:szCs w:val="24"/>
          <w:lang w:val="sr-Cyrl-RS" w:eastAsia="x-none"/>
        </w:rPr>
        <w:t xml:space="preserve"> и </w:t>
      </w:r>
      <w:r w:rsidRPr="003414D2">
        <w:rPr>
          <w:rFonts w:cs="Arial"/>
          <w:sz w:val="24"/>
          <w:szCs w:val="24"/>
          <w:lang w:val="sr-Cyrl-RS" w:eastAsia="x-none"/>
        </w:rPr>
        <w:t>Налогодавца</w:t>
      </w:r>
      <w:r w:rsidRPr="00244BE2">
        <w:rPr>
          <w:rFonts w:cs="Arial"/>
          <w:sz w:val="24"/>
          <w:szCs w:val="24"/>
          <w:lang w:val="sr-Cyrl-RS" w:eastAsia="x-none"/>
        </w:rPr>
        <w:t>;</w:t>
      </w:r>
    </w:p>
    <w:p w14:paraId="459F77E2" w14:textId="77777777" w:rsidR="00FD4776" w:rsidRPr="003414D2" w:rsidRDefault="00FD4776" w:rsidP="00FD4776">
      <w:pPr>
        <w:spacing w:before="0"/>
        <w:contextualSpacing/>
        <w:rPr>
          <w:rFonts w:cs="Arial"/>
          <w:sz w:val="24"/>
          <w:szCs w:val="24"/>
          <w:lang w:val="sr-Cyrl-RS" w:eastAsia="x-none"/>
        </w:rPr>
      </w:pPr>
    </w:p>
    <w:p w14:paraId="11C6F8F0" w14:textId="77777777" w:rsidR="00FD4776" w:rsidRPr="003414D2" w:rsidRDefault="00FD4776" w:rsidP="0025634C">
      <w:pPr>
        <w:numPr>
          <w:ilvl w:val="0"/>
          <w:numId w:val="42"/>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1948CEE1" w14:textId="77777777" w:rsidR="00FD4776" w:rsidRPr="003414D2" w:rsidRDefault="00FD4776" w:rsidP="00FD4776">
      <w:pPr>
        <w:spacing w:before="0"/>
        <w:contextualSpacing/>
        <w:rPr>
          <w:rFonts w:cs="Arial"/>
          <w:sz w:val="24"/>
          <w:szCs w:val="24"/>
          <w:lang w:val="sr-Cyrl-RS" w:eastAsia="x-none"/>
        </w:rPr>
      </w:pPr>
    </w:p>
    <w:p w14:paraId="1935505A" w14:textId="77777777" w:rsidR="00FD4776" w:rsidRPr="003414D2" w:rsidRDefault="00FD4776" w:rsidP="00FD4776">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2D585288" w14:textId="77777777" w:rsidR="00FD4776" w:rsidRPr="003414D2" w:rsidRDefault="00FD4776" w:rsidP="00FD4776">
      <w:pPr>
        <w:spacing w:before="0"/>
        <w:contextualSpacing/>
        <w:rPr>
          <w:rFonts w:cs="Arial"/>
          <w:sz w:val="24"/>
          <w:szCs w:val="24"/>
          <w:lang w:val="sr-Cyrl-RS" w:eastAsia="x-none"/>
        </w:rPr>
      </w:pPr>
    </w:p>
    <w:p w14:paraId="3062E9F9" w14:textId="77777777" w:rsidR="00FD4776" w:rsidRPr="003414D2" w:rsidRDefault="00FD4776" w:rsidP="00FD477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5DB6C2A2" w14:textId="77777777" w:rsidR="00FD4776" w:rsidRPr="003414D2" w:rsidRDefault="00FD4776" w:rsidP="00FD4776">
      <w:pPr>
        <w:spacing w:before="0"/>
        <w:contextualSpacing/>
        <w:rPr>
          <w:rFonts w:cs="Arial"/>
          <w:b/>
          <w:i/>
          <w:sz w:val="24"/>
          <w:szCs w:val="24"/>
          <w:lang w:val="sr-Cyrl-RS" w:eastAsia="x-none"/>
        </w:rPr>
      </w:pPr>
    </w:p>
    <w:p w14:paraId="47559E23" w14:textId="77777777" w:rsidR="00FD4776" w:rsidRPr="003414D2" w:rsidRDefault="00FD4776" w:rsidP="00FD4776">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3AA08406" w14:textId="77777777" w:rsidR="00FD4776" w:rsidRPr="003414D2" w:rsidRDefault="00FD4776" w:rsidP="00FD4776">
      <w:pPr>
        <w:spacing w:before="0"/>
        <w:contextualSpacing/>
        <w:jc w:val="center"/>
        <w:rPr>
          <w:rFonts w:cs="Arial"/>
          <w:sz w:val="24"/>
          <w:szCs w:val="24"/>
          <w:lang w:val="sr-Cyrl-RS" w:eastAsia="x-none"/>
        </w:rPr>
      </w:pPr>
    </w:p>
    <w:p w14:paraId="3AF5B5D1" w14:textId="77777777" w:rsidR="00FD4776" w:rsidRPr="003414D2" w:rsidRDefault="00FD4776" w:rsidP="00FD4776">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7F4CF262" w14:textId="77777777" w:rsidR="00FD4776" w:rsidRPr="003414D2" w:rsidRDefault="00FD4776" w:rsidP="00FD4776">
      <w:pPr>
        <w:spacing w:before="0"/>
        <w:contextualSpacing/>
        <w:rPr>
          <w:rFonts w:cs="Arial"/>
          <w:sz w:val="24"/>
          <w:szCs w:val="24"/>
          <w:lang w:val="sr-Cyrl-RS" w:eastAsia="x-none"/>
        </w:rPr>
      </w:pPr>
    </w:p>
    <w:p w14:paraId="45FB832D"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поднети Банци захтев за издавање Гаранције;</w:t>
      </w:r>
    </w:p>
    <w:p w14:paraId="5CE42CA3" w14:textId="77777777" w:rsidR="00FD4776" w:rsidRPr="003414D2" w:rsidRDefault="00FD4776" w:rsidP="00FD4776">
      <w:pPr>
        <w:spacing w:before="0"/>
        <w:contextualSpacing/>
        <w:rPr>
          <w:rFonts w:cs="Arial"/>
          <w:sz w:val="24"/>
          <w:szCs w:val="24"/>
          <w:lang w:val="sr-Cyrl-RS" w:eastAsia="x-none"/>
        </w:rPr>
      </w:pPr>
    </w:p>
    <w:p w14:paraId="38915A82"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накнаде из члана 2. Уговора, према обрачуну добијеном од Банке у року од </w:t>
      </w:r>
      <w:r>
        <w:rPr>
          <w:rFonts w:cs="Arial"/>
          <w:sz w:val="24"/>
          <w:szCs w:val="24"/>
          <w:lang w:val="sr-Cyrl-RS" w:eastAsia="x-none"/>
        </w:rPr>
        <w:t xml:space="preserve">5 (словима: пет) </w:t>
      </w:r>
      <w:r w:rsidRPr="003414D2">
        <w:rPr>
          <w:rFonts w:cs="Arial"/>
          <w:sz w:val="24"/>
          <w:szCs w:val="24"/>
          <w:lang w:val="sr-Cyrl-RS" w:eastAsia="x-none"/>
        </w:rPr>
        <w:t>радних дана од дана пријема исправног обрачуна;</w:t>
      </w:r>
    </w:p>
    <w:p w14:paraId="3B49F948" w14:textId="77777777" w:rsidR="00FD4776" w:rsidRPr="003414D2" w:rsidRDefault="00FD4776" w:rsidP="00FD4776">
      <w:pPr>
        <w:spacing w:before="0"/>
        <w:contextualSpacing/>
        <w:rPr>
          <w:rFonts w:cs="Arial"/>
          <w:sz w:val="24"/>
          <w:szCs w:val="24"/>
          <w:lang w:val="sr-Cyrl-RS" w:eastAsia="x-none"/>
        </w:rPr>
      </w:pPr>
    </w:p>
    <w:p w14:paraId="1FED00A5"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623E8A56" w14:textId="77777777" w:rsidR="00FD4776" w:rsidRPr="003414D2" w:rsidRDefault="00FD4776" w:rsidP="00FD4776">
      <w:pPr>
        <w:spacing w:before="0"/>
        <w:contextualSpacing/>
        <w:rPr>
          <w:rFonts w:cs="Arial"/>
          <w:sz w:val="24"/>
          <w:szCs w:val="24"/>
          <w:lang w:val="sr-Cyrl-RS" w:eastAsia="x-none"/>
        </w:rPr>
      </w:pPr>
    </w:p>
    <w:p w14:paraId="144E01A0"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14:paraId="0FA11EAF" w14:textId="77777777" w:rsidR="00FD4776" w:rsidRPr="003414D2" w:rsidRDefault="00FD4776" w:rsidP="00FD4776">
      <w:pPr>
        <w:spacing w:before="0"/>
        <w:contextualSpacing/>
        <w:rPr>
          <w:rFonts w:cs="Arial"/>
          <w:b/>
          <w:sz w:val="24"/>
          <w:szCs w:val="24"/>
          <w:lang w:val="sr-Cyrl-RS" w:eastAsia="x-none"/>
        </w:rPr>
      </w:pPr>
    </w:p>
    <w:p w14:paraId="3322E4F5" w14:textId="77777777" w:rsidR="00FD4776"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5CB66C7C" w14:textId="77777777" w:rsidR="00FD4776" w:rsidRDefault="00FD4776" w:rsidP="00FD4776">
      <w:pPr>
        <w:suppressAutoHyphens/>
        <w:spacing w:before="0"/>
        <w:contextualSpacing/>
        <w:rPr>
          <w:rFonts w:cs="Arial"/>
          <w:sz w:val="24"/>
          <w:szCs w:val="24"/>
          <w:lang w:val="sr-Cyrl-RS" w:eastAsia="x-none"/>
        </w:rPr>
      </w:pPr>
    </w:p>
    <w:p w14:paraId="5D6CB6F3" w14:textId="77777777" w:rsidR="00FD4776" w:rsidRPr="00653826" w:rsidRDefault="00FD4776" w:rsidP="0076486B">
      <w:pPr>
        <w:numPr>
          <w:ilvl w:val="0"/>
          <w:numId w:val="40"/>
        </w:numPr>
        <w:suppressAutoHyphens/>
        <w:spacing w:before="0"/>
        <w:contextualSpacing/>
        <w:rPr>
          <w:rFonts w:cs="Arial"/>
          <w:sz w:val="24"/>
          <w:szCs w:val="24"/>
          <w:lang w:val="sr-Cyrl-RS" w:eastAsia="x-none"/>
        </w:rPr>
      </w:pPr>
      <w:r w:rsidRPr="00653826">
        <w:rPr>
          <w:rFonts w:cs="Arial"/>
          <w:sz w:val="24"/>
          <w:szCs w:val="24"/>
          <w:lang w:val="sr-Cyrl-RS" w:eastAsia="x-none"/>
        </w:rPr>
        <w:lastRenderedPageBreak/>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w:t>
      </w:r>
      <w:r w:rsidRPr="00653826">
        <w:rPr>
          <w:rFonts w:cs="Arial"/>
          <w:sz w:val="24"/>
          <w:szCs w:val="24"/>
          <w:lang w:val="sr-Cyrl-RS" w:eastAsia="x-none"/>
        </w:rPr>
        <w:t xml:space="preserve"> исте вратити Банци.</w:t>
      </w:r>
    </w:p>
    <w:p w14:paraId="2EB36351" w14:textId="77777777" w:rsidR="00FD4776" w:rsidRDefault="00FD4776" w:rsidP="00FD4776">
      <w:pPr>
        <w:tabs>
          <w:tab w:val="left" w:pos="567"/>
        </w:tabs>
        <w:spacing w:before="0"/>
        <w:rPr>
          <w:rFonts w:cs="Arial"/>
          <w:sz w:val="24"/>
          <w:szCs w:val="24"/>
          <w:lang w:val="sr-Cyrl-RS" w:eastAsia="x-none"/>
        </w:rPr>
      </w:pPr>
    </w:p>
    <w:p w14:paraId="32F5E881" w14:textId="77777777" w:rsidR="00FD4776" w:rsidRPr="003414D2" w:rsidRDefault="00FD4776" w:rsidP="00FD4776">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1EE55AAE" w14:textId="77777777" w:rsidR="00FD4776" w:rsidRPr="003414D2" w:rsidRDefault="00FD4776" w:rsidP="00FD4776">
      <w:pPr>
        <w:tabs>
          <w:tab w:val="left" w:pos="5012"/>
        </w:tabs>
        <w:spacing w:before="0"/>
        <w:ind w:right="-60"/>
        <w:rPr>
          <w:rFonts w:cs="Arial"/>
          <w:sz w:val="24"/>
          <w:szCs w:val="24"/>
          <w:lang w:val="sr-Cyrl-RS"/>
        </w:rPr>
      </w:pPr>
      <w:r w:rsidRPr="003414D2">
        <w:rPr>
          <w:rFonts w:cs="Arial"/>
          <w:sz w:val="24"/>
          <w:szCs w:val="24"/>
          <w:lang w:val="sr-Cyrl-RS"/>
        </w:rPr>
        <w:tab/>
      </w:r>
    </w:p>
    <w:p w14:paraId="5FD4996E" w14:textId="77777777"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7.</w:t>
      </w:r>
    </w:p>
    <w:p w14:paraId="7A0EF117" w14:textId="77777777" w:rsidR="00FD4776" w:rsidRPr="003414D2" w:rsidRDefault="00FD4776" w:rsidP="00FD4776">
      <w:pPr>
        <w:spacing w:before="0"/>
        <w:ind w:right="-60"/>
        <w:jc w:val="center"/>
        <w:rPr>
          <w:rFonts w:cs="Arial"/>
          <w:sz w:val="24"/>
          <w:szCs w:val="24"/>
          <w:lang w:val="sr-Cyrl-RS"/>
        </w:rPr>
      </w:pPr>
    </w:p>
    <w:p w14:paraId="2A440148" w14:textId="77777777" w:rsidR="00FD4776" w:rsidRPr="00CA63CB" w:rsidRDefault="00FD4776" w:rsidP="00FD4776">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1 (словима: једно) 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0DF1FFCD" w14:textId="77777777" w:rsidR="00FD4776" w:rsidRPr="003414D2" w:rsidRDefault="00FD4776" w:rsidP="00FD4776">
      <w:pPr>
        <w:spacing w:before="0"/>
        <w:ind w:right="-60"/>
        <w:rPr>
          <w:rFonts w:cs="Arial"/>
          <w:sz w:val="24"/>
          <w:szCs w:val="24"/>
          <w:lang w:val="sr-Cyrl-RS"/>
        </w:rPr>
      </w:pPr>
    </w:p>
    <w:p w14:paraId="17EF0A61" w14:textId="77777777" w:rsidR="00FD4776" w:rsidRPr="003414D2" w:rsidRDefault="00FD4776" w:rsidP="00FD4776">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486DF9D6" w14:textId="77777777"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8.</w:t>
      </w:r>
    </w:p>
    <w:p w14:paraId="3E167556" w14:textId="77777777" w:rsidR="00FD4776" w:rsidRPr="003414D2" w:rsidRDefault="00FD4776" w:rsidP="00FD4776">
      <w:pPr>
        <w:spacing w:before="0"/>
        <w:ind w:right="-60"/>
        <w:rPr>
          <w:rFonts w:cs="Arial"/>
          <w:sz w:val="24"/>
          <w:szCs w:val="24"/>
          <w:lang w:val="sr-Cyrl-RS"/>
        </w:rPr>
      </w:pPr>
    </w:p>
    <w:p w14:paraId="7EA041F9" w14:textId="77777777" w:rsidR="00FD4776" w:rsidRPr="003414D2" w:rsidRDefault="00FD4776" w:rsidP="00FD4776">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650FF693" w14:textId="77777777" w:rsidR="00FD4776" w:rsidRPr="003414D2" w:rsidRDefault="00FD4776" w:rsidP="00FD4776">
      <w:pPr>
        <w:spacing w:before="0"/>
        <w:ind w:right="-60"/>
        <w:rPr>
          <w:rFonts w:cs="Arial"/>
          <w:sz w:val="24"/>
          <w:szCs w:val="24"/>
          <w:lang w:val="sr-Cyrl-RS"/>
        </w:rPr>
      </w:pPr>
    </w:p>
    <w:p w14:paraId="30734ED4" w14:textId="77777777" w:rsidR="00FD4776" w:rsidRPr="003414D2" w:rsidRDefault="00FD4776" w:rsidP="00FD4776">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w:t>
      </w:r>
      <w:r>
        <w:rPr>
          <w:rFonts w:cs="Arial"/>
          <w:sz w:val="24"/>
          <w:szCs w:val="24"/>
          <w:lang w:val="sr-Cyrl-RS"/>
        </w:rPr>
        <w:t xml:space="preserve">словима: </w:t>
      </w:r>
      <w:r w:rsidRPr="003414D2">
        <w:rPr>
          <w:rFonts w:cs="Arial"/>
          <w:sz w:val="24"/>
          <w:szCs w:val="24"/>
          <w:lang w:val="sr-Cyrl-RS"/>
        </w:rPr>
        <w:t>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14:paraId="52A3E44B" w14:textId="77777777" w:rsidR="00FD4776" w:rsidRPr="003414D2" w:rsidRDefault="00FD4776" w:rsidP="00FD4776">
      <w:pPr>
        <w:spacing w:before="0"/>
        <w:ind w:right="-60"/>
        <w:rPr>
          <w:rFonts w:cs="Arial"/>
          <w:sz w:val="24"/>
          <w:szCs w:val="24"/>
          <w:lang w:val="sr-Cyrl-RS"/>
        </w:rPr>
      </w:pPr>
    </w:p>
    <w:p w14:paraId="747A03CF" w14:textId="77777777" w:rsidR="00FD4776" w:rsidRPr="003414D2" w:rsidRDefault="00FD4776" w:rsidP="00FD4776">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07F111FE" w14:textId="77777777" w:rsidR="00FD4776" w:rsidRPr="003414D2" w:rsidRDefault="00FD4776" w:rsidP="00FD4776">
      <w:pPr>
        <w:spacing w:before="0"/>
        <w:ind w:right="-60"/>
        <w:jc w:val="center"/>
        <w:rPr>
          <w:rFonts w:cs="Arial"/>
          <w:sz w:val="24"/>
          <w:szCs w:val="24"/>
          <w:lang w:val="sr-Cyrl-RS"/>
        </w:rPr>
      </w:pPr>
    </w:p>
    <w:p w14:paraId="464BDF11" w14:textId="77777777" w:rsidR="00FD4776" w:rsidRPr="003414D2" w:rsidRDefault="00FD4776" w:rsidP="00FD4776">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67B965F1" w14:textId="77777777" w:rsidR="00FD4776" w:rsidRPr="003414D2" w:rsidRDefault="00FD4776" w:rsidP="00FD4776">
      <w:pPr>
        <w:widowControl w:val="0"/>
        <w:autoSpaceDE w:val="0"/>
        <w:autoSpaceDN w:val="0"/>
        <w:adjustRightInd w:val="0"/>
        <w:spacing w:before="0"/>
        <w:ind w:right="-60"/>
        <w:jc w:val="left"/>
        <w:rPr>
          <w:rFonts w:cs="Arial"/>
          <w:b/>
          <w:bCs/>
          <w:i/>
          <w:iCs/>
          <w:spacing w:val="2"/>
          <w:position w:val="-1"/>
          <w:sz w:val="24"/>
          <w:szCs w:val="24"/>
          <w:lang w:val="sr-Cyrl-RS"/>
        </w:rPr>
      </w:pPr>
    </w:p>
    <w:p w14:paraId="4E88B56D" w14:textId="77777777" w:rsidR="00FD4776" w:rsidRPr="003414D2" w:rsidRDefault="00FD4776" w:rsidP="00FD4776">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6DA4FF7F" w14:textId="77777777" w:rsidR="00FD4776" w:rsidRPr="003414D2" w:rsidRDefault="00FD4776" w:rsidP="00FD4776">
      <w:pPr>
        <w:widowControl w:val="0"/>
        <w:autoSpaceDE w:val="0"/>
        <w:autoSpaceDN w:val="0"/>
        <w:adjustRightInd w:val="0"/>
        <w:spacing w:before="0"/>
        <w:ind w:right="-60"/>
        <w:rPr>
          <w:rFonts w:cs="Arial"/>
          <w:bCs/>
          <w:iCs/>
          <w:spacing w:val="2"/>
          <w:position w:val="-1"/>
          <w:sz w:val="24"/>
          <w:szCs w:val="24"/>
          <w:lang w:val="sr-Cyrl-RS"/>
        </w:rPr>
      </w:pPr>
    </w:p>
    <w:p w14:paraId="6DEA905D" w14:textId="675A1FF5" w:rsidR="00FD4776" w:rsidRPr="00AE1DDA" w:rsidRDefault="00FD4776" w:rsidP="00FD4776">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CE073C">
        <w:rPr>
          <w:rFonts w:cs="Arial"/>
          <w:bCs/>
          <w:iCs/>
          <w:sz w:val="24"/>
          <w:szCs w:val="24"/>
          <w:lang w:val="sr-Cyrl-RS"/>
        </w:rPr>
        <w:t>Налогодавцу преда</w:t>
      </w:r>
      <w:r w:rsidRPr="00CE073C">
        <w:rPr>
          <w:rFonts w:cs="Arial"/>
          <w:sz w:val="24"/>
          <w:szCs w:val="24"/>
        </w:rPr>
        <w:t>,</w:t>
      </w:r>
      <w:r w:rsidRPr="00CE073C">
        <w:rPr>
          <w:rFonts w:cs="Arial"/>
          <w:sz w:val="24"/>
          <w:szCs w:val="24"/>
          <w:lang w:val="sr-Cyrl-RS"/>
        </w:rPr>
        <w:t xml:space="preserve"> 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sidR="009C4600">
        <w:rPr>
          <w:rFonts w:cs="Arial"/>
          <w:sz w:val="24"/>
          <w:szCs w:val="24"/>
          <w:lang w:val="sr-Cyrl-RS"/>
        </w:rPr>
        <w:t>,</w:t>
      </w:r>
      <w:r w:rsidR="009C4600" w:rsidRPr="009C4600">
        <w:rPr>
          <w:rFonts w:cs="Arial"/>
          <w:sz w:val="24"/>
          <w:szCs w:val="24"/>
          <w:lang w:val="sr-Cyrl-RS"/>
        </w:rPr>
        <w:t xml:space="preserve"> </w:t>
      </w:r>
      <w:r w:rsidR="009C4600">
        <w:rPr>
          <w:rFonts w:cs="Arial"/>
          <w:sz w:val="24"/>
          <w:szCs w:val="24"/>
          <w:lang w:val="sr-Cyrl-RS"/>
        </w:rPr>
        <w:t>према форми из Прилога 3. Конкурсне документације,</w:t>
      </w:r>
      <w:r w:rsidRPr="00CE073C">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30</w:t>
      </w:r>
      <w:r>
        <w:rPr>
          <w:rFonts w:cs="Arial"/>
          <w:sz w:val="24"/>
          <w:szCs w:val="24"/>
          <w:lang w:val="sr-Cyrl-RS"/>
        </w:rPr>
        <w:t xml:space="preserve"> (словима: тридесет)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 xml:space="preserve">. </w:t>
      </w:r>
      <w:r w:rsidR="00CC2D39">
        <w:rPr>
          <w:rFonts w:cs="Arial"/>
          <w:sz w:val="24"/>
          <w:szCs w:val="24"/>
          <w:lang w:val="sr-Cyrl-RS"/>
        </w:rPr>
        <w:t>став 1.</w:t>
      </w:r>
      <w:r w:rsidR="00AE3F6D">
        <w:rPr>
          <w:rFonts w:cs="Arial"/>
          <w:sz w:val="24"/>
          <w:szCs w:val="24"/>
          <w:lang w:val="sr-Cyrl-RS"/>
        </w:rPr>
        <w:t xml:space="preserve"> </w:t>
      </w:r>
      <w:r w:rsidRPr="000763E8">
        <w:rPr>
          <w:rFonts w:cs="Arial"/>
          <w:sz w:val="24"/>
          <w:szCs w:val="24"/>
          <w:lang w:val="sr-Cyrl-RS"/>
        </w:rPr>
        <w:t>Уговора.</w:t>
      </w:r>
    </w:p>
    <w:p w14:paraId="5AB128E9" w14:textId="77777777" w:rsidR="00FD4776" w:rsidRDefault="00FD4776" w:rsidP="00FD4776">
      <w:pPr>
        <w:tabs>
          <w:tab w:val="left" w:pos="450"/>
          <w:tab w:val="left" w:pos="720"/>
        </w:tabs>
        <w:spacing w:before="0"/>
        <w:rPr>
          <w:rFonts w:cs="Arial"/>
          <w:bCs/>
          <w:iCs/>
          <w:spacing w:val="2"/>
          <w:position w:val="-1"/>
          <w:sz w:val="24"/>
          <w:szCs w:val="24"/>
          <w:lang w:val="sr-Cyrl-RS"/>
        </w:rPr>
      </w:pPr>
    </w:p>
    <w:p w14:paraId="597B467D"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694C0D10" w14:textId="77777777" w:rsidR="00FD4776" w:rsidRPr="003414D2" w:rsidRDefault="00FD4776" w:rsidP="00FD4776">
      <w:pPr>
        <w:spacing w:before="0"/>
        <w:ind w:right="-60"/>
        <w:jc w:val="center"/>
        <w:rPr>
          <w:rFonts w:cs="Arial"/>
          <w:sz w:val="24"/>
          <w:szCs w:val="24"/>
          <w:lang w:val="sr-Cyrl-RS"/>
        </w:rPr>
      </w:pPr>
    </w:p>
    <w:p w14:paraId="259E0EFB" w14:textId="77777777"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10.</w:t>
      </w:r>
    </w:p>
    <w:p w14:paraId="3BB189CD" w14:textId="77777777" w:rsidR="00FD4776" w:rsidRPr="003414D2" w:rsidRDefault="00FD4776" w:rsidP="00FD4776">
      <w:pPr>
        <w:spacing w:before="0"/>
        <w:ind w:right="-60"/>
        <w:jc w:val="center"/>
        <w:rPr>
          <w:rFonts w:cs="Arial"/>
          <w:sz w:val="24"/>
          <w:szCs w:val="24"/>
          <w:lang w:val="sr-Cyrl-RS"/>
        </w:rPr>
      </w:pPr>
    </w:p>
    <w:p w14:paraId="44863843" w14:textId="77777777" w:rsidR="00A1564D" w:rsidRDefault="00A1564D" w:rsidP="00A1564D">
      <w:pPr>
        <w:widowControl w:val="0"/>
        <w:suppressAutoHyphens/>
        <w:spacing w:before="0"/>
        <w:ind w:right="-1"/>
        <w:contextualSpacing/>
        <w:rPr>
          <w:i/>
          <w:color w:val="548DD4"/>
        </w:rPr>
      </w:pPr>
      <w:r w:rsidRPr="00813F76">
        <w:rPr>
          <w:rFonts w:eastAsia="Lucida Sans Unicode" w:cs="Arial"/>
          <w:bCs/>
          <w:kern w:val="1"/>
          <w:sz w:val="24"/>
          <w:szCs w:val="24"/>
          <w:lang w:val="sr-Cyrl-RS" w:eastAsia="hi-IN" w:bidi="hi-IN"/>
        </w:rPr>
        <w:t xml:space="preserve">Плаћање свих накнада и провизија по основу издате банкарске гаранције се врши динарски, </w:t>
      </w:r>
      <w:r w:rsidRPr="00C952C7">
        <w:rPr>
          <w:rFonts w:eastAsia="Lucida Sans Unicode" w:cs="Arial"/>
          <w:bCs/>
          <w:kern w:val="1"/>
          <w:sz w:val="24"/>
          <w:szCs w:val="24"/>
          <w:lang w:val="sr-Cyrl-RS" w:eastAsia="hi-IN" w:bidi="hi-IN"/>
        </w:rPr>
        <w:t>по средњем курсу НБС на дан издавања фактуре</w:t>
      </w:r>
      <w:r w:rsidRPr="00C952C7">
        <w:rPr>
          <w:rFonts w:eastAsia="Lucida Sans Unicode" w:cs="Arial"/>
          <w:bCs/>
          <w:kern w:val="1"/>
          <w:sz w:val="24"/>
          <w:szCs w:val="24"/>
          <w:lang w:eastAsia="hi-IN" w:bidi="hi-IN"/>
        </w:rPr>
        <w:t>.</w:t>
      </w:r>
      <w:r w:rsidRPr="00C952C7">
        <w:rPr>
          <w:rFonts w:eastAsia="Lucida Sans Unicode" w:cs="Arial"/>
          <w:bCs/>
          <w:kern w:val="1"/>
          <w:sz w:val="24"/>
          <w:szCs w:val="24"/>
          <w:lang w:val="sr-Cyrl-RS" w:eastAsia="hi-IN" w:bidi="hi-IN"/>
        </w:rPr>
        <w:t xml:space="preserve"> </w:t>
      </w:r>
      <w:r w:rsidRPr="00C90CFC">
        <w:rPr>
          <w:i/>
          <w:color w:val="548DD4"/>
        </w:rPr>
        <w:t xml:space="preserve">(У случају плаћања страном понуђачу, плаћање ће се вршити дознаком у EUR, на његов девизни </w:t>
      </w:r>
      <w:r w:rsidRPr="00C90CFC">
        <w:rPr>
          <w:i/>
          <w:color w:val="548DD4"/>
        </w:rPr>
        <w:lastRenderedPageBreak/>
        <w:t>рачун у складу са његовим инструкцијама датим у рачуну.)</w:t>
      </w:r>
    </w:p>
    <w:p w14:paraId="6C293129" w14:textId="77777777" w:rsidR="00A1564D" w:rsidRPr="00C90CFC" w:rsidRDefault="00A1564D" w:rsidP="00A1564D">
      <w:pPr>
        <w:widowControl w:val="0"/>
        <w:suppressAutoHyphens/>
        <w:spacing w:before="0"/>
        <w:ind w:right="-1"/>
        <w:contextualSpacing/>
        <w:rPr>
          <w:i/>
          <w:color w:val="548DD4"/>
        </w:rPr>
      </w:pPr>
    </w:p>
    <w:p w14:paraId="2500566A" w14:textId="77777777"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18FFEB4A" w14:textId="77777777"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p>
    <w:p w14:paraId="2CF23400" w14:textId="77777777"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w:t>
      </w:r>
      <w:r w:rsidRPr="003F2347">
        <w:rPr>
          <w:rFonts w:eastAsia="Lucida Sans Unicode" w:cs="Arial"/>
          <w:kern w:val="1"/>
          <w:sz w:val="24"/>
          <w:szCs w:val="24"/>
          <w:lang w:val="sr-Cyrl-RS" w:eastAsia="hi-IN" w:bidi="hi-IN"/>
        </w:rPr>
        <w:t>једнократне</w:t>
      </w:r>
      <w:r w:rsidRPr="003F2347">
        <w:rPr>
          <w:rFonts w:eastAsia="Lucida Sans Unicode" w:cs="Arial"/>
          <w:kern w:val="1"/>
          <w:sz w:val="24"/>
          <w:szCs w:val="24"/>
          <w:lang w:eastAsia="hi-IN" w:bidi="hi-IN"/>
        </w:rPr>
        <w:t xml:space="preserve"> накнад</w:t>
      </w:r>
      <w:r w:rsidRPr="003F2347">
        <w:rPr>
          <w:rFonts w:eastAsia="Lucida Sans Unicode" w:cs="Arial"/>
          <w:kern w:val="1"/>
          <w:sz w:val="24"/>
          <w:szCs w:val="24"/>
          <w:lang w:val="sr-Cyrl-RS" w:eastAsia="hi-IN" w:bidi="hi-IN"/>
        </w:rPr>
        <w:t>е</w:t>
      </w:r>
      <w:r w:rsidRPr="003F2347">
        <w:rPr>
          <w:rFonts w:eastAsia="Lucida Sans Unicode" w:cs="Arial"/>
          <w:kern w:val="1"/>
          <w:sz w:val="24"/>
          <w:szCs w:val="24"/>
          <w:lang w:eastAsia="hi-IN" w:bidi="hi-IN"/>
        </w:rPr>
        <w:t xml:space="preserve"> се врши </w:t>
      </w:r>
      <w:r w:rsidRPr="003F2347">
        <w:rPr>
          <w:rFonts w:eastAsia="Lucida Sans Unicode" w:cs="Arial"/>
          <w:kern w:val="1"/>
          <w:sz w:val="24"/>
          <w:szCs w:val="24"/>
          <w:lang w:val="sr-Cyrl-RS" w:eastAsia="hi-IN" w:bidi="hi-IN"/>
        </w:rPr>
        <w:t>једнократно, пре издавања банкарске гаранције,</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 обрачуна.</w:t>
      </w:r>
      <w:r w:rsidRPr="003F2347">
        <w:rPr>
          <w:rFonts w:eastAsia="Lucida Sans Unicode" w:cs="Arial"/>
          <w:kern w:val="1"/>
          <w:sz w:val="24"/>
          <w:szCs w:val="24"/>
          <w:lang w:val="sr-Cyrl-RS" w:eastAsia="hi-IN" w:bidi="hi-IN"/>
        </w:rPr>
        <w:t xml:space="preserve"> </w:t>
      </w:r>
    </w:p>
    <w:p w14:paraId="62C1ADBA" w14:textId="77777777" w:rsidR="00FD4776" w:rsidRPr="003F2347" w:rsidRDefault="00FD4776" w:rsidP="00FD4776">
      <w:pPr>
        <w:widowControl w:val="0"/>
        <w:suppressAutoHyphens/>
        <w:spacing w:before="0"/>
        <w:ind w:right="-1"/>
        <w:contextualSpacing/>
        <w:rPr>
          <w:rFonts w:eastAsia="Lucida Sans Unicode" w:cs="Arial"/>
          <w:kern w:val="1"/>
          <w:sz w:val="24"/>
          <w:szCs w:val="24"/>
          <w:lang w:val="sr-Cyrl-RS" w:eastAsia="hi-IN" w:bidi="hi-IN"/>
        </w:rPr>
      </w:pPr>
    </w:p>
    <w:p w14:paraId="3B32AE95" w14:textId="77777777" w:rsidR="00FD4776"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22606731" w14:textId="77777777" w:rsidR="00FD4776"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p>
    <w:p w14:paraId="63626829" w14:textId="77777777" w:rsidR="00FD4776" w:rsidRPr="00E3630E" w:rsidRDefault="00FD4776" w:rsidP="00FD4776">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5142E11C" w14:textId="77777777" w:rsidR="00FD4776" w:rsidRPr="00E3630E" w:rsidRDefault="00FD4776" w:rsidP="00FD4776">
      <w:pPr>
        <w:widowControl w:val="0"/>
        <w:suppressAutoHyphens/>
        <w:spacing w:before="0"/>
        <w:ind w:right="-286"/>
        <w:contextualSpacing/>
        <w:jc w:val="center"/>
        <w:rPr>
          <w:rFonts w:eastAsia="Lucida Sans Unicode" w:cs="Arial"/>
          <w:b/>
          <w:bCs/>
          <w:kern w:val="1"/>
          <w:sz w:val="24"/>
          <w:szCs w:val="24"/>
          <w:lang w:val="sr-Cyrl-RS" w:eastAsia="hi-IN" w:bidi="hi-IN"/>
        </w:rPr>
      </w:pPr>
    </w:p>
    <w:p w14:paraId="0DC2BE73" w14:textId="77777777" w:rsidR="00FD4776" w:rsidRPr="00E3630E" w:rsidRDefault="00FD4776" w:rsidP="00FD4776">
      <w:pPr>
        <w:spacing w:before="0"/>
        <w:ind w:right="-60"/>
        <w:jc w:val="center"/>
        <w:rPr>
          <w:rFonts w:cs="Arial"/>
          <w:sz w:val="24"/>
          <w:szCs w:val="24"/>
          <w:lang w:val="sr-Cyrl-RS"/>
        </w:rPr>
      </w:pPr>
      <w:r w:rsidRPr="00E3630E">
        <w:rPr>
          <w:rFonts w:cs="Arial"/>
          <w:sz w:val="24"/>
          <w:szCs w:val="24"/>
          <w:lang w:val="sr-Cyrl-RS"/>
        </w:rPr>
        <w:t>Члан 11.</w:t>
      </w:r>
    </w:p>
    <w:p w14:paraId="0310FC00" w14:textId="77777777" w:rsidR="00FD4776" w:rsidRPr="00E3630E" w:rsidRDefault="00FD4776" w:rsidP="00FD4776">
      <w:pPr>
        <w:widowControl w:val="0"/>
        <w:suppressAutoHyphens/>
        <w:spacing w:before="0"/>
        <w:rPr>
          <w:rFonts w:eastAsia="Lucida Sans Unicode" w:cs="Arial"/>
          <w:kern w:val="1"/>
          <w:sz w:val="24"/>
          <w:szCs w:val="24"/>
          <w:lang w:val="sr-Cyrl-RS" w:eastAsia="hi-IN" w:bidi="hi-IN"/>
        </w:rPr>
      </w:pPr>
    </w:p>
    <w:p w14:paraId="3DA044A5" w14:textId="5E0D04D0"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 xml:space="preserve">Рок извршења услуга је </w:t>
      </w:r>
      <w:r w:rsidR="00215E8B">
        <w:rPr>
          <w:rFonts w:eastAsia="Lucida Sans Unicode" w:cs="Arial"/>
          <w:bCs/>
          <w:kern w:val="1"/>
          <w:sz w:val="24"/>
          <w:szCs w:val="24"/>
          <w:lang w:val="sr-Cyrl-RS" w:eastAsia="hi-IN" w:bidi="hi-IN"/>
        </w:rPr>
        <w:t>30</w:t>
      </w:r>
      <w:r w:rsidRPr="00E3630E">
        <w:rPr>
          <w:rFonts w:eastAsia="Lucida Sans Unicode" w:cs="Arial"/>
          <w:bCs/>
          <w:kern w:val="1"/>
          <w:sz w:val="24"/>
          <w:szCs w:val="24"/>
          <w:lang w:val="sr-Cyrl-RS" w:eastAsia="hi-IN" w:bidi="hi-IN"/>
        </w:rPr>
        <w:t>.11.2018. год</w:t>
      </w:r>
      <w:r>
        <w:rPr>
          <w:rFonts w:eastAsia="Lucida Sans Unicode" w:cs="Arial"/>
          <w:bCs/>
          <w:kern w:val="1"/>
          <w:sz w:val="24"/>
          <w:szCs w:val="24"/>
          <w:lang w:val="sr-Cyrl-RS" w:eastAsia="hi-IN" w:bidi="hi-IN"/>
        </w:rPr>
        <w:t>ина.</w:t>
      </w:r>
    </w:p>
    <w:p w14:paraId="48765412" w14:textId="77777777"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p>
    <w:p w14:paraId="7E84171E" w14:textId="7B45AAD8"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У  року од 3 (</w:t>
      </w:r>
      <w:r>
        <w:rPr>
          <w:rFonts w:eastAsia="Lucida Sans Unicode" w:cs="Arial"/>
          <w:bCs/>
          <w:kern w:val="1"/>
          <w:sz w:val="24"/>
          <w:szCs w:val="24"/>
          <w:lang w:val="sr-Cyrl-RS" w:eastAsia="hi-IN" w:bidi="hi-IN"/>
        </w:rPr>
        <w:t xml:space="preserve">словима: </w:t>
      </w:r>
      <w:r w:rsidRPr="00E3630E">
        <w:rPr>
          <w:rFonts w:eastAsia="Lucida Sans Unicode" w:cs="Arial"/>
          <w:bCs/>
          <w:kern w:val="1"/>
          <w:sz w:val="24"/>
          <w:szCs w:val="24"/>
          <w:lang w:val="sr-Cyrl-RS" w:eastAsia="hi-IN" w:bidi="hi-IN"/>
        </w:rPr>
        <w:t xml:space="preserve">три) радна дана од дана пријема захтева Наручиоца, а свакако не касније од </w:t>
      </w:r>
      <w:r w:rsidR="00215E8B">
        <w:rPr>
          <w:rFonts w:eastAsia="Lucida Sans Unicode" w:cs="Arial"/>
          <w:bCs/>
          <w:kern w:val="1"/>
          <w:sz w:val="24"/>
          <w:szCs w:val="24"/>
          <w:lang w:val="sr-Cyrl-RS" w:eastAsia="hi-IN" w:bidi="hi-IN"/>
        </w:rPr>
        <w:t>30</w:t>
      </w:r>
      <w:r w:rsidRPr="00E3630E">
        <w:rPr>
          <w:rFonts w:eastAsia="Lucida Sans Unicode" w:cs="Arial"/>
          <w:bCs/>
          <w:kern w:val="1"/>
          <w:sz w:val="24"/>
          <w:szCs w:val="24"/>
          <w:lang w:val="sr-Cyrl-RS" w:eastAsia="hi-IN" w:bidi="hi-IN"/>
        </w:rPr>
        <w:t>.11.2018. год</w:t>
      </w:r>
      <w:r>
        <w:rPr>
          <w:rFonts w:eastAsia="Lucida Sans Unicode" w:cs="Arial"/>
          <w:bCs/>
          <w:kern w:val="1"/>
          <w:sz w:val="24"/>
          <w:szCs w:val="24"/>
          <w:lang w:val="sr-Cyrl-RS" w:eastAsia="hi-IN" w:bidi="hi-IN"/>
        </w:rPr>
        <w:t>., 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w:t>
      </w:r>
    </w:p>
    <w:p w14:paraId="2C77DF46" w14:textId="77777777" w:rsidR="00FD4776" w:rsidRPr="003414D2" w:rsidRDefault="00FD4776" w:rsidP="00FD4776">
      <w:pPr>
        <w:widowControl w:val="0"/>
        <w:suppressAutoHyphens/>
        <w:spacing w:before="0"/>
        <w:rPr>
          <w:rFonts w:eastAsia="Lucida Sans Unicode" w:cs="Arial"/>
          <w:kern w:val="1"/>
          <w:sz w:val="24"/>
          <w:szCs w:val="24"/>
          <w:lang w:val="sr-Cyrl-RS" w:eastAsia="hi-IN" w:bidi="hi-IN"/>
        </w:rPr>
      </w:pPr>
    </w:p>
    <w:p w14:paraId="0DBD4032" w14:textId="77777777" w:rsidR="00FD4776" w:rsidRPr="003414D2" w:rsidRDefault="00FD4776" w:rsidP="00FD4776">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305487BF" w14:textId="77777777" w:rsidR="00FD4776" w:rsidRPr="003414D2" w:rsidRDefault="00FD4776" w:rsidP="00FD4776">
      <w:pPr>
        <w:widowControl w:val="0"/>
        <w:autoSpaceDE w:val="0"/>
        <w:autoSpaceDN w:val="0"/>
        <w:adjustRightInd w:val="0"/>
        <w:spacing w:before="0"/>
        <w:ind w:right="-60"/>
        <w:rPr>
          <w:rFonts w:cs="Arial"/>
          <w:sz w:val="24"/>
          <w:szCs w:val="24"/>
          <w:lang w:val="sr-Cyrl-RS"/>
        </w:rPr>
      </w:pPr>
    </w:p>
    <w:p w14:paraId="35E86C1A"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087E063"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67B7FF9E"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18D63F72" w14:textId="77777777" w:rsidR="00FD4776" w:rsidRPr="003414D2" w:rsidRDefault="00FD4776" w:rsidP="00FD4776">
      <w:pPr>
        <w:widowControl w:val="0"/>
        <w:autoSpaceDE w:val="0"/>
        <w:autoSpaceDN w:val="0"/>
        <w:adjustRightInd w:val="0"/>
        <w:spacing w:before="0"/>
        <w:ind w:right="-60"/>
        <w:rPr>
          <w:rFonts w:cs="Arial"/>
          <w:sz w:val="24"/>
          <w:szCs w:val="24"/>
        </w:rPr>
      </w:pPr>
    </w:p>
    <w:p w14:paraId="6E4CB33B"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F84CED4" w14:textId="77777777" w:rsidR="00FD4776" w:rsidRPr="003414D2" w:rsidRDefault="00FD4776" w:rsidP="00FD4776">
      <w:pPr>
        <w:widowControl w:val="0"/>
        <w:autoSpaceDE w:val="0"/>
        <w:autoSpaceDN w:val="0"/>
        <w:adjustRightInd w:val="0"/>
        <w:spacing w:before="0"/>
        <w:ind w:right="-60"/>
        <w:rPr>
          <w:rFonts w:cs="Arial"/>
          <w:sz w:val="24"/>
          <w:szCs w:val="24"/>
        </w:rPr>
      </w:pPr>
    </w:p>
    <w:p w14:paraId="74FF602C"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04196AEE" w14:textId="77777777" w:rsidR="00FD4776" w:rsidRPr="003414D2" w:rsidRDefault="00FD4776" w:rsidP="00FD4776">
      <w:pPr>
        <w:widowControl w:val="0"/>
        <w:autoSpaceDE w:val="0"/>
        <w:autoSpaceDN w:val="0"/>
        <w:adjustRightInd w:val="0"/>
        <w:spacing w:before="0"/>
        <w:ind w:right="-60"/>
        <w:rPr>
          <w:rFonts w:cs="Arial"/>
          <w:sz w:val="24"/>
          <w:szCs w:val="24"/>
        </w:rPr>
      </w:pPr>
    </w:p>
    <w:p w14:paraId="5E27D226" w14:textId="77777777" w:rsidR="00FD4776" w:rsidRPr="003414D2" w:rsidRDefault="00FD4776" w:rsidP="00FD477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38B5E3A8" w14:textId="77777777" w:rsidR="00FD4776" w:rsidRDefault="00FD4776" w:rsidP="00FD4776">
      <w:pPr>
        <w:widowControl w:val="0"/>
        <w:autoSpaceDE w:val="0"/>
        <w:autoSpaceDN w:val="0"/>
        <w:adjustRightInd w:val="0"/>
        <w:spacing w:before="0"/>
        <w:ind w:right="-60"/>
        <w:jc w:val="center"/>
        <w:rPr>
          <w:rFonts w:cs="Arial"/>
          <w:b/>
          <w:bCs/>
          <w:iCs/>
          <w:spacing w:val="2"/>
          <w:sz w:val="24"/>
          <w:szCs w:val="24"/>
        </w:rPr>
      </w:pPr>
    </w:p>
    <w:p w14:paraId="0D5CF209" w14:textId="77777777" w:rsidR="00AE3F6D" w:rsidRDefault="00AE3F6D" w:rsidP="00FD4776">
      <w:pPr>
        <w:widowControl w:val="0"/>
        <w:autoSpaceDE w:val="0"/>
        <w:autoSpaceDN w:val="0"/>
        <w:adjustRightInd w:val="0"/>
        <w:spacing w:before="0"/>
        <w:ind w:right="-60"/>
        <w:jc w:val="center"/>
        <w:rPr>
          <w:rFonts w:cs="Arial"/>
          <w:b/>
          <w:bCs/>
          <w:iCs/>
          <w:spacing w:val="2"/>
          <w:sz w:val="24"/>
          <w:szCs w:val="24"/>
        </w:rPr>
      </w:pPr>
    </w:p>
    <w:p w14:paraId="6C5A6F68" w14:textId="77777777" w:rsidR="00FD4776" w:rsidRPr="003414D2" w:rsidRDefault="00FD4776" w:rsidP="00FD477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lastRenderedPageBreak/>
        <w:t>В</w:t>
      </w:r>
      <w:r w:rsidRPr="003414D2">
        <w:rPr>
          <w:rFonts w:cs="Arial"/>
          <w:b/>
          <w:bCs/>
          <w:iCs/>
          <w:spacing w:val="2"/>
          <w:sz w:val="24"/>
          <w:szCs w:val="24"/>
          <w:lang w:val="sr-Cyrl-RS"/>
        </w:rPr>
        <w:t>ИША СИЛА</w:t>
      </w:r>
    </w:p>
    <w:p w14:paraId="6470CA43" w14:textId="77777777" w:rsidR="00FD4776" w:rsidRPr="003414D2" w:rsidRDefault="00FD4776" w:rsidP="00FD4776">
      <w:pPr>
        <w:widowControl w:val="0"/>
        <w:autoSpaceDE w:val="0"/>
        <w:autoSpaceDN w:val="0"/>
        <w:adjustRightInd w:val="0"/>
        <w:spacing w:before="0"/>
        <w:ind w:right="-60"/>
        <w:jc w:val="left"/>
        <w:rPr>
          <w:rFonts w:cs="Arial"/>
          <w:sz w:val="24"/>
          <w:szCs w:val="24"/>
          <w:lang w:val="sr-Cyrl-RS"/>
        </w:rPr>
      </w:pPr>
    </w:p>
    <w:p w14:paraId="560C5251" w14:textId="77777777" w:rsidR="00FD4776" w:rsidRPr="003414D2" w:rsidRDefault="00FD4776" w:rsidP="00FD4776">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31BECF6F"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00289F48" w14:textId="77777777" w:rsidR="00FD4776" w:rsidRPr="003414D2" w:rsidRDefault="00FD4776" w:rsidP="00FD477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1734B59" w14:textId="77777777" w:rsidR="00FD4776" w:rsidRPr="003414D2" w:rsidRDefault="00FD4776" w:rsidP="00FD4776">
      <w:pPr>
        <w:tabs>
          <w:tab w:val="left" w:pos="567"/>
        </w:tabs>
        <w:spacing w:before="0"/>
        <w:rPr>
          <w:rFonts w:cs="Arial"/>
          <w:sz w:val="24"/>
          <w:szCs w:val="24"/>
        </w:rPr>
      </w:pPr>
    </w:p>
    <w:p w14:paraId="2F1E6608"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3C3D1AD2" w14:textId="77777777" w:rsidR="00FD4776" w:rsidRPr="003414D2" w:rsidRDefault="00FD4776" w:rsidP="00FD4776">
      <w:pPr>
        <w:tabs>
          <w:tab w:val="left" w:pos="567"/>
        </w:tabs>
        <w:spacing w:before="0"/>
        <w:rPr>
          <w:rFonts w:cs="Arial"/>
          <w:sz w:val="24"/>
          <w:szCs w:val="24"/>
        </w:rPr>
      </w:pPr>
    </w:p>
    <w:p w14:paraId="0F3AC2EF" w14:textId="77777777" w:rsidR="00FD4776" w:rsidRPr="003414D2" w:rsidRDefault="00FD4776" w:rsidP="00FD477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C54F9BA" w14:textId="77777777" w:rsidR="00FD4776" w:rsidRPr="003414D2" w:rsidRDefault="00FD4776" w:rsidP="00FD4776">
      <w:pPr>
        <w:tabs>
          <w:tab w:val="left" w:pos="567"/>
        </w:tabs>
        <w:spacing w:before="0"/>
        <w:rPr>
          <w:rFonts w:cs="Arial"/>
          <w:sz w:val="24"/>
          <w:szCs w:val="24"/>
        </w:rPr>
      </w:pPr>
    </w:p>
    <w:p w14:paraId="42FD4989" w14:textId="77777777" w:rsidR="00FD4776" w:rsidRDefault="00FD4776" w:rsidP="00FD477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9FAD501" w14:textId="77777777" w:rsidR="00FD4776" w:rsidRPr="005B51E9" w:rsidRDefault="00FD4776" w:rsidP="00FD4776">
      <w:pPr>
        <w:tabs>
          <w:tab w:val="left" w:pos="567"/>
        </w:tabs>
        <w:spacing w:before="0"/>
        <w:rPr>
          <w:rFonts w:cs="Arial"/>
          <w:sz w:val="24"/>
          <w:szCs w:val="24"/>
        </w:rPr>
      </w:pPr>
    </w:p>
    <w:p w14:paraId="76CA3EBB" w14:textId="77777777" w:rsidR="00FD4776" w:rsidRPr="003414D2" w:rsidRDefault="00FD4776" w:rsidP="00FD477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7D5950D" w14:textId="77777777" w:rsidR="00FD4776" w:rsidRPr="003414D2" w:rsidRDefault="00FD4776" w:rsidP="00FD4776">
      <w:pPr>
        <w:widowControl w:val="0"/>
        <w:autoSpaceDE w:val="0"/>
        <w:autoSpaceDN w:val="0"/>
        <w:adjustRightInd w:val="0"/>
        <w:spacing w:before="0"/>
        <w:ind w:right="-60"/>
        <w:rPr>
          <w:rFonts w:cs="Arial"/>
          <w:sz w:val="24"/>
          <w:szCs w:val="24"/>
          <w:lang w:val="sr-Cyrl-RS"/>
        </w:rPr>
      </w:pPr>
    </w:p>
    <w:p w14:paraId="67C3FD25" w14:textId="77777777" w:rsidR="00FD4776" w:rsidRPr="003414D2" w:rsidRDefault="00FD4776" w:rsidP="00FD4776">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64D36415"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1CB36C32"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2A4A8997" w14:textId="77777777" w:rsidR="00FD4776" w:rsidRPr="003414D2" w:rsidRDefault="00FD4776" w:rsidP="00FD4776">
      <w:pPr>
        <w:widowControl w:val="0"/>
        <w:autoSpaceDE w:val="0"/>
        <w:autoSpaceDN w:val="0"/>
        <w:adjustRightInd w:val="0"/>
        <w:spacing w:before="0"/>
        <w:ind w:right="-60"/>
        <w:jc w:val="left"/>
        <w:rPr>
          <w:rFonts w:cs="Arial"/>
          <w:sz w:val="24"/>
          <w:szCs w:val="24"/>
        </w:rPr>
      </w:pPr>
    </w:p>
    <w:p w14:paraId="088D2E04"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2B2AFFDC" w14:textId="77777777" w:rsidR="00FD4776" w:rsidRPr="003414D2" w:rsidRDefault="00FD4776" w:rsidP="00FD4776">
      <w:pPr>
        <w:widowControl w:val="0"/>
        <w:autoSpaceDE w:val="0"/>
        <w:autoSpaceDN w:val="0"/>
        <w:adjustRightInd w:val="0"/>
        <w:spacing w:before="0"/>
        <w:ind w:right="-60"/>
        <w:rPr>
          <w:rFonts w:cs="Arial"/>
          <w:color w:val="FF0000"/>
          <w:sz w:val="24"/>
          <w:szCs w:val="24"/>
        </w:rPr>
      </w:pPr>
    </w:p>
    <w:p w14:paraId="2BA65B70"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280E9A3A" w14:textId="77777777" w:rsidR="00FD4776" w:rsidRPr="003414D2" w:rsidRDefault="00FD4776" w:rsidP="00FD4776">
      <w:pPr>
        <w:widowControl w:val="0"/>
        <w:autoSpaceDE w:val="0"/>
        <w:autoSpaceDN w:val="0"/>
        <w:adjustRightInd w:val="0"/>
        <w:spacing w:before="0"/>
        <w:ind w:right="-60"/>
        <w:jc w:val="left"/>
        <w:rPr>
          <w:rFonts w:cs="Arial"/>
          <w:sz w:val="24"/>
          <w:szCs w:val="24"/>
        </w:rPr>
      </w:pPr>
    </w:p>
    <w:p w14:paraId="533F61EF"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34FF566" w14:textId="77777777" w:rsidR="00A1564D" w:rsidRDefault="00A1564D" w:rsidP="00FD4776">
      <w:pPr>
        <w:widowControl w:val="0"/>
        <w:autoSpaceDE w:val="0"/>
        <w:autoSpaceDN w:val="0"/>
        <w:adjustRightInd w:val="0"/>
        <w:spacing w:before="0"/>
        <w:ind w:right="-60"/>
        <w:jc w:val="center"/>
        <w:rPr>
          <w:rFonts w:cs="Arial"/>
          <w:b/>
          <w:bCs/>
          <w:iCs/>
          <w:sz w:val="24"/>
          <w:szCs w:val="24"/>
        </w:rPr>
      </w:pPr>
    </w:p>
    <w:p w14:paraId="41BE0BF3"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32DD4A76"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6E7E5AE5"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0071EEB8"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794E7E38"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3DB7BC2D" w14:textId="77777777"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lastRenderedPageBreak/>
        <w:t>Н</w:t>
      </w:r>
      <w:r w:rsidRPr="003414D2">
        <w:rPr>
          <w:rFonts w:cs="Arial"/>
          <w:b/>
          <w:bCs/>
          <w:iCs/>
          <w:sz w:val="24"/>
          <w:szCs w:val="24"/>
          <w:lang w:val="sr-Cyrl-RS"/>
        </w:rPr>
        <w:t>АКНАДА ШТЕТЕ</w:t>
      </w:r>
    </w:p>
    <w:p w14:paraId="4CBAEB28" w14:textId="77777777" w:rsidR="00FD4776" w:rsidRPr="003414D2" w:rsidRDefault="00FD4776" w:rsidP="00FD4776">
      <w:pPr>
        <w:widowControl w:val="0"/>
        <w:autoSpaceDE w:val="0"/>
        <w:autoSpaceDN w:val="0"/>
        <w:adjustRightInd w:val="0"/>
        <w:spacing w:before="0"/>
        <w:ind w:right="-60"/>
        <w:jc w:val="left"/>
        <w:rPr>
          <w:rFonts w:cs="Arial"/>
          <w:sz w:val="24"/>
          <w:szCs w:val="24"/>
        </w:rPr>
      </w:pPr>
    </w:p>
    <w:p w14:paraId="39DC2B15" w14:textId="77777777" w:rsidR="00FD4776" w:rsidRDefault="00FD4776" w:rsidP="00FD4776">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4E6D9E64" w14:textId="77777777" w:rsidR="00FD4776" w:rsidRPr="003414D2" w:rsidRDefault="00FD4776" w:rsidP="00FD4776">
      <w:pPr>
        <w:widowControl w:val="0"/>
        <w:autoSpaceDE w:val="0"/>
        <w:autoSpaceDN w:val="0"/>
        <w:adjustRightInd w:val="0"/>
        <w:spacing w:before="0"/>
        <w:ind w:right="-60"/>
        <w:jc w:val="center"/>
        <w:rPr>
          <w:rFonts w:cs="Arial"/>
          <w:bCs/>
          <w:position w:val="-1"/>
          <w:sz w:val="24"/>
          <w:szCs w:val="24"/>
        </w:rPr>
      </w:pPr>
    </w:p>
    <w:p w14:paraId="5E625365" w14:textId="77777777" w:rsidR="00FD4776" w:rsidRPr="003414D2" w:rsidRDefault="00FD4776" w:rsidP="00FD477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7D262733" w14:textId="77777777" w:rsidR="00FD4776" w:rsidRPr="003414D2" w:rsidRDefault="00FD4776" w:rsidP="00FD4776">
      <w:pPr>
        <w:tabs>
          <w:tab w:val="left" w:pos="567"/>
        </w:tabs>
        <w:spacing w:before="0"/>
        <w:rPr>
          <w:rFonts w:cs="Arial"/>
          <w:sz w:val="24"/>
          <w:szCs w:val="24"/>
        </w:rPr>
      </w:pPr>
    </w:p>
    <w:p w14:paraId="3BBAC3BE"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F41F60" w14:textId="77777777" w:rsidR="00FD4776" w:rsidRPr="003414D2" w:rsidRDefault="00FD4776" w:rsidP="00FD4776">
      <w:pPr>
        <w:tabs>
          <w:tab w:val="left" w:pos="567"/>
        </w:tabs>
        <w:spacing w:before="0"/>
        <w:rPr>
          <w:rFonts w:cs="Arial"/>
          <w:sz w:val="24"/>
          <w:szCs w:val="24"/>
        </w:rPr>
      </w:pPr>
    </w:p>
    <w:p w14:paraId="5E646710" w14:textId="77777777" w:rsidR="00FD4776" w:rsidRPr="003414D2" w:rsidRDefault="00FD4776" w:rsidP="00FD477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4CD2ABB3" w14:textId="77777777" w:rsidR="00FD4776" w:rsidRPr="003414D2" w:rsidRDefault="00FD4776" w:rsidP="00FD4776">
      <w:pPr>
        <w:widowControl w:val="0"/>
        <w:autoSpaceDE w:val="0"/>
        <w:autoSpaceDN w:val="0"/>
        <w:adjustRightInd w:val="0"/>
        <w:spacing w:before="0"/>
        <w:ind w:right="-60"/>
        <w:rPr>
          <w:rFonts w:cs="Arial"/>
          <w:sz w:val="24"/>
          <w:szCs w:val="24"/>
          <w:lang w:val="sr-Cyrl-RS"/>
        </w:rPr>
      </w:pPr>
    </w:p>
    <w:p w14:paraId="4911D887" w14:textId="77777777" w:rsidR="00FD4776"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4CAC9F77" w14:textId="77777777"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p>
    <w:p w14:paraId="156E6BB4" w14:textId="77777777" w:rsidR="00FD4776" w:rsidRPr="003414D2" w:rsidRDefault="00FD4776" w:rsidP="00FD4776">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48269934"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p>
    <w:p w14:paraId="0BD03E4E" w14:textId="77777777" w:rsidR="00FD4776" w:rsidRPr="003414D2" w:rsidRDefault="00FD4776" w:rsidP="00FD4776">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4EF2E4B7" w14:textId="77777777" w:rsidR="00FD4776" w:rsidRPr="003414D2" w:rsidRDefault="00FD4776" w:rsidP="00FD4776">
      <w:pPr>
        <w:widowControl w:val="0"/>
        <w:autoSpaceDE w:val="0"/>
        <w:autoSpaceDN w:val="0"/>
        <w:adjustRightInd w:val="0"/>
        <w:spacing w:before="0"/>
        <w:ind w:right="-1"/>
        <w:rPr>
          <w:rFonts w:cs="Arial"/>
          <w:sz w:val="24"/>
          <w:szCs w:val="24"/>
          <w:lang w:val="sr-Cyrl-RS"/>
        </w:rPr>
      </w:pPr>
    </w:p>
    <w:p w14:paraId="573D2B07" w14:textId="77777777" w:rsidR="00FD4776" w:rsidRPr="003414D2" w:rsidRDefault="00FD4776" w:rsidP="00FD4776">
      <w:pPr>
        <w:widowControl w:val="0"/>
        <w:autoSpaceDE w:val="0"/>
        <w:autoSpaceDN w:val="0"/>
        <w:adjustRightInd w:val="0"/>
        <w:spacing w:before="0"/>
        <w:ind w:right="-1"/>
        <w:rPr>
          <w:rFonts w:cs="Arial"/>
          <w:sz w:val="24"/>
          <w:szCs w:val="24"/>
          <w:lang w:val="sr-Cyrl-RS"/>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 у периоду важности Гаранциј</w:t>
      </w:r>
      <w:r>
        <w:rPr>
          <w:rFonts w:cs="Arial"/>
          <w:sz w:val="24"/>
          <w:szCs w:val="24"/>
        </w:rPr>
        <w:t>e</w:t>
      </w:r>
      <w:r w:rsidRPr="003414D2">
        <w:rPr>
          <w:rFonts w:cs="Arial"/>
          <w:sz w:val="24"/>
          <w:szCs w:val="24"/>
        </w:rPr>
        <w:t xml:space="preserve"> издат</w:t>
      </w:r>
      <w:r>
        <w:rPr>
          <w:rFonts w:cs="Arial"/>
          <w:sz w:val="24"/>
          <w:szCs w:val="24"/>
        </w:rPr>
        <w:t>e</w:t>
      </w:r>
      <w:r w:rsidRPr="003414D2">
        <w:rPr>
          <w:rFonts w:cs="Arial"/>
          <w:sz w:val="24"/>
          <w:szCs w:val="24"/>
        </w:rPr>
        <w:t xml:space="preserve"> по овом Уговору</w:t>
      </w:r>
      <w:r>
        <w:rPr>
          <w:rFonts w:cs="Arial"/>
          <w:sz w:val="24"/>
          <w:szCs w:val="24"/>
        </w:rPr>
        <w:t>.</w:t>
      </w:r>
      <w:r w:rsidRPr="003414D2">
        <w:rPr>
          <w:rFonts w:cs="Arial"/>
          <w:sz w:val="24"/>
          <w:szCs w:val="24"/>
        </w:rPr>
        <w:t xml:space="preserve"> </w:t>
      </w:r>
    </w:p>
    <w:p w14:paraId="60A8909F" w14:textId="77777777" w:rsidR="00FD4776" w:rsidRDefault="00FD4776" w:rsidP="00FD4776">
      <w:pPr>
        <w:widowControl w:val="0"/>
        <w:autoSpaceDE w:val="0"/>
        <w:autoSpaceDN w:val="0"/>
        <w:adjustRightInd w:val="0"/>
        <w:spacing w:before="0"/>
        <w:ind w:right="-60"/>
        <w:rPr>
          <w:rFonts w:cs="Arial"/>
          <w:sz w:val="24"/>
          <w:szCs w:val="24"/>
        </w:rPr>
      </w:pPr>
    </w:p>
    <w:p w14:paraId="3DC0FEE0" w14:textId="77777777" w:rsidR="00FD4776" w:rsidRDefault="00FD4776" w:rsidP="00FD477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FFEAC6B" w14:textId="77777777" w:rsidR="00FD4776" w:rsidRPr="003414D2" w:rsidRDefault="00FD4776" w:rsidP="00FD4776">
      <w:pPr>
        <w:widowControl w:val="0"/>
        <w:autoSpaceDE w:val="0"/>
        <w:autoSpaceDN w:val="0"/>
        <w:adjustRightInd w:val="0"/>
        <w:spacing w:before="0"/>
        <w:ind w:right="-1"/>
        <w:jc w:val="center"/>
        <w:rPr>
          <w:rFonts w:cs="Arial"/>
          <w:b/>
          <w:sz w:val="24"/>
          <w:szCs w:val="24"/>
          <w:lang w:val="sr-Cyrl-RS"/>
        </w:rPr>
      </w:pPr>
    </w:p>
    <w:p w14:paraId="582964EE" w14:textId="77777777" w:rsidR="00FD4776" w:rsidRPr="003414D2" w:rsidRDefault="00FD4776" w:rsidP="00FD4776">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4711D30E"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p>
    <w:p w14:paraId="11DA9CB3" w14:textId="77777777" w:rsidR="00FD4776" w:rsidRPr="003414D2" w:rsidRDefault="00FD4776" w:rsidP="00FD477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Pr>
          <w:rFonts w:cs="Arial"/>
          <w:spacing w:val="-1"/>
          <w:position w:val="-1"/>
          <w:sz w:val="24"/>
          <w:szCs w:val="24"/>
          <w:lang w:val="sr-Cyrl-RS"/>
        </w:rPr>
        <w:t>словима:</w:t>
      </w:r>
      <w:r>
        <w:rPr>
          <w:rFonts w:cs="Arial"/>
          <w:spacing w:val="-1"/>
          <w:position w:val="-1"/>
          <w:sz w:val="24"/>
          <w:szCs w:val="24"/>
        </w:rPr>
        <w:t xml:space="preserve"> </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0ABA45FD" w14:textId="77777777" w:rsidR="00FD4776" w:rsidRPr="003414D2" w:rsidRDefault="00FD4776" w:rsidP="00FD4776">
      <w:pPr>
        <w:widowControl w:val="0"/>
        <w:autoSpaceDE w:val="0"/>
        <w:autoSpaceDN w:val="0"/>
        <w:adjustRightInd w:val="0"/>
        <w:spacing w:before="0"/>
        <w:ind w:right="-60"/>
        <w:jc w:val="left"/>
        <w:rPr>
          <w:rFonts w:cs="Arial"/>
          <w:sz w:val="24"/>
          <w:szCs w:val="24"/>
          <w:lang w:val="sr-Cyrl-RS"/>
        </w:rPr>
      </w:pPr>
    </w:p>
    <w:p w14:paraId="271BAEEA" w14:textId="77777777" w:rsidR="00FD4776" w:rsidRPr="003414D2" w:rsidRDefault="00FD4776" w:rsidP="00FD4776">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6C11FCBB" w14:textId="77777777" w:rsidR="00FD4776" w:rsidRPr="003414D2" w:rsidRDefault="00FD4776" w:rsidP="00FD4776">
      <w:pPr>
        <w:tabs>
          <w:tab w:val="left" w:pos="567"/>
        </w:tabs>
        <w:spacing w:before="0"/>
        <w:jc w:val="center"/>
        <w:rPr>
          <w:rFonts w:cs="Arial"/>
          <w:sz w:val="24"/>
          <w:szCs w:val="24"/>
          <w:lang w:val="sr-Cyrl-RS"/>
        </w:rPr>
      </w:pPr>
    </w:p>
    <w:p w14:paraId="091974D8" w14:textId="77777777" w:rsidR="00FD4776" w:rsidRPr="003414D2" w:rsidRDefault="00FD4776" w:rsidP="00FD477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0A42CF4" w14:textId="77777777" w:rsidR="00FD4776" w:rsidRPr="003414D2" w:rsidRDefault="00FD4776" w:rsidP="00FD4776">
      <w:pPr>
        <w:tabs>
          <w:tab w:val="left" w:pos="567"/>
        </w:tabs>
        <w:spacing w:before="0"/>
        <w:rPr>
          <w:rFonts w:cs="Arial"/>
          <w:sz w:val="24"/>
          <w:szCs w:val="24"/>
        </w:rPr>
      </w:pPr>
    </w:p>
    <w:p w14:paraId="255D661B" w14:textId="77777777" w:rsidR="00FD4776" w:rsidRPr="003414D2" w:rsidRDefault="00FD4776" w:rsidP="00FD477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0B22EF01" w14:textId="77777777" w:rsidR="00FD4776" w:rsidRPr="003414D2" w:rsidRDefault="00FD4776" w:rsidP="00FD4776">
      <w:pPr>
        <w:tabs>
          <w:tab w:val="left" w:pos="567"/>
        </w:tabs>
        <w:spacing w:before="0"/>
        <w:rPr>
          <w:rFonts w:cs="Arial"/>
          <w:sz w:val="24"/>
          <w:szCs w:val="24"/>
        </w:rPr>
      </w:pPr>
    </w:p>
    <w:p w14:paraId="5637C0FE" w14:textId="77777777" w:rsidR="00FD4776" w:rsidRPr="003414D2" w:rsidRDefault="00FD4776" w:rsidP="00FD477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3F3C2FD" w14:textId="77777777" w:rsidR="00FD4776" w:rsidRDefault="00FD4776" w:rsidP="00FD4776">
      <w:pPr>
        <w:widowControl w:val="0"/>
        <w:autoSpaceDE w:val="0"/>
        <w:autoSpaceDN w:val="0"/>
        <w:adjustRightInd w:val="0"/>
        <w:spacing w:before="0"/>
        <w:ind w:right="-60"/>
        <w:jc w:val="left"/>
        <w:rPr>
          <w:rFonts w:cs="Arial"/>
          <w:sz w:val="24"/>
          <w:szCs w:val="24"/>
          <w:lang w:val="sr-Cyrl-RS"/>
        </w:rPr>
      </w:pPr>
    </w:p>
    <w:p w14:paraId="298C4146" w14:textId="77777777"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04B0DA59" w14:textId="77777777" w:rsidR="00FD4776" w:rsidRPr="003414D2" w:rsidRDefault="00FD4776" w:rsidP="00FD4776">
      <w:pPr>
        <w:widowControl w:val="0"/>
        <w:autoSpaceDE w:val="0"/>
        <w:autoSpaceDN w:val="0"/>
        <w:adjustRightInd w:val="0"/>
        <w:spacing w:before="0"/>
        <w:ind w:right="-60"/>
        <w:rPr>
          <w:rFonts w:cs="Arial"/>
          <w:b/>
          <w:bCs/>
          <w:iCs/>
          <w:sz w:val="24"/>
          <w:szCs w:val="24"/>
          <w:lang w:val="sr-Cyrl-RS"/>
        </w:rPr>
      </w:pPr>
    </w:p>
    <w:p w14:paraId="0FB5397D"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366B29E2" w14:textId="77777777" w:rsidR="00FD4776" w:rsidRPr="003414D2" w:rsidRDefault="00FD4776" w:rsidP="00FD4776">
      <w:pPr>
        <w:tabs>
          <w:tab w:val="left" w:pos="567"/>
        </w:tabs>
        <w:spacing w:before="0"/>
        <w:jc w:val="center"/>
        <w:rPr>
          <w:rFonts w:cs="Arial"/>
          <w:sz w:val="24"/>
          <w:szCs w:val="24"/>
        </w:rPr>
      </w:pPr>
    </w:p>
    <w:p w14:paraId="483282CA" w14:textId="77777777" w:rsidR="00FD4776" w:rsidRPr="003414D2" w:rsidRDefault="00FD4776" w:rsidP="00FD477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54D0685B" w14:textId="77777777" w:rsidR="00FD4776" w:rsidRPr="003414D2" w:rsidRDefault="00FD4776" w:rsidP="00FD4776">
      <w:pPr>
        <w:tabs>
          <w:tab w:val="left" w:pos="567"/>
        </w:tabs>
        <w:spacing w:before="0"/>
        <w:rPr>
          <w:rFonts w:cs="Arial"/>
          <w:sz w:val="24"/>
          <w:szCs w:val="24"/>
        </w:rPr>
      </w:pPr>
    </w:p>
    <w:p w14:paraId="5A405741"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71603D8A" w14:textId="77777777" w:rsidR="00FD4776" w:rsidRPr="003414D2" w:rsidRDefault="00FD4776" w:rsidP="00FD4776">
      <w:pPr>
        <w:tabs>
          <w:tab w:val="left" w:pos="567"/>
        </w:tabs>
        <w:spacing w:before="0"/>
        <w:jc w:val="center"/>
        <w:rPr>
          <w:rFonts w:cs="Arial"/>
          <w:sz w:val="24"/>
          <w:szCs w:val="24"/>
        </w:rPr>
      </w:pPr>
    </w:p>
    <w:p w14:paraId="1425CAAD" w14:textId="77777777" w:rsidR="00FD4776" w:rsidRPr="003414D2" w:rsidRDefault="00FD4776" w:rsidP="00FD477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8DD05EC" w14:textId="77777777" w:rsidR="00FD4776" w:rsidRPr="003414D2" w:rsidRDefault="00FD4776" w:rsidP="00FD4776">
      <w:pPr>
        <w:tabs>
          <w:tab w:val="left" w:pos="567"/>
        </w:tabs>
        <w:spacing w:before="0"/>
        <w:rPr>
          <w:rFonts w:cs="Arial"/>
          <w:b/>
          <w:sz w:val="24"/>
          <w:szCs w:val="24"/>
          <w:lang w:val="sr-Cyrl-RS"/>
        </w:rPr>
      </w:pPr>
    </w:p>
    <w:p w14:paraId="2238F59E"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7E3381CA" w14:textId="77777777" w:rsidR="00FD4776" w:rsidRPr="003414D2" w:rsidRDefault="00FD4776" w:rsidP="00FD4776">
      <w:pPr>
        <w:tabs>
          <w:tab w:val="left" w:pos="567"/>
        </w:tabs>
        <w:spacing w:before="0"/>
        <w:jc w:val="center"/>
        <w:rPr>
          <w:rFonts w:cs="Arial"/>
          <w:sz w:val="24"/>
          <w:szCs w:val="24"/>
        </w:rPr>
      </w:pPr>
    </w:p>
    <w:p w14:paraId="190728F5"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2BAFB2C" w14:textId="77777777" w:rsidR="00FD4776" w:rsidRPr="003414D2" w:rsidRDefault="00FD4776" w:rsidP="00FD4776">
      <w:pPr>
        <w:tabs>
          <w:tab w:val="left" w:pos="567"/>
        </w:tabs>
        <w:spacing w:before="0"/>
        <w:rPr>
          <w:rFonts w:cs="Arial"/>
          <w:sz w:val="24"/>
          <w:szCs w:val="24"/>
        </w:rPr>
      </w:pPr>
    </w:p>
    <w:p w14:paraId="1A429B5B"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22.</w:t>
      </w:r>
    </w:p>
    <w:p w14:paraId="084EB9C5" w14:textId="77777777" w:rsidR="00FD4776" w:rsidRPr="003414D2" w:rsidRDefault="00FD4776" w:rsidP="00FD4776">
      <w:pPr>
        <w:tabs>
          <w:tab w:val="left" w:pos="567"/>
        </w:tabs>
        <w:spacing w:before="0"/>
        <w:jc w:val="center"/>
        <w:rPr>
          <w:rFonts w:cs="Arial"/>
          <w:sz w:val="24"/>
          <w:szCs w:val="24"/>
          <w:lang w:val="sr-Cyrl-RS"/>
        </w:rPr>
      </w:pPr>
    </w:p>
    <w:p w14:paraId="4F396786"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84558EB" w14:textId="77777777" w:rsidR="00FD4776" w:rsidRPr="003414D2" w:rsidRDefault="00FD4776" w:rsidP="00FD4776">
      <w:pPr>
        <w:tabs>
          <w:tab w:val="left" w:pos="567"/>
        </w:tabs>
        <w:spacing w:before="0"/>
        <w:rPr>
          <w:rFonts w:cs="Arial"/>
          <w:sz w:val="24"/>
          <w:szCs w:val="24"/>
          <w:lang w:val="sr-Cyrl-RS"/>
        </w:rPr>
      </w:pPr>
    </w:p>
    <w:p w14:paraId="47711606"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5866B82C" w14:textId="77777777" w:rsidR="00FD4776" w:rsidRPr="003414D2" w:rsidRDefault="00FD4776" w:rsidP="00FD4776">
      <w:pPr>
        <w:tabs>
          <w:tab w:val="left" w:pos="567"/>
        </w:tabs>
        <w:spacing w:before="0"/>
        <w:rPr>
          <w:rFonts w:cs="Arial"/>
          <w:sz w:val="24"/>
          <w:szCs w:val="24"/>
        </w:rPr>
      </w:pPr>
    </w:p>
    <w:p w14:paraId="77B46193"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23.</w:t>
      </w:r>
    </w:p>
    <w:p w14:paraId="5E102C54" w14:textId="77777777" w:rsidR="00FD4776" w:rsidRPr="003414D2" w:rsidRDefault="00FD4776" w:rsidP="00FD4776">
      <w:pPr>
        <w:tabs>
          <w:tab w:val="left" w:pos="567"/>
        </w:tabs>
        <w:spacing w:before="0"/>
        <w:rPr>
          <w:rFonts w:cs="Arial"/>
          <w:sz w:val="24"/>
          <w:szCs w:val="24"/>
        </w:rPr>
      </w:pPr>
    </w:p>
    <w:p w14:paraId="2D8169F5" w14:textId="77777777" w:rsidR="00FD4776" w:rsidRPr="003414D2" w:rsidRDefault="00FD4776" w:rsidP="00FD477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D85F524" w14:textId="77777777" w:rsidR="00A1564D" w:rsidRDefault="00A1564D" w:rsidP="00FD4776">
      <w:pPr>
        <w:tabs>
          <w:tab w:val="left" w:pos="567"/>
        </w:tabs>
        <w:spacing w:before="0"/>
        <w:jc w:val="center"/>
        <w:rPr>
          <w:rFonts w:cs="Arial"/>
          <w:sz w:val="24"/>
          <w:szCs w:val="24"/>
        </w:rPr>
      </w:pPr>
    </w:p>
    <w:p w14:paraId="465B762F" w14:textId="77777777" w:rsidR="00FD4776" w:rsidRPr="003414D2" w:rsidRDefault="00FD4776" w:rsidP="00FD477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3DD1BC52" w14:textId="77777777" w:rsidR="00FD4776" w:rsidRPr="003414D2" w:rsidRDefault="00FD4776" w:rsidP="00FD4776">
      <w:pPr>
        <w:tabs>
          <w:tab w:val="left" w:pos="567"/>
        </w:tabs>
        <w:spacing w:before="0"/>
        <w:jc w:val="center"/>
        <w:rPr>
          <w:rFonts w:cs="Arial"/>
          <w:sz w:val="24"/>
          <w:szCs w:val="24"/>
          <w:lang w:val="sr-Cyrl-RS"/>
        </w:rPr>
      </w:pPr>
    </w:p>
    <w:p w14:paraId="32326810" w14:textId="77777777" w:rsidR="00FD4776" w:rsidRPr="003414D2" w:rsidRDefault="00FD4776" w:rsidP="00FD477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2CEF239" w14:textId="77777777" w:rsidR="00FD4776" w:rsidRPr="003414D2" w:rsidRDefault="00FD4776" w:rsidP="00FD4776">
      <w:pPr>
        <w:suppressAutoHyphens/>
        <w:spacing w:before="0"/>
        <w:jc w:val="left"/>
        <w:rPr>
          <w:rFonts w:cs="Arial"/>
          <w:sz w:val="24"/>
          <w:szCs w:val="24"/>
        </w:rPr>
      </w:pPr>
    </w:p>
    <w:p w14:paraId="682F4853" w14:textId="77777777" w:rsidR="00FD4776" w:rsidRPr="003414D2" w:rsidRDefault="00FD4776" w:rsidP="00FD4776">
      <w:pPr>
        <w:tabs>
          <w:tab w:val="left" w:pos="567"/>
        </w:tabs>
        <w:spacing w:before="0"/>
        <w:rPr>
          <w:rFonts w:cs="Arial"/>
          <w:sz w:val="24"/>
          <w:szCs w:val="24"/>
        </w:rPr>
      </w:pPr>
      <w:r w:rsidRPr="003414D2">
        <w:rPr>
          <w:rFonts w:cs="Arial"/>
          <w:sz w:val="24"/>
          <w:szCs w:val="24"/>
        </w:rPr>
        <w:t>Саставни део овог Уговора чине:</w:t>
      </w:r>
    </w:p>
    <w:p w14:paraId="78F68D43" w14:textId="77777777" w:rsidR="00FD4776" w:rsidRPr="003414D2" w:rsidRDefault="00FD4776" w:rsidP="00FD4776">
      <w:pPr>
        <w:tabs>
          <w:tab w:val="left" w:pos="567"/>
        </w:tabs>
        <w:spacing w:before="0"/>
        <w:rPr>
          <w:rFonts w:cs="Arial"/>
          <w:sz w:val="24"/>
          <w:szCs w:val="24"/>
        </w:rPr>
      </w:pPr>
    </w:p>
    <w:p w14:paraId="25963FDF"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14:paraId="101D23A8"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48EDAF1C"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1639F29"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45DDC781"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14:paraId="683B7102" w14:textId="77777777" w:rsidR="00FD4776" w:rsidRDefault="00FD4776" w:rsidP="00FD477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4B6B4F10" w14:textId="77777777" w:rsidR="00FD4776" w:rsidRPr="003414D2" w:rsidRDefault="00FD4776" w:rsidP="00FD477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6EC503E2" w14:textId="77777777" w:rsidR="00FD4776" w:rsidRPr="003414D2" w:rsidRDefault="00FD4776" w:rsidP="00FD4776">
      <w:pPr>
        <w:tabs>
          <w:tab w:val="left" w:pos="567"/>
        </w:tabs>
        <w:spacing w:before="0"/>
        <w:rPr>
          <w:rFonts w:cs="Arial"/>
          <w:b/>
          <w:sz w:val="24"/>
          <w:szCs w:val="24"/>
        </w:rPr>
      </w:pPr>
    </w:p>
    <w:p w14:paraId="1732E499"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16787FDA" w14:textId="77777777" w:rsidR="00FD4776" w:rsidRPr="003414D2" w:rsidRDefault="00FD4776" w:rsidP="00FD4776">
      <w:pPr>
        <w:tabs>
          <w:tab w:val="left" w:pos="567"/>
        </w:tabs>
        <w:spacing w:before="0"/>
        <w:rPr>
          <w:rFonts w:cs="Arial"/>
          <w:sz w:val="24"/>
          <w:szCs w:val="24"/>
        </w:rPr>
      </w:pPr>
    </w:p>
    <w:p w14:paraId="27CD7F80" w14:textId="77777777" w:rsidR="00FD4776" w:rsidRDefault="00FD4776" w:rsidP="00FD477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1A118E9" w14:textId="77777777" w:rsidR="00FD4776" w:rsidRPr="003414D2" w:rsidRDefault="00FD4776" w:rsidP="00FD4776">
      <w:pPr>
        <w:suppressAutoHyphens/>
        <w:spacing w:before="0"/>
        <w:rPr>
          <w:rFonts w:cs="Arial"/>
          <w:sz w:val="24"/>
          <w:szCs w:val="24"/>
        </w:rPr>
      </w:pPr>
    </w:p>
    <w:p w14:paraId="6C455A17" w14:textId="77777777" w:rsidR="00FD4776" w:rsidRPr="003414D2" w:rsidRDefault="00FD4776" w:rsidP="00FD4776">
      <w:pPr>
        <w:suppressAutoHyphens/>
        <w:spacing w:before="0"/>
        <w:jc w:val="left"/>
        <w:rPr>
          <w:rFonts w:cs="Arial"/>
          <w:sz w:val="24"/>
          <w:szCs w:val="24"/>
        </w:rPr>
      </w:pPr>
    </w:p>
    <w:p w14:paraId="3B9E0E14" w14:textId="77777777" w:rsidR="00FD4776" w:rsidRDefault="00FD4776" w:rsidP="00FD4776">
      <w:pPr>
        <w:tabs>
          <w:tab w:val="left" w:pos="567"/>
          <w:tab w:val="left" w:pos="5730"/>
        </w:tabs>
        <w:spacing w:before="0"/>
        <w:rPr>
          <w:rFonts w:cs="Arial"/>
          <w:b/>
          <w:sz w:val="24"/>
          <w:szCs w:val="24"/>
          <w:lang w:val="sr-Cyrl-RS"/>
        </w:rPr>
      </w:pPr>
    </w:p>
    <w:p w14:paraId="398EFA7F" w14:textId="77777777" w:rsidR="00FD4776" w:rsidRPr="00FA5DC2" w:rsidRDefault="00FD4776" w:rsidP="00FD477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4776" w14:paraId="089940D5" w14:textId="77777777" w:rsidTr="00517779">
        <w:trPr>
          <w:trHeight w:val="620"/>
          <w:jc w:val="center"/>
        </w:trPr>
        <w:tc>
          <w:tcPr>
            <w:tcW w:w="4405" w:type="dxa"/>
          </w:tcPr>
          <w:p w14:paraId="3D2C9CD3" w14:textId="77777777" w:rsidR="00FD4776" w:rsidRDefault="00FD4776" w:rsidP="00517779">
            <w:pPr>
              <w:spacing w:before="0"/>
              <w:jc w:val="center"/>
              <w:rPr>
                <w:rFonts w:cs="Arial"/>
                <w:b/>
                <w:sz w:val="24"/>
                <w:szCs w:val="24"/>
              </w:rPr>
            </w:pPr>
            <w:r w:rsidRPr="003414D2">
              <w:rPr>
                <w:rFonts w:cs="Arial"/>
                <w:b/>
                <w:sz w:val="24"/>
                <w:szCs w:val="24"/>
                <w:lang w:val="sr-Cyrl-RS"/>
              </w:rPr>
              <w:t>НАЛОГОДАВАЦ</w:t>
            </w:r>
          </w:p>
        </w:tc>
        <w:tc>
          <w:tcPr>
            <w:tcW w:w="1607" w:type="dxa"/>
          </w:tcPr>
          <w:p w14:paraId="73891773" w14:textId="77777777" w:rsidR="00FD4776" w:rsidRDefault="00FD4776" w:rsidP="00517779">
            <w:pPr>
              <w:spacing w:before="0"/>
              <w:jc w:val="right"/>
              <w:rPr>
                <w:rFonts w:cs="Arial"/>
                <w:b/>
                <w:sz w:val="24"/>
                <w:szCs w:val="24"/>
              </w:rPr>
            </w:pPr>
          </w:p>
        </w:tc>
        <w:tc>
          <w:tcPr>
            <w:tcW w:w="3007" w:type="dxa"/>
          </w:tcPr>
          <w:p w14:paraId="6D559DF2" w14:textId="77777777" w:rsidR="00FD4776" w:rsidRDefault="00FD4776" w:rsidP="00517779">
            <w:pPr>
              <w:spacing w:before="0"/>
              <w:jc w:val="center"/>
              <w:rPr>
                <w:rFonts w:cs="Arial"/>
                <w:b/>
                <w:sz w:val="24"/>
                <w:szCs w:val="24"/>
              </w:rPr>
            </w:pPr>
            <w:r w:rsidRPr="003414D2">
              <w:rPr>
                <w:rFonts w:cs="Arial"/>
                <w:b/>
                <w:sz w:val="24"/>
                <w:szCs w:val="24"/>
                <w:lang w:val="sr-Cyrl-RS"/>
              </w:rPr>
              <w:t>БАНКА</w:t>
            </w:r>
          </w:p>
        </w:tc>
      </w:tr>
      <w:tr w:rsidR="00FD4776" w14:paraId="1A8B6D9F" w14:textId="77777777" w:rsidTr="00517779">
        <w:trPr>
          <w:trHeight w:val="1619"/>
          <w:jc w:val="center"/>
        </w:trPr>
        <w:tc>
          <w:tcPr>
            <w:tcW w:w="4405" w:type="dxa"/>
          </w:tcPr>
          <w:p w14:paraId="7A58DEDA" w14:textId="77777777" w:rsidR="00FD4776" w:rsidRDefault="00FD4776" w:rsidP="00517779">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E6A493B" w14:textId="77777777" w:rsidR="00FD4776" w:rsidRDefault="00FD4776" w:rsidP="00517779">
            <w:pPr>
              <w:spacing w:before="0"/>
              <w:jc w:val="right"/>
              <w:rPr>
                <w:rFonts w:cs="Arial"/>
                <w:b/>
                <w:sz w:val="24"/>
                <w:szCs w:val="24"/>
              </w:rPr>
            </w:pPr>
          </w:p>
        </w:tc>
        <w:tc>
          <w:tcPr>
            <w:tcW w:w="3007" w:type="dxa"/>
          </w:tcPr>
          <w:p w14:paraId="0E8835FA" w14:textId="77777777" w:rsidR="00FD4776" w:rsidRDefault="00FD4776" w:rsidP="00517779">
            <w:pPr>
              <w:spacing w:before="0"/>
              <w:jc w:val="center"/>
              <w:rPr>
                <w:rFonts w:cs="Arial"/>
                <w:b/>
                <w:sz w:val="24"/>
                <w:szCs w:val="24"/>
              </w:rPr>
            </w:pPr>
            <w:r w:rsidRPr="003414D2">
              <w:rPr>
                <w:rFonts w:cs="Arial"/>
                <w:b/>
                <w:sz w:val="24"/>
                <w:szCs w:val="24"/>
                <w:lang w:val="sr-Cyrl-RS"/>
              </w:rPr>
              <w:t>Назив</w:t>
            </w:r>
          </w:p>
        </w:tc>
      </w:tr>
      <w:tr w:rsidR="00FD4776" w14:paraId="3D8E0A53" w14:textId="77777777" w:rsidTr="00517779">
        <w:trPr>
          <w:jc w:val="center"/>
        </w:trPr>
        <w:tc>
          <w:tcPr>
            <w:tcW w:w="4405" w:type="dxa"/>
          </w:tcPr>
          <w:p w14:paraId="71F93045"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FBDBA27" w14:textId="77777777" w:rsidR="00FD4776" w:rsidRPr="005658EF" w:rsidRDefault="00FD4776" w:rsidP="00517779">
            <w:pPr>
              <w:tabs>
                <w:tab w:val="left" w:pos="567"/>
              </w:tabs>
              <w:spacing w:before="0"/>
              <w:jc w:val="center"/>
              <w:rPr>
                <w:rFonts w:cs="Arial"/>
                <w:sz w:val="24"/>
                <w:szCs w:val="24"/>
              </w:rPr>
            </w:pPr>
            <w:r w:rsidRPr="005658EF">
              <w:rPr>
                <w:rFonts w:cs="Arial"/>
                <w:sz w:val="24"/>
                <w:szCs w:val="24"/>
                <w:lang w:val="sr-Cyrl-RS"/>
              </w:rPr>
              <w:t>Милорад Грчић</w:t>
            </w:r>
          </w:p>
          <w:p w14:paraId="2C9B6A5F" w14:textId="77777777" w:rsidR="00FD4776" w:rsidRPr="005658EF" w:rsidRDefault="00FD4776" w:rsidP="00517779">
            <w:pPr>
              <w:spacing w:before="0"/>
              <w:jc w:val="center"/>
              <w:rPr>
                <w:rFonts w:cs="Arial"/>
                <w:sz w:val="24"/>
                <w:szCs w:val="24"/>
              </w:rPr>
            </w:pPr>
            <w:r w:rsidRPr="005658EF">
              <w:rPr>
                <w:rFonts w:cs="Arial"/>
                <w:sz w:val="24"/>
                <w:szCs w:val="24"/>
                <w:lang w:val="sr-Cyrl-RS"/>
              </w:rPr>
              <w:t>в.д. директора</w:t>
            </w:r>
          </w:p>
        </w:tc>
        <w:tc>
          <w:tcPr>
            <w:tcW w:w="1607" w:type="dxa"/>
          </w:tcPr>
          <w:p w14:paraId="614C9042" w14:textId="77777777" w:rsidR="00FD4776" w:rsidRPr="005658EF" w:rsidRDefault="00FD4776" w:rsidP="00517779">
            <w:pPr>
              <w:spacing w:before="0"/>
              <w:jc w:val="right"/>
              <w:rPr>
                <w:rFonts w:cs="Arial"/>
                <w:sz w:val="24"/>
                <w:szCs w:val="24"/>
              </w:rPr>
            </w:pPr>
          </w:p>
        </w:tc>
        <w:tc>
          <w:tcPr>
            <w:tcW w:w="3007" w:type="dxa"/>
          </w:tcPr>
          <w:p w14:paraId="51471455"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EE3F159"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Име и презиме</w:t>
            </w:r>
          </w:p>
          <w:p w14:paraId="79AEAF75"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функција</w:t>
            </w:r>
          </w:p>
        </w:tc>
      </w:tr>
    </w:tbl>
    <w:p w14:paraId="0D2EDE82" w14:textId="77777777" w:rsidR="00FD4776" w:rsidRDefault="00FD4776" w:rsidP="00FD4776">
      <w:pPr>
        <w:tabs>
          <w:tab w:val="left" w:pos="567"/>
        </w:tabs>
        <w:spacing w:before="0"/>
        <w:jc w:val="center"/>
        <w:rPr>
          <w:rFonts w:cs="Arial"/>
          <w:b/>
          <w:sz w:val="24"/>
          <w:szCs w:val="24"/>
          <w:lang w:val="sr-Cyrl-RS"/>
        </w:rPr>
      </w:pPr>
    </w:p>
    <w:p w14:paraId="5A1AD839" w14:textId="77777777" w:rsidR="00FD4776" w:rsidRPr="00FD7BA2" w:rsidRDefault="00FD4776" w:rsidP="00FD4776">
      <w:pPr>
        <w:rPr>
          <w:rFonts w:cs="Arial"/>
          <w:sz w:val="24"/>
          <w:szCs w:val="24"/>
          <w:lang w:val="sr-Cyrl-RS"/>
        </w:rPr>
      </w:pPr>
    </w:p>
    <w:p w14:paraId="52E5E8FC" w14:textId="77777777" w:rsidR="00FD4776" w:rsidRDefault="00FD4776" w:rsidP="00FD4776">
      <w:pPr>
        <w:rPr>
          <w:rFonts w:cs="Arial"/>
          <w:sz w:val="24"/>
          <w:szCs w:val="24"/>
          <w:lang w:val="sr-Cyrl-RS"/>
        </w:rPr>
      </w:pPr>
    </w:p>
    <w:p w14:paraId="5927E310" w14:textId="77777777" w:rsidR="00FD4776" w:rsidRDefault="00FD4776" w:rsidP="00FD4776">
      <w:pPr>
        <w:rPr>
          <w:rFonts w:cs="Arial"/>
          <w:sz w:val="24"/>
          <w:szCs w:val="24"/>
          <w:lang w:val="sr-Cyrl-RS"/>
        </w:rPr>
      </w:pPr>
    </w:p>
    <w:p w14:paraId="6A3EBCA5" w14:textId="77777777" w:rsidR="00FD4776" w:rsidRDefault="00FD4776" w:rsidP="00FD4776">
      <w:pPr>
        <w:rPr>
          <w:rFonts w:cs="Arial"/>
          <w:sz w:val="24"/>
          <w:szCs w:val="24"/>
          <w:lang w:val="sr-Cyrl-RS"/>
        </w:rPr>
      </w:pPr>
    </w:p>
    <w:p w14:paraId="03D7EBFF" w14:textId="77777777" w:rsidR="00FD4776" w:rsidRDefault="00FD4776" w:rsidP="00FD4776">
      <w:pPr>
        <w:rPr>
          <w:rFonts w:cs="Arial"/>
          <w:sz w:val="24"/>
          <w:szCs w:val="24"/>
          <w:lang w:val="sr-Cyrl-RS"/>
        </w:rPr>
      </w:pPr>
    </w:p>
    <w:p w14:paraId="0D855840" w14:textId="77777777" w:rsidR="00FD4776" w:rsidRDefault="00FD4776" w:rsidP="00FD4776">
      <w:pPr>
        <w:rPr>
          <w:rFonts w:cs="Arial"/>
          <w:sz w:val="24"/>
          <w:szCs w:val="24"/>
          <w:lang w:val="sr-Cyrl-RS"/>
        </w:rPr>
      </w:pPr>
    </w:p>
    <w:p w14:paraId="4F975515" w14:textId="77777777" w:rsidR="00FD4776" w:rsidRDefault="00FD4776" w:rsidP="00FD4776">
      <w:pPr>
        <w:rPr>
          <w:rFonts w:cs="Arial"/>
          <w:sz w:val="24"/>
          <w:szCs w:val="24"/>
          <w:lang w:val="sr-Cyrl-RS"/>
        </w:rPr>
      </w:pPr>
    </w:p>
    <w:p w14:paraId="7BA7EB8E" w14:textId="77777777" w:rsidR="00FD4776" w:rsidRDefault="00FD4776" w:rsidP="00FD4776">
      <w:pPr>
        <w:rPr>
          <w:rFonts w:cs="Arial"/>
          <w:sz w:val="24"/>
          <w:szCs w:val="24"/>
          <w:lang w:val="sr-Cyrl-RS"/>
        </w:rPr>
      </w:pPr>
    </w:p>
    <w:p w14:paraId="5C3F0F01" w14:textId="3AB82491" w:rsidR="00FD4776" w:rsidRPr="00251E47" w:rsidRDefault="00FD4776" w:rsidP="00FD4776">
      <w:pPr>
        <w:spacing w:before="100" w:beforeAutospacing="1" w:after="100" w:afterAutospacing="1"/>
        <w:jc w:val="right"/>
        <w:rPr>
          <w:rFonts w:cs="Arial"/>
          <w:b/>
          <w:sz w:val="24"/>
          <w:szCs w:val="24"/>
          <w:lang w:val="sr-Cyrl-RS"/>
        </w:rPr>
      </w:pPr>
      <w:r w:rsidRPr="00251E47">
        <w:rPr>
          <w:rFonts w:cs="Arial"/>
          <w:b/>
          <w:sz w:val="24"/>
          <w:szCs w:val="24"/>
          <w:lang w:val="sr-Cyrl-RS"/>
        </w:rPr>
        <w:lastRenderedPageBreak/>
        <w:t xml:space="preserve">Прилог број 7. </w:t>
      </w:r>
    </w:p>
    <w:p w14:paraId="7A2F7C7D" w14:textId="77777777" w:rsidR="00FD4776" w:rsidRPr="00251E47" w:rsidRDefault="00FD4776" w:rsidP="00FD4776">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0AC7D388" w14:textId="77777777" w:rsidR="00FD4776" w:rsidRPr="00251E47" w:rsidRDefault="00FD4776" w:rsidP="00FD4776">
      <w:pPr>
        <w:rPr>
          <w:rFonts w:cs="Arial"/>
          <w:sz w:val="24"/>
          <w:szCs w:val="24"/>
        </w:rPr>
      </w:pPr>
    </w:p>
    <w:p w14:paraId="2F0AAF4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Закључен између</w:t>
      </w:r>
    </w:p>
    <w:p w14:paraId="47F3B480" w14:textId="77777777" w:rsidR="00FD4776" w:rsidRPr="002979DD" w:rsidRDefault="00FD4776" w:rsidP="00FD4776">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6B606DAF" w14:textId="6E87D558" w:rsidR="00FD4776" w:rsidRPr="00FD7BA2" w:rsidRDefault="00FD4776" w:rsidP="00FD4776">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 xml:space="preserve">Јавно предузеће „Електропривреда Србије“ Београд, </w:t>
      </w:r>
      <w:r w:rsidR="00A34457">
        <w:rPr>
          <w:rFonts w:cs="Arial"/>
          <w:sz w:val="24"/>
          <w:szCs w:val="24"/>
        </w:rPr>
        <w:t>у</w:t>
      </w:r>
      <w:r w:rsidR="00A34457" w:rsidRPr="00FD7BA2">
        <w:rPr>
          <w:rFonts w:cs="Arial"/>
          <w:sz w:val="24"/>
          <w:szCs w:val="24"/>
        </w:rPr>
        <w:t xml:space="preserve">лица </w:t>
      </w:r>
      <w:r w:rsidR="00A34457">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D5CD4F2" w14:textId="77777777" w:rsidR="00FD4776" w:rsidRDefault="00FD4776" w:rsidP="00FD4776">
      <w:pPr>
        <w:tabs>
          <w:tab w:val="left" w:pos="567"/>
        </w:tabs>
        <w:spacing w:before="0"/>
        <w:rPr>
          <w:rFonts w:cs="Arial"/>
          <w:sz w:val="24"/>
          <w:szCs w:val="24"/>
          <w:lang w:val="sr-Cyrl-RS"/>
        </w:rPr>
      </w:pPr>
      <w:r w:rsidRPr="003414D2">
        <w:rPr>
          <w:rFonts w:cs="Arial"/>
          <w:sz w:val="24"/>
          <w:szCs w:val="24"/>
          <w:lang w:val="sr-Cyrl-RS"/>
        </w:rPr>
        <w:t>И</w:t>
      </w:r>
    </w:p>
    <w:p w14:paraId="1D624A38" w14:textId="77777777" w:rsidR="00FD4776" w:rsidRPr="003414D2" w:rsidRDefault="00FD4776" w:rsidP="00FD4776">
      <w:pPr>
        <w:tabs>
          <w:tab w:val="left" w:pos="567"/>
        </w:tabs>
        <w:spacing w:before="0"/>
        <w:rPr>
          <w:rFonts w:cs="Arial"/>
          <w:sz w:val="24"/>
          <w:szCs w:val="24"/>
          <w:lang w:val="sr-Cyrl-RS"/>
        </w:rPr>
      </w:pPr>
    </w:p>
    <w:p w14:paraId="5EC5F506" w14:textId="77777777" w:rsidR="00FD4776" w:rsidRPr="003414D2" w:rsidRDefault="00FD4776" w:rsidP="00FD4776">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14:paraId="6B55C73C" w14:textId="77777777" w:rsidR="00FD4776" w:rsidRPr="003414D2" w:rsidRDefault="00FD4776" w:rsidP="00FD4776">
      <w:pPr>
        <w:tabs>
          <w:tab w:val="left" w:pos="567"/>
        </w:tabs>
        <w:spacing w:before="0"/>
        <w:rPr>
          <w:rFonts w:cs="Arial"/>
          <w:sz w:val="24"/>
          <w:szCs w:val="24"/>
        </w:rPr>
      </w:pPr>
    </w:p>
    <w:p w14:paraId="54C943C1" w14:textId="77777777" w:rsidR="00FD4776" w:rsidRPr="003414D2" w:rsidRDefault="00FD4776" w:rsidP="00FD4776">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48391FCD" w14:textId="77777777" w:rsidR="00FD4776" w:rsidRDefault="00FD4776" w:rsidP="00FD4776">
      <w:pPr>
        <w:rPr>
          <w:rFonts w:eastAsia="Arial Unicode MS" w:cs="Arial"/>
          <w:sz w:val="24"/>
          <w:szCs w:val="24"/>
          <w:lang w:val="sr-Cyrl-CS"/>
        </w:rPr>
      </w:pPr>
    </w:p>
    <w:p w14:paraId="5285C966"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718C244B"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8595413" w14:textId="77777777" w:rsidR="00FD4776" w:rsidRPr="00251E47" w:rsidRDefault="00FD4776" w:rsidP="00FD4776">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05FB1614" w14:textId="77777777" w:rsidR="00FD4776" w:rsidRPr="00251E47" w:rsidRDefault="00FD4776" w:rsidP="00FD4776">
      <w:pPr>
        <w:pStyle w:val="KDParagraf"/>
        <w:spacing w:before="0"/>
        <w:rPr>
          <w:rFonts w:eastAsia="Calibri" w:cs="Arial"/>
          <w:noProof/>
          <w:sz w:val="24"/>
          <w:szCs w:val="24"/>
        </w:rPr>
      </w:pPr>
    </w:p>
    <w:p w14:paraId="0C8AA116"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w:t>
      </w:r>
    </w:p>
    <w:p w14:paraId="3D5275BA" w14:textId="3CB8C025"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Pr>
          <w:rFonts w:eastAsia="Calibri" w:cs="Arial"/>
          <w:noProof/>
          <w:sz w:val="24"/>
          <w:szCs w:val="24"/>
          <w:lang w:val="sr-Latn-RS"/>
        </w:rPr>
        <w:t xml:space="preserve"> </w:t>
      </w:r>
      <w:r w:rsidRPr="00251E47">
        <w:rPr>
          <w:rFonts w:eastAsia="Calibri" w:cs="Arial"/>
          <w:noProof/>
          <w:sz w:val="24"/>
          <w:szCs w:val="24"/>
        </w:rPr>
        <w:t>Јавна набавка број</w:t>
      </w:r>
      <w:r w:rsidR="00C009B4">
        <w:rPr>
          <w:rFonts w:eastAsia="Calibri" w:cs="Arial"/>
          <w:noProof/>
          <w:sz w:val="24"/>
          <w:szCs w:val="24"/>
        </w:rPr>
        <w:t>495/2018 (ЈН/2000/0449/2018)</w:t>
      </w:r>
      <w:r w:rsidR="00BB524D" w:rsidRPr="00251E47">
        <w:rPr>
          <w:rFonts w:eastAsia="Calibri" w:cs="Arial"/>
          <w:noProof/>
          <w:sz w:val="24"/>
          <w:szCs w:val="24"/>
        </w:rPr>
        <w:t xml:space="preserve"> </w:t>
      </w:r>
      <w:r w:rsidRPr="00251E47">
        <w:rPr>
          <w:rFonts w:eastAsia="Calibri" w:cs="Arial"/>
          <w:noProof/>
          <w:sz w:val="24"/>
          <w:szCs w:val="24"/>
        </w:rPr>
        <w:t xml:space="preserve">(у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F7B24E8" w14:textId="77777777" w:rsidR="00FD4776" w:rsidRPr="00251E47" w:rsidRDefault="00FD4776" w:rsidP="00FD4776">
      <w:pPr>
        <w:pStyle w:val="KDParagraf"/>
        <w:spacing w:before="0"/>
        <w:rPr>
          <w:rFonts w:eastAsia="Calibri" w:cs="Arial"/>
          <w:noProof/>
          <w:sz w:val="24"/>
          <w:szCs w:val="24"/>
        </w:rPr>
      </w:pPr>
    </w:p>
    <w:p w14:paraId="5243A4E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081B37B3" w14:textId="77777777" w:rsidR="00FD4776" w:rsidRPr="00251E47" w:rsidRDefault="00FD4776" w:rsidP="00FD4776">
      <w:pPr>
        <w:pStyle w:val="KDParagraf"/>
        <w:spacing w:before="0"/>
        <w:rPr>
          <w:rFonts w:eastAsia="Calibri" w:cs="Arial"/>
          <w:noProof/>
          <w:sz w:val="24"/>
          <w:szCs w:val="24"/>
        </w:rPr>
      </w:pPr>
    </w:p>
    <w:p w14:paraId="17347D76"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2.</w:t>
      </w:r>
    </w:p>
    <w:p w14:paraId="53BDCA85"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330F2210" w14:textId="77777777" w:rsidR="00FD4776" w:rsidRPr="00251E47" w:rsidRDefault="00FD4776" w:rsidP="00FD4776">
      <w:pPr>
        <w:pStyle w:val="KDParagraf"/>
        <w:spacing w:before="0"/>
        <w:rPr>
          <w:rFonts w:eastAsia="Calibri" w:cs="Arial"/>
          <w:noProof/>
          <w:sz w:val="24"/>
          <w:szCs w:val="24"/>
        </w:rPr>
      </w:pPr>
    </w:p>
    <w:p w14:paraId="669AA02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54FF8216" w14:textId="77777777" w:rsidR="00FD4776" w:rsidRPr="00251E47" w:rsidRDefault="00FD4776" w:rsidP="00FD4776">
      <w:pPr>
        <w:pStyle w:val="KDParagraf"/>
        <w:spacing w:before="0"/>
        <w:rPr>
          <w:rFonts w:eastAsia="Calibri" w:cs="Arial"/>
          <w:noProof/>
          <w:sz w:val="24"/>
          <w:szCs w:val="24"/>
        </w:rPr>
      </w:pPr>
    </w:p>
    <w:p w14:paraId="692E787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36D0F581" w14:textId="77777777" w:rsidR="00FD4776" w:rsidRPr="00251E47" w:rsidRDefault="00FD4776" w:rsidP="00FD4776">
      <w:pPr>
        <w:pStyle w:val="KDParagraf"/>
        <w:spacing w:before="0"/>
        <w:rPr>
          <w:rFonts w:eastAsia="Calibri" w:cs="Arial"/>
          <w:noProof/>
          <w:sz w:val="24"/>
          <w:szCs w:val="24"/>
        </w:rPr>
      </w:pPr>
    </w:p>
    <w:p w14:paraId="09672225"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4959578" w14:textId="77777777" w:rsidR="00FD4776" w:rsidRPr="00251E47" w:rsidRDefault="00FD4776" w:rsidP="00FD4776">
      <w:pPr>
        <w:pStyle w:val="KDParagraf"/>
        <w:spacing w:before="0"/>
        <w:rPr>
          <w:rFonts w:eastAsia="Calibri" w:cs="Arial"/>
          <w:noProof/>
          <w:sz w:val="24"/>
          <w:szCs w:val="24"/>
        </w:rPr>
      </w:pPr>
    </w:p>
    <w:p w14:paraId="099406F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EDD156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ab/>
      </w:r>
    </w:p>
    <w:p w14:paraId="528B66DD"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48F60094" w14:textId="77777777" w:rsidR="00FD4776" w:rsidRPr="00251E47" w:rsidRDefault="00FD4776" w:rsidP="00FD4776">
      <w:pPr>
        <w:pStyle w:val="KDParagraf"/>
        <w:spacing w:before="0"/>
        <w:rPr>
          <w:rFonts w:eastAsia="Calibri" w:cs="Arial"/>
          <w:noProof/>
          <w:sz w:val="24"/>
          <w:szCs w:val="24"/>
        </w:rPr>
      </w:pPr>
    </w:p>
    <w:p w14:paraId="208114D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0A6018" w14:textId="77777777" w:rsidR="00FD4776" w:rsidRPr="00251E47" w:rsidRDefault="00FD4776" w:rsidP="00FD4776">
      <w:pPr>
        <w:pStyle w:val="KDParagraf"/>
        <w:spacing w:before="0"/>
        <w:rPr>
          <w:rFonts w:eastAsia="Calibri" w:cs="Arial"/>
          <w:noProof/>
          <w:sz w:val="24"/>
          <w:szCs w:val="24"/>
        </w:rPr>
      </w:pPr>
    </w:p>
    <w:p w14:paraId="10152B3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27ED85" w14:textId="77777777" w:rsidR="00FD4776" w:rsidRPr="00251E47" w:rsidRDefault="00FD4776" w:rsidP="00FD4776">
      <w:pPr>
        <w:pStyle w:val="KDParagraf"/>
        <w:spacing w:before="0"/>
        <w:rPr>
          <w:rFonts w:eastAsia="Calibri" w:cs="Arial"/>
          <w:noProof/>
          <w:sz w:val="24"/>
          <w:szCs w:val="24"/>
        </w:rPr>
      </w:pPr>
    </w:p>
    <w:p w14:paraId="71CFC98D"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7415F1" w14:textId="77777777" w:rsidR="00FD4776" w:rsidRPr="00251E47" w:rsidRDefault="00FD4776" w:rsidP="00FD4776">
      <w:pPr>
        <w:pStyle w:val="KDParagraf"/>
        <w:spacing w:before="0"/>
        <w:rPr>
          <w:rFonts w:eastAsia="Calibri" w:cs="Arial"/>
          <w:noProof/>
          <w:sz w:val="24"/>
          <w:szCs w:val="24"/>
        </w:rPr>
      </w:pPr>
    </w:p>
    <w:p w14:paraId="3F7A91CC"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3.</w:t>
      </w:r>
    </w:p>
    <w:p w14:paraId="5C381161" w14:textId="77777777" w:rsidR="00FD4776"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6DFFA102" w14:textId="77777777" w:rsidR="00FD4776" w:rsidRPr="00251E47" w:rsidRDefault="00FD4776" w:rsidP="00FD4776">
      <w:pPr>
        <w:pStyle w:val="KDParagraf"/>
        <w:spacing w:before="0"/>
        <w:rPr>
          <w:rFonts w:eastAsia="Calibri" w:cs="Arial"/>
          <w:noProof/>
          <w:sz w:val="24"/>
          <w:szCs w:val="24"/>
        </w:rPr>
      </w:pPr>
    </w:p>
    <w:p w14:paraId="02D0C3B7"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DF0EBDF" w14:textId="77777777" w:rsidR="00FD4776" w:rsidRPr="00251E47" w:rsidRDefault="00FD4776" w:rsidP="00FD4776">
      <w:pPr>
        <w:pStyle w:val="KDParagraf"/>
        <w:spacing w:before="0"/>
        <w:rPr>
          <w:rFonts w:eastAsia="Calibri" w:cs="Arial"/>
          <w:noProof/>
          <w:sz w:val="24"/>
          <w:szCs w:val="24"/>
        </w:rPr>
      </w:pPr>
    </w:p>
    <w:p w14:paraId="3E9579D2"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76F336D" w14:textId="77777777" w:rsidR="00FD4776" w:rsidRPr="00251E47" w:rsidRDefault="00FD4776" w:rsidP="00FD4776">
      <w:pPr>
        <w:pStyle w:val="KDParagraf"/>
        <w:spacing w:before="0"/>
        <w:rPr>
          <w:rFonts w:eastAsia="Calibri" w:cs="Arial"/>
          <w:noProof/>
          <w:sz w:val="24"/>
          <w:szCs w:val="24"/>
        </w:rPr>
      </w:pPr>
    </w:p>
    <w:p w14:paraId="501490A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3FFEF98A"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3B801EB"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2E6598"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FFC4E29" w14:textId="77777777" w:rsidR="00FD4776" w:rsidRPr="00251E47" w:rsidRDefault="00FD4776" w:rsidP="00FD4776">
      <w:pPr>
        <w:pStyle w:val="KDParagraf"/>
        <w:spacing w:before="0"/>
        <w:rPr>
          <w:rFonts w:eastAsia="Calibri" w:cs="Arial"/>
          <w:noProof/>
          <w:sz w:val="24"/>
          <w:szCs w:val="24"/>
        </w:rPr>
      </w:pPr>
    </w:p>
    <w:p w14:paraId="1D4F61D9"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4.</w:t>
      </w:r>
    </w:p>
    <w:p w14:paraId="09698B57"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113435A" w14:textId="77777777" w:rsidR="00FD4776" w:rsidRPr="00251E47" w:rsidRDefault="00FD4776" w:rsidP="00FD4776">
      <w:pPr>
        <w:pStyle w:val="KDParagraf"/>
        <w:spacing w:before="0"/>
        <w:rPr>
          <w:rFonts w:eastAsia="Calibri" w:cs="Arial"/>
          <w:noProof/>
          <w:sz w:val="24"/>
          <w:szCs w:val="24"/>
        </w:rPr>
      </w:pPr>
    </w:p>
    <w:p w14:paraId="4B0B96C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A359C2" w14:textId="77777777" w:rsidR="00FD4776" w:rsidRPr="00251E47" w:rsidRDefault="00FD4776" w:rsidP="00FD4776">
      <w:pPr>
        <w:pStyle w:val="KDParagraf"/>
        <w:spacing w:before="0"/>
        <w:rPr>
          <w:rFonts w:eastAsia="Calibri" w:cs="Arial"/>
          <w:noProof/>
          <w:sz w:val="24"/>
          <w:szCs w:val="24"/>
        </w:rPr>
      </w:pPr>
    </w:p>
    <w:p w14:paraId="13B733A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764669A2" w14:textId="77777777" w:rsidR="00FD4776" w:rsidRPr="00251E47" w:rsidRDefault="00FD4776" w:rsidP="00FD4776">
      <w:pPr>
        <w:pStyle w:val="KDParagraf"/>
        <w:spacing w:before="0"/>
        <w:rPr>
          <w:rFonts w:eastAsia="Calibri" w:cs="Arial"/>
          <w:noProof/>
          <w:sz w:val="24"/>
          <w:szCs w:val="24"/>
        </w:rPr>
      </w:pPr>
    </w:p>
    <w:p w14:paraId="064F5A60"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4AC55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881FB8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D9BC1EA"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B6AED3E" w14:textId="77777777" w:rsidR="00FD4776" w:rsidRPr="00251E47" w:rsidRDefault="00FD4776" w:rsidP="00FD4776">
      <w:pPr>
        <w:pStyle w:val="KDParagraf"/>
        <w:spacing w:before="0"/>
        <w:rPr>
          <w:rFonts w:eastAsia="Calibri" w:cs="Arial"/>
          <w:noProof/>
          <w:sz w:val="24"/>
          <w:szCs w:val="24"/>
        </w:rPr>
      </w:pPr>
    </w:p>
    <w:p w14:paraId="501C6F6A"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DEB1424"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6E7092B9"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FB9C7E7"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4536DD22"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4CE30B3"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lastRenderedPageBreak/>
        <w:t>је писмено одобрено да се објави од стране Даваоца.</w:t>
      </w:r>
    </w:p>
    <w:p w14:paraId="552F2A94" w14:textId="77777777" w:rsidR="00FD4776" w:rsidRPr="00251E47" w:rsidRDefault="00FD4776" w:rsidP="00FD4776">
      <w:pPr>
        <w:pStyle w:val="KDParagraf"/>
        <w:spacing w:before="0"/>
        <w:rPr>
          <w:rFonts w:eastAsia="Calibri" w:cs="Arial"/>
          <w:noProof/>
          <w:sz w:val="24"/>
          <w:szCs w:val="24"/>
        </w:rPr>
      </w:pPr>
    </w:p>
    <w:p w14:paraId="0D814AA8"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5.</w:t>
      </w:r>
    </w:p>
    <w:p w14:paraId="3419CF2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D2D910A" w14:textId="77777777" w:rsidR="00FD4776" w:rsidRPr="00251E47" w:rsidRDefault="00FD4776" w:rsidP="00FD4776">
      <w:pPr>
        <w:pStyle w:val="KDParagraf"/>
        <w:spacing w:before="0"/>
        <w:jc w:val="center"/>
        <w:rPr>
          <w:rFonts w:eastAsia="Calibri" w:cs="Arial"/>
          <w:noProof/>
          <w:sz w:val="24"/>
          <w:szCs w:val="24"/>
        </w:rPr>
      </w:pPr>
    </w:p>
    <w:p w14:paraId="38222678"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6.</w:t>
      </w:r>
    </w:p>
    <w:p w14:paraId="112A8A6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80C9631"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05EAAA8C"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169D810C"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336C6813"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0E17C03" w14:textId="77777777" w:rsidR="00FD4776" w:rsidRPr="00251E47" w:rsidRDefault="00FD4776" w:rsidP="00FD4776">
      <w:pPr>
        <w:pStyle w:val="KDParagraf"/>
        <w:spacing w:before="0"/>
        <w:rPr>
          <w:rFonts w:eastAsia="Calibri" w:cs="Arial"/>
          <w:noProof/>
          <w:sz w:val="24"/>
          <w:szCs w:val="24"/>
        </w:rPr>
      </w:pPr>
    </w:p>
    <w:p w14:paraId="455F7A7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7AEB3A31" w14:textId="77777777" w:rsidR="00FD4776" w:rsidRPr="00251E47" w:rsidRDefault="00FD4776" w:rsidP="00FD4776">
      <w:pPr>
        <w:pStyle w:val="KDParagraf"/>
        <w:spacing w:before="0"/>
        <w:rPr>
          <w:rFonts w:eastAsia="Calibri" w:cs="Arial"/>
          <w:noProof/>
          <w:sz w:val="24"/>
          <w:szCs w:val="24"/>
        </w:rPr>
      </w:pPr>
    </w:p>
    <w:p w14:paraId="2D2464C2"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83A4329" w14:textId="77777777" w:rsidR="00FD4776" w:rsidRPr="00251E47" w:rsidRDefault="00FD4776" w:rsidP="00FD4776">
      <w:pPr>
        <w:pStyle w:val="KDParagraf"/>
        <w:spacing w:before="0"/>
        <w:rPr>
          <w:rFonts w:eastAsia="Calibri" w:cs="Arial"/>
          <w:noProof/>
          <w:sz w:val="24"/>
          <w:szCs w:val="24"/>
        </w:rPr>
      </w:pPr>
    </w:p>
    <w:p w14:paraId="1E2F7030"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7.</w:t>
      </w:r>
    </w:p>
    <w:p w14:paraId="1CEF9152"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DA6ACE4" w14:textId="77777777" w:rsidR="00FD4776" w:rsidRPr="00251E47" w:rsidRDefault="00FD4776" w:rsidP="00FD4776">
      <w:pPr>
        <w:pStyle w:val="KDParagraf"/>
        <w:spacing w:before="0"/>
        <w:rPr>
          <w:rFonts w:eastAsia="Calibri" w:cs="Arial"/>
          <w:noProof/>
          <w:sz w:val="24"/>
          <w:szCs w:val="24"/>
        </w:rPr>
      </w:pPr>
    </w:p>
    <w:p w14:paraId="6E435FD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9C0EA70" w14:textId="77777777" w:rsidR="00FD4776" w:rsidRPr="00251E47" w:rsidRDefault="00FD4776" w:rsidP="00FD4776">
      <w:pPr>
        <w:pStyle w:val="KDParagraf"/>
        <w:spacing w:before="0"/>
        <w:rPr>
          <w:rFonts w:eastAsia="Calibri" w:cs="Arial"/>
          <w:noProof/>
          <w:sz w:val="24"/>
          <w:szCs w:val="24"/>
        </w:rPr>
      </w:pPr>
    </w:p>
    <w:p w14:paraId="68EEA606"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6641E21" w14:textId="77777777" w:rsidR="00FD4776" w:rsidRPr="00251E47" w:rsidRDefault="00FD4776" w:rsidP="00FD4776">
      <w:pPr>
        <w:pStyle w:val="KDParagraf"/>
        <w:spacing w:before="0"/>
        <w:rPr>
          <w:rFonts w:eastAsia="Calibri" w:cs="Arial"/>
          <w:noProof/>
          <w:sz w:val="24"/>
          <w:szCs w:val="24"/>
        </w:rPr>
      </w:pPr>
    </w:p>
    <w:p w14:paraId="69E4ABAE"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8.</w:t>
      </w:r>
    </w:p>
    <w:p w14:paraId="049B2E4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04BC54B" w14:textId="77777777" w:rsidR="00FD4776" w:rsidRPr="00251E47" w:rsidRDefault="00FD4776" w:rsidP="00FD4776">
      <w:pPr>
        <w:pStyle w:val="KDParagraf"/>
        <w:spacing w:before="0"/>
        <w:rPr>
          <w:rFonts w:eastAsia="Calibri" w:cs="Arial"/>
          <w:noProof/>
          <w:sz w:val="24"/>
          <w:szCs w:val="24"/>
        </w:rPr>
      </w:pPr>
    </w:p>
    <w:p w14:paraId="05DCA41E"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C90CC84" w14:textId="77777777" w:rsidR="00FD4776" w:rsidRPr="00251E47" w:rsidRDefault="00FD4776" w:rsidP="00FD4776">
      <w:pPr>
        <w:pStyle w:val="KDParagraf"/>
        <w:spacing w:before="0"/>
        <w:rPr>
          <w:rFonts w:eastAsia="Calibri" w:cs="Arial"/>
          <w:noProof/>
          <w:sz w:val="24"/>
          <w:szCs w:val="24"/>
        </w:rPr>
      </w:pPr>
    </w:p>
    <w:p w14:paraId="5A02D7F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A231949" w14:textId="77777777" w:rsidR="00FD4776" w:rsidRPr="00251E47" w:rsidRDefault="00FD4776" w:rsidP="00FD4776">
      <w:pPr>
        <w:pStyle w:val="KDParagraf"/>
        <w:spacing w:before="0"/>
        <w:rPr>
          <w:rFonts w:eastAsia="Calibri" w:cs="Arial"/>
          <w:noProof/>
          <w:sz w:val="24"/>
          <w:szCs w:val="24"/>
        </w:rPr>
      </w:pPr>
    </w:p>
    <w:p w14:paraId="6F8DCC19" w14:textId="77777777" w:rsidR="00FD4776" w:rsidRPr="00251E47" w:rsidRDefault="00FD4776" w:rsidP="00FD4776">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2DDBDF55"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7138A48" w14:textId="77777777" w:rsidR="00FD4776" w:rsidRPr="00251E47" w:rsidRDefault="00FD4776" w:rsidP="00FD4776">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853E0DE" w14:textId="4667D54B" w:rsidR="00FD4776" w:rsidRDefault="00A34457" w:rsidP="00FD4776">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186E7624" w14:textId="77777777" w:rsidR="00A34457" w:rsidRPr="00251E47" w:rsidRDefault="00A34457" w:rsidP="00FD4776">
      <w:pPr>
        <w:pStyle w:val="KDParagraf"/>
        <w:spacing w:before="0"/>
        <w:jc w:val="center"/>
        <w:rPr>
          <w:rFonts w:eastAsia="Calibri" w:cs="Arial"/>
          <w:noProof/>
          <w:sz w:val="24"/>
          <w:szCs w:val="24"/>
          <w:lang w:val="sr-Cyrl-RS"/>
        </w:rPr>
      </w:pPr>
    </w:p>
    <w:p w14:paraId="54E6727F"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или:</w:t>
      </w:r>
    </w:p>
    <w:p w14:paraId="27C367C7" w14:textId="77777777" w:rsidR="00FD4776" w:rsidRPr="00251E47" w:rsidRDefault="00FD4776" w:rsidP="00FD4776">
      <w:pPr>
        <w:pStyle w:val="KDParagraf"/>
        <w:spacing w:before="0"/>
        <w:jc w:val="center"/>
        <w:rPr>
          <w:rFonts w:eastAsia="Calibri" w:cs="Arial"/>
          <w:noProof/>
          <w:sz w:val="24"/>
          <w:szCs w:val="24"/>
        </w:rPr>
      </w:pPr>
    </w:p>
    <w:p w14:paraId="0E70F784"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D43B9A" w14:textId="77777777" w:rsidR="00FD4776" w:rsidRPr="00251E47" w:rsidRDefault="00FD4776" w:rsidP="00FD4776">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31AF09B3" w14:textId="60B6F906" w:rsidR="00FD4776" w:rsidRDefault="00A34457" w:rsidP="00FD4776">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667C52FD" w14:textId="77777777" w:rsidR="00A34457" w:rsidRPr="00251E47" w:rsidRDefault="00A34457" w:rsidP="00FD4776">
      <w:pPr>
        <w:pStyle w:val="KDParagraf"/>
        <w:spacing w:before="0"/>
        <w:jc w:val="center"/>
        <w:rPr>
          <w:rFonts w:eastAsia="Calibri" w:cs="Arial"/>
          <w:noProof/>
          <w:sz w:val="24"/>
          <w:szCs w:val="24"/>
        </w:rPr>
      </w:pPr>
    </w:p>
    <w:p w14:paraId="2313D9BE" w14:textId="77777777" w:rsidR="00FD4776" w:rsidRPr="00251E47" w:rsidRDefault="00FD4776" w:rsidP="00FD4776">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4B950CF6" w14:textId="77777777" w:rsidR="00FD4776" w:rsidRPr="00251E47" w:rsidRDefault="00FD4776" w:rsidP="00FD4776">
      <w:pPr>
        <w:pStyle w:val="KDParagraf"/>
        <w:spacing w:before="0"/>
        <w:jc w:val="center"/>
        <w:rPr>
          <w:rFonts w:eastAsia="Calibri" w:cs="Arial"/>
          <w:noProof/>
          <w:sz w:val="24"/>
          <w:szCs w:val="24"/>
        </w:rPr>
      </w:pPr>
    </w:p>
    <w:p w14:paraId="301F296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368383A5" w14:textId="77777777" w:rsidR="00FD4776" w:rsidRPr="00251E47" w:rsidRDefault="00FD4776" w:rsidP="00FD4776">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6E5E321F" w14:textId="77777777" w:rsidR="00FD4776" w:rsidRPr="00251E47" w:rsidRDefault="00FD4776" w:rsidP="00FD4776">
      <w:pPr>
        <w:pStyle w:val="KDParagraf"/>
        <w:spacing w:before="0"/>
        <w:jc w:val="center"/>
        <w:rPr>
          <w:rFonts w:eastAsia="Calibri" w:cs="Arial"/>
          <w:noProof/>
          <w:sz w:val="24"/>
          <w:szCs w:val="24"/>
          <w:lang w:val="sr-Cyrl-CS"/>
        </w:rPr>
      </w:pPr>
    </w:p>
    <w:p w14:paraId="2EB5BFA8"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или:</w:t>
      </w:r>
    </w:p>
    <w:p w14:paraId="0D865532"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757F0560" w14:textId="77777777" w:rsidR="00FD4776" w:rsidRPr="00251E47" w:rsidRDefault="00FD4776" w:rsidP="00FD4776">
      <w:pPr>
        <w:pStyle w:val="KDParagraf"/>
        <w:spacing w:before="0"/>
        <w:jc w:val="center"/>
        <w:rPr>
          <w:rFonts w:cs="Arial"/>
          <w:sz w:val="24"/>
          <w:szCs w:val="24"/>
          <w:lang w:val="sr-Cyrl-RS"/>
        </w:rPr>
      </w:pPr>
      <w:r>
        <w:rPr>
          <w:rFonts w:cs="Arial"/>
          <w:sz w:val="24"/>
          <w:szCs w:val="24"/>
          <w:lang w:val="sr-Cyrl-RS"/>
        </w:rPr>
        <w:t>______________________________________</w:t>
      </w:r>
    </w:p>
    <w:p w14:paraId="24FE2625" w14:textId="77777777" w:rsidR="00FD4776" w:rsidRPr="00251E47" w:rsidRDefault="00FD4776" w:rsidP="00FD4776">
      <w:pPr>
        <w:pStyle w:val="KDParagraf"/>
        <w:spacing w:before="0"/>
        <w:jc w:val="center"/>
        <w:rPr>
          <w:rFonts w:eastAsia="Calibri" w:cs="Arial"/>
          <w:noProof/>
          <w:sz w:val="24"/>
          <w:szCs w:val="24"/>
        </w:rPr>
      </w:pPr>
    </w:p>
    <w:p w14:paraId="450A0D1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DA424C9" w14:textId="77777777" w:rsidR="00FD4776" w:rsidRPr="00251E47" w:rsidRDefault="00FD4776" w:rsidP="00FD4776">
      <w:pPr>
        <w:pStyle w:val="KDParagraf"/>
        <w:spacing w:before="0"/>
        <w:rPr>
          <w:rFonts w:eastAsia="Calibri" w:cs="Arial"/>
          <w:noProof/>
          <w:sz w:val="24"/>
          <w:szCs w:val="24"/>
        </w:rPr>
      </w:pPr>
    </w:p>
    <w:p w14:paraId="0D24042C"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9.</w:t>
      </w:r>
    </w:p>
    <w:p w14:paraId="39C0B49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DD164B" w14:textId="77777777" w:rsidR="00FD4776" w:rsidRPr="00251E47" w:rsidRDefault="00FD4776" w:rsidP="00FD4776">
      <w:pPr>
        <w:pStyle w:val="KDParagraf"/>
        <w:spacing w:before="0"/>
        <w:rPr>
          <w:rFonts w:eastAsia="Calibri" w:cs="Arial"/>
          <w:noProof/>
          <w:sz w:val="24"/>
          <w:szCs w:val="24"/>
        </w:rPr>
      </w:pPr>
    </w:p>
    <w:p w14:paraId="2CAD046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48DBB82" w14:textId="77777777" w:rsidR="00FD4776" w:rsidRPr="00251E47" w:rsidRDefault="00FD4776" w:rsidP="00FD4776">
      <w:pPr>
        <w:pStyle w:val="KDParagraf"/>
        <w:spacing w:before="0"/>
        <w:rPr>
          <w:rFonts w:eastAsia="Calibri" w:cs="Arial"/>
          <w:noProof/>
          <w:sz w:val="24"/>
          <w:szCs w:val="24"/>
        </w:rPr>
      </w:pPr>
    </w:p>
    <w:p w14:paraId="4C5F1B87"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10.</w:t>
      </w:r>
    </w:p>
    <w:p w14:paraId="77AFF7C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C2C460" w14:textId="77777777" w:rsidR="00FD4776" w:rsidRPr="00251E47" w:rsidRDefault="00FD4776" w:rsidP="00FD4776">
      <w:pPr>
        <w:pStyle w:val="KDParagraf"/>
        <w:spacing w:before="0"/>
        <w:rPr>
          <w:rFonts w:eastAsia="Calibri" w:cs="Arial"/>
          <w:noProof/>
          <w:sz w:val="24"/>
          <w:szCs w:val="24"/>
        </w:rPr>
      </w:pPr>
    </w:p>
    <w:p w14:paraId="2EF45A3D"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251E47">
        <w:rPr>
          <w:rFonts w:eastAsia="Calibri" w:cs="Arial"/>
          <w:noProof/>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F3694F3" w14:textId="77777777" w:rsidR="00FD4776" w:rsidRPr="00251E47" w:rsidRDefault="00FD4776" w:rsidP="00FD4776">
      <w:pPr>
        <w:pStyle w:val="KDParagraf"/>
        <w:spacing w:before="0"/>
        <w:rPr>
          <w:rFonts w:eastAsia="Calibri" w:cs="Arial"/>
          <w:noProof/>
          <w:sz w:val="24"/>
          <w:szCs w:val="24"/>
        </w:rPr>
      </w:pPr>
    </w:p>
    <w:p w14:paraId="1BFD105C"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11.</w:t>
      </w:r>
    </w:p>
    <w:p w14:paraId="56696A6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247246" w14:textId="77777777" w:rsidR="00FD4776" w:rsidRPr="00251E47" w:rsidRDefault="00FD4776" w:rsidP="00FD4776">
      <w:pPr>
        <w:pStyle w:val="KDParagraf"/>
        <w:spacing w:before="0"/>
        <w:rPr>
          <w:rFonts w:eastAsia="Calibri" w:cs="Arial"/>
          <w:noProof/>
          <w:sz w:val="24"/>
          <w:szCs w:val="24"/>
        </w:rPr>
      </w:pPr>
    </w:p>
    <w:p w14:paraId="0240B46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12.</w:t>
      </w:r>
    </w:p>
    <w:p w14:paraId="0754DBF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D8817DB" w14:textId="77777777" w:rsidR="00FD4776" w:rsidRPr="00251E47" w:rsidRDefault="00FD4776" w:rsidP="00FD4776">
      <w:pPr>
        <w:pStyle w:val="KDParagraf"/>
        <w:spacing w:before="0"/>
        <w:rPr>
          <w:rFonts w:eastAsia="Calibri" w:cs="Arial"/>
          <w:noProof/>
          <w:sz w:val="24"/>
          <w:szCs w:val="24"/>
        </w:rPr>
      </w:pPr>
    </w:p>
    <w:p w14:paraId="49081E1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77643D9" w14:textId="77777777" w:rsidR="00FD4776" w:rsidRPr="00251E47" w:rsidRDefault="00FD4776" w:rsidP="00FD4776">
      <w:pPr>
        <w:pStyle w:val="KDParagraf"/>
        <w:spacing w:before="0"/>
        <w:rPr>
          <w:rFonts w:eastAsia="Calibri" w:cs="Arial"/>
          <w:noProof/>
          <w:sz w:val="24"/>
          <w:szCs w:val="24"/>
        </w:rPr>
      </w:pPr>
    </w:p>
    <w:p w14:paraId="6F15B538"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ED619EF" w14:textId="77777777" w:rsidR="00FD4776" w:rsidRPr="00251E47" w:rsidRDefault="00FD4776" w:rsidP="00FD4776">
      <w:pPr>
        <w:pStyle w:val="KDParagraf"/>
        <w:spacing w:before="0"/>
        <w:rPr>
          <w:rFonts w:eastAsia="Calibri" w:cs="Arial"/>
          <w:noProof/>
          <w:sz w:val="24"/>
          <w:szCs w:val="24"/>
        </w:rPr>
      </w:pPr>
    </w:p>
    <w:p w14:paraId="66ADB19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13.</w:t>
      </w:r>
    </w:p>
    <w:p w14:paraId="308246BF" w14:textId="77777777" w:rsidR="00FD4776" w:rsidRPr="00251E47" w:rsidRDefault="00FD4776" w:rsidP="00FD4776">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0E0C7E9" w14:textId="77777777" w:rsidR="00FD4776" w:rsidRPr="00251E47" w:rsidRDefault="00FD4776" w:rsidP="00FD4776">
      <w:pPr>
        <w:pStyle w:val="KDParagraf"/>
        <w:spacing w:before="0"/>
        <w:rPr>
          <w:rFonts w:eastAsia="Calibri" w:cs="Arial"/>
          <w:noProof/>
          <w:sz w:val="24"/>
          <w:szCs w:val="24"/>
          <w:lang w:val="sr-Cyrl-RS"/>
        </w:rPr>
      </w:pPr>
    </w:p>
    <w:p w14:paraId="1A61E3CE"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14.</w:t>
      </w:r>
    </w:p>
    <w:p w14:paraId="386D051E" w14:textId="77777777" w:rsidR="00FD4776" w:rsidRPr="00251E47" w:rsidRDefault="00FD4776" w:rsidP="00FD4776">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96A1AFA" w14:textId="77777777" w:rsidR="00FD4776" w:rsidRPr="00251E47" w:rsidRDefault="00FD4776" w:rsidP="00FD4776">
      <w:pPr>
        <w:pStyle w:val="KDParagraf"/>
        <w:spacing w:before="0"/>
        <w:rPr>
          <w:rFonts w:eastAsia="Calibri" w:cs="Arial"/>
          <w:noProof/>
          <w:sz w:val="24"/>
          <w:szCs w:val="24"/>
          <w:lang w:val="sr-Cyrl-CS"/>
        </w:rPr>
      </w:pPr>
    </w:p>
    <w:p w14:paraId="0699C2D0"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15.</w:t>
      </w:r>
    </w:p>
    <w:p w14:paraId="53D35EC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EE8FC58" w14:textId="77777777" w:rsidR="00FD4776" w:rsidRPr="00251E47" w:rsidRDefault="00FD4776" w:rsidP="00FD4776">
      <w:pPr>
        <w:pStyle w:val="KDParagraf"/>
        <w:spacing w:before="0"/>
        <w:rPr>
          <w:rFonts w:eastAsia="Calibri" w:cs="Arial"/>
          <w:noProof/>
          <w:sz w:val="24"/>
          <w:szCs w:val="24"/>
        </w:rPr>
      </w:pPr>
    </w:p>
    <w:p w14:paraId="7B25B14E"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16.</w:t>
      </w:r>
    </w:p>
    <w:p w14:paraId="700FE88E"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2D598D18"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5F868EC9" w14:textId="77777777" w:rsidR="00FD4776" w:rsidRDefault="00FD4776" w:rsidP="00FD4776">
      <w:pPr>
        <w:pStyle w:val="KDParagraf"/>
        <w:spacing w:before="0"/>
        <w:rPr>
          <w:rFonts w:eastAsia="Calibri" w:cs="Arial"/>
          <w:noProof/>
          <w:sz w:val="24"/>
          <w:szCs w:val="24"/>
        </w:rPr>
      </w:pPr>
    </w:p>
    <w:p w14:paraId="48209048" w14:textId="77777777" w:rsidR="00FD4776" w:rsidRPr="00251E47" w:rsidRDefault="00FD4776" w:rsidP="00FD4776">
      <w:pPr>
        <w:pStyle w:val="KDParagraf"/>
        <w:spacing w:before="0"/>
        <w:rPr>
          <w:rFonts w:eastAsia="Calibri" w:cs="Arial"/>
          <w:noProof/>
          <w:sz w:val="24"/>
          <w:szCs w:val="24"/>
        </w:rPr>
      </w:pPr>
    </w:p>
    <w:p w14:paraId="244BFD2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lastRenderedPageBreak/>
        <w:t>Члан 17.</w:t>
      </w:r>
    </w:p>
    <w:p w14:paraId="123AFF8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7C69D9BF" w14:textId="77777777" w:rsidR="00FD4776" w:rsidRPr="00251E47" w:rsidRDefault="00FD4776" w:rsidP="00FD4776">
      <w:pPr>
        <w:pStyle w:val="KDParagraf"/>
        <w:spacing w:before="0"/>
        <w:rPr>
          <w:rFonts w:eastAsia="Calibri" w:cs="Arial"/>
          <w:noProof/>
          <w:sz w:val="24"/>
          <w:szCs w:val="24"/>
        </w:rPr>
      </w:pPr>
    </w:p>
    <w:p w14:paraId="03D37052" w14:textId="77777777" w:rsidR="00FD4776" w:rsidRPr="00251E47" w:rsidRDefault="00FD4776" w:rsidP="00FD4776">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188BE0C" w14:textId="77777777" w:rsidR="00FD4776" w:rsidRPr="00251E47" w:rsidRDefault="00FD4776" w:rsidP="00FD4776">
      <w:pPr>
        <w:pStyle w:val="KDParagraf"/>
        <w:tabs>
          <w:tab w:val="clear" w:pos="567"/>
          <w:tab w:val="left" w:pos="0"/>
          <w:tab w:val="left" w:pos="6360"/>
        </w:tabs>
        <w:spacing w:before="0"/>
        <w:rPr>
          <w:rFonts w:cs="Arial"/>
          <w:b/>
          <w:sz w:val="24"/>
          <w:szCs w:val="24"/>
          <w:lang w:val="sr-Cyrl-RS"/>
        </w:rPr>
      </w:pPr>
    </w:p>
    <w:p w14:paraId="55EFBE68" w14:textId="77777777" w:rsidR="00FD4776" w:rsidRPr="00251E47" w:rsidRDefault="00FD4776" w:rsidP="00FD4776">
      <w:pPr>
        <w:pStyle w:val="KDParagraf"/>
        <w:tabs>
          <w:tab w:val="clear" w:pos="567"/>
          <w:tab w:val="left" w:pos="0"/>
          <w:tab w:val="left" w:pos="6360"/>
        </w:tabs>
        <w:spacing w:before="0"/>
        <w:rPr>
          <w:rFonts w:cs="Arial"/>
          <w:b/>
          <w:sz w:val="24"/>
          <w:szCs w:val="24"/>
          <w:lang w:val="sr-Cyrl-RS"/>
        </w:rPr>
      </w:pPr>
    </w:p>
    <w:p w14:paraId="696872C5" w14:textId="77777777" w:rsidR="00FD4776" w:rsidRPr="00F7363E" w:rsidRDefault="00FD4776" w:rsidP="00FD4776">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4776" w14:paraId="256F567D" w14:textId="77777777" w:rsidTr="00517779">
        <w:trPr>
          <w:trHeight w:val="620"/>
        </w:trPr>
        <w:tc>
          <w:tcPr>
            <w:tcW w:w="4405" w:type="dxa"/>
          </w:tcPr>
          <w:p w14:paraId="6707EB59" w14:textId="77777777" w:rsidR="00FD4776" w:rsidRDefault="00FD4776" w:rsidP="00517779">
            <w:pPr>
              <w:spacing w:before="0"/>
              <w:jc w:val="center"/>
              <w:rPr>
                <w:rFonts w:cs="Arial"/>
                <w:b/>
                <w:sz w:val="24"/>
                <w:szCs w:val="24"/>
              </w:rPr>
            </w:pPr>
            <w:r w:rsidRPr="003414D2">
              <w:rPr>
                <w:rFonts w:cs="Arial"/>
                <w:b/>
                <w:sz w:val="24"/>
                <w:szCs w:val="24"/>
                <w:lang w:val="sr-Cyrl-RS"/>
              </w:rPr>
              <w:t>НАЛОГОДАВАЦ</w:t>
            </w:r>
          </w:p>
        </w:tc>
        <w:tc>
          <w:tcPr>
            <w:tcW w:w="1607" w:type="dxa"/>
          </w:tcPr>
          <w:p w14:paraId="35DC91DF" w14:textId="77777777" w:rsidR="00FD4776" w:rsidRDefault="00FD4776" w:rsidP="00517779">
            <w:pPr>
              <w:spacing w:before="0"/>
              <w:jc w:val="right"/>
              <w:rPr>
                <w:rFonts w:cs="Arial"/>
                <w:b/>
                <w:sz w:val="24"/>
                <w:szCs w:val="24"/>
              </w:rPr>
            </w:pPr>
          </w:p>
        </w:tc>
        <w:tc>
          <w:tcPr>
            <w:tcW w:w="3007" w:type="dxa"/>
          </w:tcPr>
          <w:p w14:paraId="69D4D800" w14:textId="77777777" w:rsidR="00FD4776" w:rsidRDefault="00FD4776" w:rsidP="00517779">
            <w:pPr>
              <w:spacing w:before="0"/>
              <w:jc w:val="center"/>
              <w:rPr>
                <w:rFonts w:cs="Arial"/>
                <w:b/>
                <w:sz w:val="24"/>
                <w:szCs w:val="24"/>
              </w:rPr>
            </w:pPr>
            <w:r w:rsidRPr="003414D2">
              <w:rPr>
                <w:rFonts w:cs="Arial"/>
                <w:b/>
                <w:sz w:val="24"/>
                <w:szCs w:val="24"/>
                <w:lang w:val="sr-Cyrl-RS"/>
              </w:rPr>
              <w:t>БАНКА</w:t>
            </w:r>
          </w:p>
        </w:tc>
      </w:tr>
      <w:tr w:rsidR="00FD4776" w14:paraId="6377C91A" w14:textId="77777777" w:rsidTr="00517779">
        <w:trPr>
          <w:trHeight w:val="1619"/>
        </w:trPr>
        <w:tc>
          <w:tcPr>
            <w:tcW w:w="4405" w:type="dxa"/>
          </w:tcPr>
          <w:p w14:paraId="3B55AEC2" w14:textId="77777777" w:rsidR="00FD4776" w:rsidRDefault="00FD4776" w:rsidP="00517779">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611E2EE7" w14:textId="77777777" w:rsidR="00FD4776" w:rsidRDefault="00FD4776" w:rsidP="00517779">
            <w:pPr>
              <w:spacing w:before="0"/>
              <w:jc w:val="right"/>
              <w:rPr>
                <w:rFonts w:cs="Arial"/>
                <w:b/>
                <w:sz w:val="24"/>
                <w:szCs w:val="24"/>
              </w:rPr>
            </w:pPr>
          </w:p>
        </w:tc>
        <w:tc>
          <w:tcPr>
            <w:tcW w:w="3007" w:type="dxa"/>
          </w:tcPr>
          <w:p w14:paraId="5DFA395F" w14:textId="77777777" w:rsidR="00FD4776" w:rsidRDefault="00FD4776" w:rsidP="00517779">
            <w:pPr>
              <w:spacing w:before="0"/>
              <w:jc w:val="center"/>
              <w:rPr>
                <w:rFonts w:cs="Arial"/>
                <w:b/>
                <w:sz w:val="24"/>
                <w:szCs w:val="24"/>
              </w:rPr>
            </w:pPr>
            <w:r w:rsidRPr="003414D2">
              <w:rPr>
                <w:rFonts w:cs="Arial"/>
                <w:b/>
                <w:sz w:val="24"/>
                <w:szCs w:val="24"/>
                <w:lang w:val="sr-Cyrl-RS"/>
              </w:rPr>
              <w:t>Назив</w:t>
            </w:r>
          </w:p>
        </w:tc>
      </w:tr>
      <w:tr w:rsidR="00FD4776" w:rsidRPr="005658EF" w14:paraId="5A9E6FD2" w14:textId="77777777" w:rsidTr="00517779">
        <w:tc>
          <w:tcPr>
            <w:tcW w:w="4405" w:type="dxa"/>
          </w:tcPr>
          <w:p w14:paraId="056AD140"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6DEA3FD1" w14:textId="77777777" w:rsidR="00FD4776" w:rsidRPr="005658EF" w:rsidRDefault="00FD4776" w:rsidP="00517779">
            <w:pPr>
              <w:tabs>
                <w:tab w:val="left" w:pos="567"/>
              </w:tabs>
              <w:spacing w:before="0"/>
              <w:jc w:val="center"/>
              <w:rPr>
                <w:rFonts w:cs="Arial"/>
                <w:sz w:val="24"/>
                <w:szCs w:val="24"/>
              </w:rPr>
            </w:pPr>
            <w:r w:rsidRPr="005658EF">
              <w:rPr>
                <w:rFonts w:cs="Arial"/>
                <w:sz w:val="24"/>
                <w:szCs w:val="24"/>
                <w:lang w:val="sr-Cyrl-RS"/>
              </w:rPr>
              <w:t>Милорад Грчић</w:t>
            </w:r>
          </w:p>
          <w:p w14:paraId="4E9F1E46" w14:textId="77777777" w:rsidR="00FD4776" w:rsidRPr="005658EF" w:rsidRDefault="00FD4776" w:rsidP="00517779">
            <w:pPr>
              <w:spacing w:before="0"/>
              <w:jc w:val="center"/>
              <w:rPr>
                <w:rFonts w:cs="Arial"/>
                <w:sz w:val="24"/>
                <w:szCs w:val="24"/>
              </w:rPr>
            </w:pPr>
            <w:r w:rsidRPr="005658EF">
              <w:rPr>
                <w:rFonts w:cs="Arial"/>
                <w:sz w:val="24"/>
                <w:szCs w:val="24"/>
                <w:lang w:val="sr-Cyrl-RS"/>
              </w:rPr>
              <w:t>в.д. директора</w:t>
            </w:r>
          </w:p>
        </w:tc>
        <w:tc>
          <w:tcPr>
            <w:tcW w:w="1607" w:type="dxa"/>
          </w:tcPr>
          <w:p w14:paraId="49594C41" w14:textId="77777777" w:rsidR="00FD4776" w:rsidRPr="005658EF" w:rsidRDefault="00FD4776" w:rsidP="00517779">
            <w:pPr>
              <w:spacing w:before="0"/>
              <w:jc w:val="right"/>
              <w:rPr>
                <w:rFonts w:cs="Arial"/>
                <w:sz w:val="24"/>
                <w:szCs w:val="24"/>
              </w:rPr>
            </w:pPr>
          </w:p>
        </w:tc>
        <w:tc>
          <w:tcPr>
            <w:tcW w:w="3007" w:type="dxa"/>
          </w:tcPr>
          <w:p w14:paraId="01CF37E1"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059F5330"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Име и презиме</w:t>
            </w:r>
          </w:p>
          <w:p w14:paraId="4C46FE81"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функција</w:t>
            </w:r>
          </w:p>
        </w:tc>
      </w:tr>
    </w:tbl>
    <w:p w14:paraId="78CA1851" w14:textId="77777777" w:rsidR="00622485" w:rsidRPr="00FD7BA2" w:rsidRDefault="00622485" w:rsidP="00FD7BA2">
      <w:pPr>
        <w:tabs>
          <w:tab w:val="left" w:pos="3240"/>
        </w:tabs>
        <w:rPr>
          <w:rFonts w:cs="Arial"/>
          <w:sz w:val="24"/>
          <w:szCs w:val="24"/>
          <w:lang w:val="sr-Cyrl-RS"/>
        </w:rPr>
      </w:pPr>
    </w:p>
    <w:sectPr w:rsidR="00622485" w:rsidRPr="00FD7BA2" w:rsidSect="00894A4D">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6384" w14:textId="77777777" w:rsidR="00BE64F7" w:rsidRDefault="00BE64F7">
      <w:r>
        <w:separator/>
      </w:r>
    </w:p>
    <w:p w14:paraId="135CC048" w14:textId="77777777" w:rsidR="00BE64F7" w:rsidRDefault="00BE64F7"/>
  </w:endnote>
  <w:endnote w:type="continuationSeparator" w:id="0">
    <w:p w14:paraId="5FC51F61" w14:textId="77777777" w:rsidR="00BE64F7" w:rsidRDefault="00BE64F7">
      <w:r>
        <w:continuationSeparator/>
      </w:r>
    </w:p>
    <w:p w14:paraId="2851BE35" w14:textId="77777777" w:rsidR="00BE64F7" w:rsidRDefault="00BE6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0E53" w14:textId="77777777" w:rsidR="002B2A88" w:rsidRDefault="002B2A8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2B2A88" w:rsidRDefault="002B2A88" w:rsidP="00841BE7">
    <w:pPr>
      <w:pStyle w:val="Footer"/>
      <w:ind w:right="360"/>
    </w:pPr>
  </w:p>
  <w:p w14:paraId="21E1C132" w14:textId="77777777" w:rsidR="002B2A88" w:rsidRDefault="002B2A8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A171" w14:textId="358FF4D0" w:rsidR="002B2A88" w:rsidRPr="002E709F" w:rsidRDefault="002B2A88"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727B29">
      <w:rPr>
        <w:rStyle w:val="PageNumber"/>
        <w:rFonts w:cs="Arial"/>
        <w:noProof/>
        <w:szCs w:val="24"/>
      </w:rPr>
      <w:t>72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727B29">
      <w:rPr>
        <w:rStyle w:val="PageNumber"/>
        <w:rFonts w:cs="Arial"/>
        <w:noProof/>
        <w:szCs w:val="24"/>
      </w:rPr>
      <w:t>88</w:t>
    </w:r>
    <w:r w:rsidRPr="002E709F">
      <w:rPr>
        <w:rStyle w:val="PageNumber"/>
        <w:rFonts w:cs="Arial"/>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959" w14:textId="588CD3C2" w:rsidR="002B2A88" w:rsidRPr="00EC5BB4" w:rsidRDefault="002B2A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7B2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7B29">
      <w:rPr>
        <w:rStyle w:val="PageNumber"/>
        <w:rFonts w:cs="Arial"/>
        <w:b/>
        <w:noProof/>
        <w:szCs w:val="24"/>
      </w:rPr>
      <w:t>88</w:t>
    </w:r>
    <w:r w:rsidRPr="00EC5BB4">
      <w:rPr>
        <w:rStyle w:val="PageNumber"/>
        <w:rFonts w:cs="Arial"/>
        <w:b/>
        <w:szCs w:val="24"/>
      </w:rPr>
      <w:fldChar w:fldCharType="end"/>
    </w:r>
  </w:p>
  <w:p w14:paraId="7524D02F" w14:textId="77777777" w:rsidR="002B2A88" w:rsidRDefault="002B2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F9F41" w14:textId="77777777" w:rsidR="00BE64F7" w:rsidRDefault="00BE64F7">
      <w:r>
        <w:separator/>
      </w:r>
    </w:p>
    <w:p w14:paraId="291D3CC8" w14:textId="77777777" w:rsidR="00BE64F7" w:rsidRDefault="00BE64F7"/>
  </w:footnote>
  <w:footnote w:type="continuationSeparator" w:id="0">
    <w:p w14:paraId="7548693F" w14:textId="77777777" w:rsidR="00BE64F7" w:rsidRDefault="00BE64F7">
      <w:r>
        <w:continuationSeparator/>
      </w:r>
    </w:p>
    <w:p w14:paraId="75FA8F91" w14:textId="77777777" w:rsidR="00BE64F7" w:rsidRDefault="00BE64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DBBD" w14:textId="77777777" w:rsidR="002B2A88" w:rsidRPr="00B93679" w:rsidRDefault="002B2A88" w:rsidP="00B93679">
    <w:pPr>
      <w:pStyle w:val="Header"/>
      <w:jc w:val="center"/>
      <w:rPr>
        <w:sz w:val="20"/>
      </w:rPr>
    </w:pPr>
  </w:p>
  <w:p w14:paraId="4D0AB08F" w14:textId="77777777" w:rsidR="002B2A88" w:rsidRDefault="002B2A88" w:rsidP="00B93679">
    <w:pPr>
      <w:pStyle w:val="Header"/>
      <w:jc w:val="center"/>
      <w:rPr>
        <w:sz w:val="20"/>
      </w:rPr>
    </w:pPr>
    <w:r w:rsidRPr="00B93679">
      <w:rPr>
        <w:sz w:val="20"/>
      </w:rPr>
      <w:t xml:space="preserve">ЈП „Електропривреда Србије“ Београд          </w:t>
    </w:r>
  </w:p>
  <w:p w14:paraId="6A61D8AB" w14:textId="2622CF05" w:rsidR="002B2A88" w:rsidRPr="00727B29" w:rsidRDefault="002B2A88" w:rsidP="00A73DBC">
    <w:pPr>
      <w:pStyle w:val="Header"/>
      <w:jc w:val="center"/>
      <w:rPr>
        <w:sz w:val="20"/>
        <w:lang w:val="sr-Cyrl-RS"/>
      </w:rPr>
    </w:pPr>
    <w:r w:rsidRPr="00027596">
      <w:rPr>
        <w:sz w:val="20"/>
      </w:rPr>
      <w:t xml:space="preserve">Конкурсна документација </w:t>
    </w:r>
    <w:r w:rsidR="00727B29">
      <w:rPr>
        <w:sz w:val="20"/>
        <w:lang w:val="sr-Cyrl-RS"/>
      </w:rPr>
      <w:t>495/2018 (</w:t>
    </w:r>
    <w:r w:rsidRPr="00027596">
      <w:rPr>
        <w:sz w:val="20"/>
      </w:rPr>
      <w:t>ЈН/2000/0449/2018</w:t>
    </w:r>
    <w:r w:rsidR="00727B29">
      <w:rPr>
        <w:sz w:val="20"/>
        <w:lang w:val="sr-Cyrl-RS"/>
      </w:rPr>
      <w:t>)</w:t>
    </w:r>
  </w:p>
  <w:p w14:paraId="4006E056" w14:textId="77777777" w:rsidR="002B2A88" w:rsidRPr="004276AD" w:rsidRDefault="002B2A88"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CF50" w14:textId="77777777" w:rsidR="002B2A88" w:rsidRDefault="002B2A88" w:rsidP="004276AD">
    <w:pPr>
      <w:pStyle w:val="Header"/>
    </w:pPr>
  </w:p>
  <w:p w14:paraId="1923F66C" w14:textId="77777777" w:rsidR="002B2A88" w:rsidRPr="00B93679" w:rsidRDefault="002B2A88" w:rsidP="00B93679">
    <w:pPr>
      <w:pStyle w:val="Header"/>
      <w:jc w:val="center"/>
      <w:rPr>
        <w:sz w:val="20"/>
      </w:rPr>
    </w:pPr>
    <w:r w:rsidRPr="00B93679">
      <w:rPr>
        <w:sz w:val="20"/>
      </w:rPr>
      <w:t xml:space="preserve">ЈП „Електропривреда Србије“ Београд         </w:t>
    </w:r>
  </w:p>
  <w:p w14:paraId="75D78056" w14:textId="096A564F" w:rsidR="002B2A88" w:rsidRPr="00986CEC" w:rsidRDefault="002B2A88" w:rsidP="00E762A1">
    <w:pPr>
      <w:pStyle w:val="Header"/>
      <w:jc w:val="center"/>
      <w:rPr>
        <w:sz w:val="20"/>
        <w:lang w:val="sr-Cyrl-RS"/>
      </w:rPr>
    </w:pPr>
    <w:r w:rsidRPr="00B93679">
      <w:rPr>
        <w:sz w:val="20"/>
      </w:rPr>
      <w:t xml:space="preserve"> </w:t>
    </w:r>
    <w:r w:rsidRPr="00027596">
      <w:rPr>
        <w:sz w:val="20"/>
      </w:rPr>
      <w:t>Конкурсна документација</w:t>
    </w:r>
    <w:r w:rsidR="00C009B4">
      <w:rPr>
        <w:sz w:val="20"/>
        <w:lang w:val="sr-Cyrl-RS"/>
      </w:rPr>
      <w:t xml:space="preserve"> бр. </w:t>
    </w:r>
    <w:r w:rsidR="00C009B4" w:rsidRPr="00C009B4">
      <w:rPr>
        <w:sz w:val="20"/>
      </w:rPr>
      <w:t>495/2018 (ЈН/2000/0449/2018)</w:t>
    </w:r>
    <w:r w:rsidRPr="00027596">
      <w:rPr>
        <w:sz w:val="20"/>
      </w:rPr>
      <w:t xml:space="preserve"> </w:t>
    </w:r>
  </w:p>
  <w:p w14:paraId="154552AD" w14:textId="77777777" w:rsidR="002B2A88" w:rsidRPr="00B93679" w:rsidRDefault="002B2A88"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09E2FDD"/>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66085B"/>
    <w:multiLevelType w:val="hybridMultilevel"/>
    <w:tmpl w:val="8B20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CD716C6"/>
    <w:multiLevelType w:val="hybridMultilevel"/>
    <w:tmpl w:val="D96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8" w15:restartNumberingAfterBreak="0">
    <w:nsid w:val="1FD203B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D075F5"/>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5741FD"/>
    <w:multiLevelType w:val="hybridMultilevel"/>
    <w:tmpl w:val="78AA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A9049C"/>
    <w:multiLevelType w:val="hybridMultilevel"/>
    <w:tmpl w:val="ABAEBCFA"/>
    <w:lvl w:ilvl="0" w:tplc="35CC45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90741CC"/>
    <w:multiLevelType w:val="hybridMultilevel"/>
    <w:tmpl w:val="E33E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1"/>
  </w:num>
  <w:num w:numId="8">
    <w:abstractNumId w:val="77"/>
  </w:num>
  <w:num w:numId="9">
    <w:abstractNumId w:val="70"/>
  </w:num>
  <w:num w:numId="10">
    <w:abstractNumId w:val="60"/>
  </w:num>
  <w:num w:numId="11">
    <w:abstractNumId w:val="79"/>
  </w:num>
  <w:num w:numId="12">
    <w:abstractNumId w:val="64"/>
  </w:num>
  <w:num w:numId="13">
    <w:abstractNumId w:val="89"/>
  </w:num>
  <w:num w:numId="14">
    <w:abstractNumId w:val="95"/>
  </w:num>
  <w:num w:numId="15">
    <w:abstractNumId w:val="89"/>
  </w:num>
  <w:num w:numId="16">
    <w:abstractNumId w:val="50"/>
  </w:num>
  <w:num w:numId="17">
    <w:abstractNumId w:val="94"/>
  </w:num>
  <w:num w:numId="18">
    <w:abstractNumId w:val="69"/>
  </w:num>
  <w:num w:numId="19">
    <w:abstractNumId w:val="92"/>
  </w:num>
  <w:num w:numId="20">
    <w:abstractNumId w:val="93"/>
  </w:num>
  <w:num w:numId="21">
    <w:abstractNumId w:val="49"/>
  </w:num>
  <w:num w:numId="22">
    <w:abstractNumId w:val="53"/>
  </w:num>
  <w:num w:numId="23">
    <w:abstractNumId w:val="78"/>
  </w:num>
  <w:num w:numId="24">
    <w:abstractNumId w:val="62"/>
  </w:num>
  <w:num w:numId="25">
    <w:abstractNumId w:val="86"/>
  </w:num>
  <w:num w:numId="26">
    <w:abstractNumId w:val="71"/>
  </w:num>
  <w:num w:numId="27">
    <w:abstractNumId w:val="67"/>
  </w:num>
  <w:num w:numId="28">
    <w:abstractNumId w:val="91"/>
  </w:num>
  <w:num w:numId="29">
    <w:abstractNumId w:val="80"/>
  </w:num>
  <w:num w:numId="30">
    <w:abstractNumId w:val="72"/>
  </w:num>
  <w:num w:numId="31">
    <w:abstractNumId w:val="76"/>
  </w:num>
  <w:num w:numId="32">
    <w:abstractNumId w:val="88"/>
  </w:num>
  <w:num w:numId="33">
    <w:abstractNumId w:val="51"/>
  </w:num>
  <w:num w:numId="34">
    <w:abstractNumId w:val="100"/>
  </w:num>
  <w:num w:numId="35">
    <w:abstractNumId w:val="58"/>
  </w:num>
  <w:num w:numId="36">
    <w:abstractNumId w:val="100"/>
  </w:num>
  <w:num w:numId="37">
    <w:abstractNumId w:val="82"/>
  </w:num>
  <w:num w:numId="38">
    <w:abstractNumId w:val="84"/>
  </w:num>
  <w:num w:numId="39">
    <w:abstractNumId w:val="65"/>
  </w:num>
  <w:num w:numId="40">
    <w:abstractNumId w:val="68"/>
  </w:num>
  <w:num w:numId="41">
    <w:abstractNumId w:val="74"/>
  </w:num>
  <w:num w:numId="42">
    <w:abstractNumId w:val="5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00"/>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0AD"/>
    <w:rsid w:val="000130D0"/>
    <w:rsid w:val="000131E4"/>
    <w:rsid w:val="0001344F"/>
    <w:rsid w:val="00014524"/>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4"/>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596"/>
    <w:rsid w:val="00027F81"/>
    <w:rsid w:val="000303E2"/>
    <w:rsid w:val="0003052D"/>
    <w:rsid w:val="00030591"/>
    <w:rsid w:val="00030B9D"/>
    <w:rsid w:val="00030C2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4"/>
    <w:rsid w:val="0004305A"/>
    <w:rsid w:val="0004327C"/>
    <w:rsid w:val="00043B23"/>
    <w:rsid w:val="00043C87"/>
    <w:rsid w:val="00043D31"/>
    <w:rsid w:val="00043EED"/>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1DC8"/>
    <w:rsid w:val="00052B06"/>
    <w:rsid w:val="00052DCF"/>
    <w:rsid w:val="00052F72"/>
    <w:rsid w:val="0005316D"/>
    <w:rsid w:val="000532AB"/>
    <w:rsid w:val="000533E6"/>
    <w:rsid w:val="00053796"/>
    <w:rsid w:val="00053D87"/>
    <w:rsid w:val="00053E33"/>
    <w:rsid w:val="00055239"/>
    <w:rsid w:val="000554F7"/>
    <w:rsid w:val="000556DA"/>
    <w:rsid w:val="00055834"/>
    <w:rsid w:val="0005628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F5B"/>
    <w:rsid w:val="0007605E"/>
    <w:rsid w:val="0007608E"/>
    <w:rsid w:val="000760C0"/>
    <w:rsid w:val="000763E8"/>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F0"/>
    <w:rsid w:val="0008225F"/>
    <w:rsid w:val="0008265D"/>
    <w:rsid w:val="000826A8"/>
    <w:rsid w:val="00082792"/>
    <w:rsid w:val="0008290D"/>
    <w:rsid w:val="00082EB6"/>
    <w:rsid w:val="000832D5"/>
    <w:rsid w:val="000832E3"/>
    <w:rsid w:val="000832F2"/>
    <w:rsid w:val="000837B5"/>
    <w:rsid w:val="000841D9"/>
    <w:rsid w:val="0008446C"/>
    <w:rsid w:val="00084C7E"/>
    <w:rsid w:val="00085036"/>
    <w:rsid w:val="00085380"/>
    <w:rsid w:val="000856CB"/>
    <w:rsid w:val="00085745"/>
    <w:rsid w:val="00085788"/>
    <w:rsid w:val="00085984"/>
    <w:rsid w:val="00085E88"/>
    <w:rsid w:val="0008686F"/>
    <w:rsid w:val="00086EED"/>
    <w:rsid w:val="00086F03"/>
    <w:rsid w:val="0008707A"/>
    <w:rsid w:val="000870AF"/>
    <w:rsid w:val="0008737F"/>
    <w:rsid w:val="000875AB"/>
    <w:rsid w:val="00087C93"/>
    <w:rsid w:val="00087D31"/>
    <w:rsid w:val="00087D6B"/>
    <w:rsid w:val="00090246"/>
    <w:rsid w:val="00090362"/>
    <w:rsid w:val="000905C6"/>
    <w:rsid w:val="0009063E"/>
    <w:rsid w:val="00090A5C"/>
    <w:rsid w:val="00090DF6"/>
    <w:rsid w:val="000912C2"/>
    <w:rsid w:val="00091388"/>
    <w:rsid w:val="000913C8"/>
    <w:rsid w:val="000917AC"/>
    <w:rsid w:val="000917C2"/>
    <w:rsid w:val="000917DD"/>
    <w:rsid w:val="00091BB0"/>
    <w:rsid w:val="0009245D"/>
    <w:rsid w:val="0009251A"/>
    <w:rsid w:val="000927C9"/>
    <w:rsid w:val="0009297C"/>
    <w:rsid w:val="00092A5F"/>
    <w:rsid w:val="0009315D"/>
    <w:rsid w:val="00093300"/>
    <w:rsid w:val="000934CF"/>
    <w:rsid w:val="0009423C"/>
    <w:rsid w:val="0009435A"/>
    <w:rsid w:val="00094481"/>
    <w:rsid w:val="000947CB"/>
    <w:rsid w:val="000949B0"/>
    <w:rsid w:val="00094B62"/>
    <w:rsid w:val="00094C1B"/>
    <w:rsid w:val="00094E6C"/>
    <w:rsid w:val="00095407"/>
    <w:rsid w:val="00095531"/>
    <w:rsid w:val="00095668"/>
    <w:rsid w:val="0009572C"/>
    <w:rsid w:val="00095E39"/>
    <w:rsid w:val="00095F7C"/>
    <w:rsid w:val="00095FF1"/>
    <w:rsid w:val="000961F7"/>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52EE"/>
    <w:rsid w:val="000A57D7"/>
    <w:rsid w:val="000A5BAE"/>
    <w:rsid w:val="000A5CC1"/>
    <w:rsid w:val="000A5F20"/>
    <w:rsid w:val="000A6060"/>
    <w:rsid w:val="000A621B"/>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3F7"/>
    <w:rsid w:val="000B1C19"/>
    <w:rsid w:val="000B1CF8"/>
    <w:rsid w:val="000B1DA4"/>
    <w:rsid w:val="000B1F37"/>
    <w:rsid w:val="000B1FA7"/>
    <w:rsid w:val="000B20E4"/>
    <w:rsid w:val="000B217E"/>
    <w:rsid w:val="000B225C"/>
    <w:rsid w:val="000B2E2F"/>
    <w:rsid w:val="000B3387"/>
    <w:rsid w:val="000B3534"/>
    <w:rsid w:val="000B420C"/>
    <w:rsid w:val="000B4512"/>
    <w:rsid w:val="000B4588"/>
    <w:rsid w:val="000B45FD"/>
    <w:rsid w:val="000B466D"/>
    <w:rsid w:val="000B47D8"/>
    <w:rsid w:val="000B4842"/>
    <w:rsid w:val="000B485D"/>
    <w:rsid w:val="000B486E"/>
    <w:rsid w:val="000B48E3"/>
    <w:rsid w:val="000B4CCC"/>
    <w:rsid w:val="000B4D6F"/>
    <w:rsid w:val="000B58E8"/>
    <w:rsid w:val="000B59E2"/>
    <w:rsid w:val="000B59EB"/>
    <w:rsid w:val="000B5F30"/>
    <w:rsid w:val="000B656D"/>
    <w:rsid w:val="000B67DA"/>
    <w:rsid w:val="000B6A68"/>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C7E94"/>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2F4"/>
    <w:rsid w:val="000D64E7"/>
    <w:rsid w:val="000D68A4"/>
    <w:rsid w:val="000D68C4"/>
    <w:rsid w:val="000D6A36"/>
    <w:rsid w:val="000D6ACE"/>
    <w:rsid w:val="000D6FD6"/>
    <w:rsid w:val="000D7758"/>
    <w:rsid w:val="000D791D"/>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9E2"/>
    <w:rsid w:val="00111C93"/>
    <w:rsid w:val="001120AD"/>
    <w:rsid w:val="001126B3"/>
    <w:rsid w:val="001126DB"/>
    <w:rsid w:val="00113968"/>
    <w:rsid w:val="001139E5"/>
    <w:rsid w:val="00113B67"/>
    <w:rsid w:val="00113B84"/>
    <w:rsid w:val="001146A1"/>
    <w:rsid w:val="001147C3"/>
    <w:rsid w:val="001148D5"/>
    <w:rsid w:val="00115162"/>
    <w:rsid w:val="00115226"/>
    <w:rsid w:val="001161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1BE"/>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EB6"/>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8B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96C"/>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6BC"/>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1CE7"/>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CD8"/>
    <w:rsid w:val="00173D1D"/>
    <w:rsid w:val="00173D3E"/>
    <w:rsid w:val="00173DCE"/>
    <w:rsid w:val="001743E1"/>
    <w:rsid w:val="001744CC"/>
    <w:rsid w:val="001748A0"/>
    <w:rsid w:val="00174F50"/>
    <w:rsid w:val="00175074"/>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9"/>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A84"/>
    <w:rsid w:val="001A2F3C"/>
    <w:rsid w:val="001A2FA0"/>
    <w:rsid w:val="001A3616"/>
    <w:rsid w:val="001A363B"/>
    <w:rsid w:val="001A375E"/>
    <w:rsid w:val="001A3FA8"/>
    <w:rsid w:val="001A4030"/>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2E96"/>
    <w:rsid w:val="001B30D6"/>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200"/>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2A7"/>
    <w:rsid w:val="001C73B1"/>
    <w:rsid w:val="001C74FB"/>
    <w:rsid w:val="001C777A"/>
    <w:rsid w:val="001C7790"/>
    <w:rsid w:val="001C7972"/>
    <w:rsid w:val="001C7B29"/>
    <w:rsid w:val="001C7B8E"/>
    <w:rsid w:val="001D04CF"/>
    <w:rsid w:val="001D09B2"/>
    <w:rsid w:val="001D1027"/>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29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57C7"/>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A41"/>
    <w:rsid w:val="001F3DA5"/>
    <w:rsid w:val="001F3DB1"/>
    <w:rsid w:val="001F3DCE"/>
    <w:rsid w:val="001F4342"/>
    <w:rsid w:val="001F43E0"/>
    <w:rsid w:val="001F4CCE"/>
    <w:rsid w:val="001F4EE1"/>
    <w:rsid w:val="001F5035"/>
    <w:rsid w:val="001F5123"/>
    <w:rsid w:val="001F56BB"/>
    <w:rsid w:val="001F56C2"/>
    <w:rsid w:val="001F5715"/>
    <w:rsid w:val="001F59E0"/>
    <w:rsid w:val="001F5EFA"/>
    <w:rsid w:val="001F62BF"/>
    <w:rsid w:val="001F62CB"/>
    <w:rsid w:val="001F6674"/>
    <w:rsid w:val="001F68D8"/>
    <w:rsid w:val="001F694B"/>
    <w:rsid w:val="001F69AA"/>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1F71"/>
    <w:rsid w:val="0020243A"/>
    <w:rsid w:val="002028A7"/>
    <w:rsid w:val="00202CCD"/>
    <w:rsid w:val="00202CD8"/>
    <w:rsid w:val="00202E8E"/>
    <w:rsid w:val="002030A5"/>
    <w:rsid w:val="00203921"/>
    <w:rsid w:val="00204027"/>
    <w:rsid w:val="00204048"/>
    <w:rsid w:val="00204111"/>
    <w:rsid w:val="00204402"/>
    <w:rsid w:val="00204871"/>
    <w:rsid w:val="002049BE"/>
    <w:rsid w:val="00204F32"/>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4BB9"/>
    <w:rsid w:val="0021522E"/>
    <w:rsid w:val="002153B4"/>
    <w:rsid w:val="00215731"/>
    <w:rsid w:val="00215AB4"/>
    <w:rsid w:val="00215D0A"/>
    <w:rsid w:val="00215E1D"/>
    <w:rsid w:val="00215E8B"/>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FB"/>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BDA"/>
    <w:rsid w:val="00242DF8"/>
    <w:rsid w:val="00242F92"/>
    <w:rsid w:val="002430B1"/>
    <w:rsid w:val="00243714"/>
    <w:rsid w:val="00243C78"/>
    <w:rsid w:val="002442F6"/>
    <w:rsid w:val="00244361"/>
    <w:rsid w:val="00244444"/>
    <w:rsid w:val="002444EC"/>
    <w:rsid w:val="0024485F"/>
    <w:rsid w:val="00244A86"/>
    <w:rsid w:val="00244BE2"/>
    <w:rsid w:val="00245371"/>
    <w:rsid w:val="00245760"/>
    <w:rsid w:val="00245AAF"/>
    <w:rsid w:val="00245D8D"/>
    <w:rsid w:val="00245E38"/>
    <w:rsid w:val="0024604B"/>
    <w:rsid w:val="002462B4"/>
    <w:rsid w:val="0024726B"/>
    <w:rsid w:val="002475D7"/>
    <w:rsid w:val="00247B4C"/>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4C"/>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028"/>
    <w:rsid w:val="00271733"/>
    <w:rsid w:val="00271952"/>
    <w:rsid w:val="00271C4C"/>
    <w:rsid w:val="002726E9"/>
    <w:rsid w:val="0027302A"/>
    <w:rsid w:val="002731BE"/>
    <w:rsid w:val="00273823"/>
    <w:rsid w:val="00273AC6"/>
    <w:rsid w:val="00274100"/>
    <w:rsid w:val="00274181"/>
    <w:rsid w:val="002741A8"/>
    <w:rsid w:val="00274398"/>
    <w:rsid w:val="002745D0"/>
    <w:rsid w:val="0027488E"/>
    <w:rsid w:val="00275620"/>
    <w:rsid w:val="00275968"/>
    <w:rsid w:val="00275F42"/>
    <w:rsid w:val="00276855"/>
    <w:rsid w:val="00276CBA"/>
    <w:rsid w:val="00276ED0"/>
    <w:rsid w:val="0027708B"/>
    <w:rsid w:val="00277323"/>
    <w:rsid w:val="002773C5"/>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1EF4"/>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D0"/>
    <w:rsid w:val="002A33AE"/>
    <w:rsid w:val="002A39D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A88"/>
    <w:rsid w:val="002B2CE2"/>
    <w:rsid w:val="002B2EA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803"/>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CE4"/>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979"/>
    <w:rsid w:val="002D0FC0"/>
    <w:rsid w:val="002D117F"/>
    <w:rsid w:val="002D1762"/>
    <w:rsid w:val="002D1B78"/>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0C7B"/>
    <w:rsid w:val="002E107A"/>
    <w:rsid w:val="002E120D"/>
    <w:rsid w:val="002E12CC"/>
    <w:rsid w:val="002E12D9"/>
    <w:rsid w:val="002E161E"/>
    <w:rsid w:val="002E1783"/>
    <w:rsid w:val="002E183C"/>
    <w:rsid w:val="002E1868"/>
    <w:rsid w:val="002E1904"/>
    <w:rsid w:val="002E1C8E"/>
    <w:rsid w:val="002E1DF4"/>
    <w:rsid w:val="002E2018"/>
    <w:rsid w:val="002E2374"/>
    <w:rsid w:val="002E257C"/>
    <w:rsid w:val="002E2F11"/>
    <w:rsid w:val="002E3038"/>
    <w:rsid w:val="002E40BF"/>
    <w:rsid w:val="002E4258"/>
    <w:rsid w:val="002E4669"/>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2D"/>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0F15"/>
    <w:rsid w:val="0030144A"/>
    <w:rsid w:val="00301959"/>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759"/>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53F"/>
    <w:rsid w:val="00324AE5"/>
    <w:rsid w:val="00324CE1"/>
    <w:rsid w:val="00324D24"/>
    <w:rsid w:val="003252AF"/>
    <w:rsid w:val="003255E6"/>
    <w:rsid w:val="0032560E"/>
    <w:rsid w:val="00325720"/>
    <w:rsid w:val="00325BE2"/>
    <w:rsid w:val="003260D5"/>
    <w:rsid w:val="003264A0"/>
    <w:rsid w:val="0032676F"/>
    <w:rsid w:val="003268E6"/>
    <w:rsid w:val="00326C33"/>
    <w:rsid w:val="0032735C"/>
    <w:rsid w:val="00327727"/>
    <w:rsid w:val="0032791C"/>
    <w:rsid w:val="00327C85"/>
    <w:rsid w:val="00327F59"/>
    <w:rsid w:val="00327F5A"/>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5F4"/>
    <w:rsid w:val="003376C6"/>
    <w:rsid w:val="00337983"/>
    <w:rsid w:val="00337C5A"/>
    <w:rsid w:val="00337E1E"/>
    <w:rsid w:val="0034052F"/>
    <w:rsid w:val="00340872"/>
    <w:rsid w:val="00340D97"/>
    <w:rsid w:val="0034123C"/>
    <w:rsid w:val="0034128C"/>
    <w:rsid w:val="003412CC"/>
    <w:rsid w:val="003414D2"/>
    <w:rsid w:val="00341536"/>
    <w:rsid w:val="0034193A"/>
    <w:rsid w:val="003419A9"/>
    <w:rsid w:val="00341B1C"/>
    <w:rsid w:val="00341B30"/>
    <w:rsid w:val="00341DCE"/>
    <w:rsid w:val="00341F5D"/>
    <w:rsid w:val="00341FC1"/>
    <w:rsid w:val="00342235"/>
    <w:rsid w:val="00342439"/>
    <w:rsid w:val="00342714"/>
    <w:rsid w:val="00342744"/>
    <w:rsid w:val="0034276C"/>
    <w:rsid w:val="00342FD6"/>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09B"/>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3A21"/>
    <w:rsid w:val="00354245"/>
    <w:rsid w:val="00354420"/>
    <w:rsid w:val="00354653"/>
    <w:rsid w:val="0035477D"/>
    <w:rsid w:val="003549DE"/>
    <w:rsid w:val="00354A32"/>
    <w:rsid w:val="00354D41"/>
    <w:rsid w:val="00354EB5"/>
    <w:rsid w:val="0035563A"/>
    <w:rsid w:val="0035594C"/>
    <w:rsid w:val="003559E9"/>
    <w:rsid w:val="00355AF2"/>
    <w:rsid w:val="00355BE7"/>
    <w:rsid w:val="00355F74"/>
    <w:rsid w:val="00356838"/>
    <w:rsid w:val="00356ACE"/>
    <w:rsid w:val="00356B70"/>
    <w:rsid w:val="00356CE2"/>
    <w:rsid w:val="00356D65"/>
    <w:rsid w:val="0035720B"/>
    <w:rsid w:val="00357FBA"/>
    <w:rsid w:val="00360089"/>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3E9"/>
    <w:rsid w:val="00364436"/>
    <w:rsid w:val="003644F3"/>
    <w:rsid w:val="0036470A"/>
    <w:rsid w:val="00364E8B"/>
    <w:rsid w:val="003650CF"/>
    <w:rsid w:val="003650EE"/>
    <w:rsid w:val="0036516C"/>
    <w:rsid w:val="003651C3"/>
    <w:rsid w:val="00365293"/>
    <w:rsid w:val="0036531C"/>
    <w:rsid w:val="00365382"/>
    <w:rsid w:val="00365D1D"/>
    <w:rsid w:val="00365EB4"/>
    <w:rsid w:val="0036623D"/>
    <w:rsid w:val="00366490"/>
    <w:rsid w:val="00366522"/>
    <w:rsid w:val="003666C3"/>
    <w:rsid w:val="00366734"/>
    <w:rsid w:val="00366837"/>
    <w:rsid w:val="00366AE3"/>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0F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B30"/>
    <w:rsid w:val="00391CCF"/>
    <w:rsid w:val="00391D2E"/>
    <w:rsid w:val="0039262F"/>
    <w:rsid w:val="00392978"/>
    <w:rsid w:val="00392AD1"/>
    <w:rsid w:val="00392CF4"/>
    <w:rsid w:val="00392DE4"/>
    <w:rsid w:val="00392E08"/>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6876"/>
    <w:rsid w:val="003A7252"/>
    <w:rsid w:val="003A74F5"/>
    <w:rsid w:val="003A7C94"/>
    <w:rsid w:val="003A7F4F"/>
    <w:rsid w:val="003B04CA"/>
    <w:rsid w:val="003B0667"/>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04"/>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4A7"/>
    <w:rsid w:val="003E0846"/>
    <w:rsid w:val="003E08C4"/>
    <w:rsid w:val="003E0C7C"/>
    <w:rsid w:val="003E0EC5"/>
    <w:rsid w:val="003E109F"/>
    <w:rsid w:val="003E140D"/>
    <w:rsid w:val="003E1697"/>
    <w:rsid w:val="003E1875"/>
    <w:rsid w:val="003E1D34"/>
    <w:rsid w:val="003E1D89"/>
    <w:rsid w:val="003E20ED"/>
    <w:rsid w:val="003E2190"/>
    <w:rsid w:val="003E2735"/>
    <w:rsid w:val="003E3199"/>
    <w:rsid w:val="003E36F7"/>
    <w:rsid w:val="003E3843"/>
    <w:rsid w:val="003E3931"/>
    <w:rsid w:val="003E3F1E"/>
    <w:rsid w:val="003E4C3C"/>
    <w:rsid w:val="003E512F"/>
    <w:rsid w:val="003E525B"/>
    <w:rsid w:val="003E53AD"/>
    <w:rsid w:val="003E5785"/>
    <w:rsid w:val="003E5851"/>
    <w:rsid w:val="003E58BB"/>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6"/>
    <w:rsid w:val="003F052B"/>
    <w:rsid w:val="003F05C3"/>
    <w:rsid w:val="003F0816"/>
    <w:rsid w:val="003F0DA2"/>
    <w:rsid w:val="003F1026"/>
    <w:rsid w:val="003F14D2"/>
    <w:rsid w:val="003F1FC2"/>
    <w:rsid w:val="003F2182"/>
    <w:rsid w:val="003F21FF"/>
    <w:rsid w:val="003F2347"/>
    <w:rsid w:val="003F2776"/>
    <w:rsid w:val="003F2910"/>
    <w:rsid w:val="003F2EF6"/>
    <w:rsid w:val="003F3107"/>
    <w:rsid w:val="003F3479"/>
    <w:rsid w:val="003F348E"/>
    <w:rsid w:val="003F36C2"/>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77E"/>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7A1"/>
    <w:rsid w:val="00414A97"/>
    <w:rsid w:val="00414ABC"/>
    <w:rsid w:val="00414C72"/>
    <w:rsid w:val="00414F56"/>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7A"/>
    <w:rsid w:val="00441E81"/>
    <w:rsid w:val="0044204C"/>
    <w:rsid w:val="0044217C"/>
    <w:rsid w:val="004423B6"/>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1E1"/>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4BC"/>
    <w:rsid w:val="004669D3"/>
    <w:rsid w:val="00466BD5"/>
    <w:rsid w:val="004670E2"/>
    <w:rsid w:val="00467220"/>
    <w:rsid w:val="00467355"/>
    <w:rsid w:val="0046755D"/>
    <w:rsid w:val="004678AC"/>
    <w:rsid w:val="00467DB0"/>
    <w:rsid w:val="004701A2"/>
    <w:rsid w:val="00470DC6"/>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78D"/>
    <w:rsid w:val="00496843"/>
    <w:rsid w:val="00496C79"/>
    <w:rsid w:val="00496CD0"/>
    <w:rsid w:val="00496F56"/>
    <w:rsid w:val="0049721E"/>
    <w:rsid w:val="004973F2"/>
    <w:rsid w:val="004975C4"/>
    <w:rsid w:val="00497C91"/>
    <w:rsid w:val="004A0029"/>
    <w:rsid w:val="004A0246"/>
    <w:rsid w:val="004A0A58"/>
    <w:rsid w:val="004A0B49"/>
    <w:rsid w:val="004A0E5D"/>
    <w:rsid w:val="004A12CB"/>
    <w:rsid w:val="004A1538"/>
    <w:rsid w:val="004A165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1F7"/>
    <w:rsid w:val="004B0321"/>
    <w:rsid w:val="004B03F3"/>
    <w:rsid w:val="004B0E05"/>
    <w:rsid w:val="004B1425"/>
    <w:rsid w:val="004B143F"/>
    <w:rsid w:val="004B163D"/>
    <w:rsid w:val="004B19FF"/>
    <w:rsid w:val="004B1A93"/>
    <w:rsid w:val="004B1DD8"/>
    <w:rsid w:val="004B2016"/>
    <w:rsid w:val="004B20FF"/>
    <w:rsid w:val="004B2200"/>
    <w:rsid w:val="004B22C7"/>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5A0"/>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5405"/>
    <w:rsid w:val="004D5546"/>
    <w:rsid w:val="004D55E9"/>
    <w:rsid w:val="004D5A94"/>
    <w:rsid w:val="004D5D2B"/>
    <w:rsid w:val="004D5D45"/>
    <w:rsid w:val="004D67D9"/>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31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01"/>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77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02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27"/>
    <w:rsid w:val="00545048"/>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2BE"/>
    <w:rsid w:val="00556499"/>
    <w:rsid w:val="005565AE"/>
    <w:rsid w:val="005565EE"/>
    <w:rsid w:val="00556695"/>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954"/>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744"/>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B2D"/>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4A6"/>
    <w:rsid w:val="005A5617"/>
    <w:rsid w:val="005A5626"/>
    <w:rsid w:val="005A57D4"/>
    <w:rsid w:val="005A6144"/>
    <w:rsid w:val="005A65AD"/>
    <w:rsid w:val="005A699B"/>
    <w:rsid w:val="005A699E"/>
    <w:rsid w:val="005A6E71"/>
    <w:rsid w:val="005A7129"/>
    <w:rsid w:val="005A7DFA"/>
    <w:rsid w:val="005B08A3"/>
    <w:rsid w:val="005B08B6"/>
    <w:rsid w:val="005B0B4C"/>
    <w:rsid w:val="005B108A"/>
    <w:rsid w:val="005B124E"/>
    <w:rsid w:val="005B1305"/>
    <w:rsid w:val="005B14C3"/>
    <w:rsid w:val="005B14F4"/>
    <w:rsid w:val="005B1CE6"/>
    <w:rsid w:val="005B24DF"/>
    <w:rsid w:val="005B2A19"/>
    <w:rsid w:val="005B4B5C"/>
    <w:rsid w:val="005B4BF7"/>
    <w:rsid w:val="005B51E9"/>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1E"/>
    <w:rsid w:val="005C1995"/>
    <w:rsid w:val="005C2050"/>
    <w:rsid w:val="005C2322"/>
    <w:rsid w:val="005C2435"/>
    <w:rsid w:val="005C27F7"/>
    <w:rsid w:val="005C2A56"/>
    <w:rsid w:val="005C2B4A"/>
    <w:rsid w:val="005C2E93"/>
    <w:rsid w:val="005C2EF7"/>
    <w:rsid w:val="005C301A"/>
    <w:rsid w:val="005C31BC"/>
    <w:rsid w:val="005C32A0"/>
    <w:rsid w:val="005C33B2"/>
    <w:rsid w:val="005C396D"/>
    <w:rsid w:val="005C4B44"/>
    <w:rsid w:val="005C4F53"/>
    <w:rsid w:val="005C5088"/>
    <w:rsid w:val="005C5298"/>
    <w:rsid w:val="005C53E9"/>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84"/>
    <w:rsid w:val="005D14A6"/>
    <w:rsid w:val="005D1B33"/>
    <w:rsid w:val="005D1C62"/>
    <w:rsid w:val="005D1D62"/>
    <w:rsid w:val="005D1D95"/>
    <w:rsid w:val="005D1DF1"/>
    <w:rsid w:val="005D1FCC"/>
    <w:rsid w:val="005D1FDA"/>
    <w:rsid w:val="005D1FF8"/>
    <w:rsid w:val="005D233D"/>
    <w:rsid w:val="005D387D"/>
    <w:rsid w:val="005D3C76"/>
    <w:rsid w:val="005D3DD9"/>
    <w:rsid w:val="005D44BB"/>
    <w:rsid w:val="005D4A8F"/>
    <w:rsid w:val="005D5269"/>
    <w:rsid w:val="005D5348"/>
    <w:rsid w:val="005D55A0"/>
    <w:rsid w:val="005D5729"/>
    <w:rsid w:val="005D5D4B"/>
    <w:rsid w:val="005D606A"/>
    <w:rsid w:val="005D60CE"/>
    <w:rsid w:val="005D61CE"/>
    <w:rsid w:val="005D65A6"/>
    <w:rsid w:val="005D6D74"/>
    <w:rsid w:val="005E0151"/>
    <w:rsid w:val="005E023A"/>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C14"/>
    <w:rsid w:val="005E4F99"/>
    <w:rsid w:val="005E50F1"/>
    <w:rsid w:val="005E531A"/>
    <w:rsid w:val="005E576B"/>
    <w:rsid w:val="005E5779"/>
    <w:rsid w:val="005E58D5"/>
    <w:rsid w:val="005E5B77"/>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1E3"/>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7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A4"/>
    <w:rsid w:val="00632FBA"/>
    <w:rsid w:val="00633020"/>
    <w:rsid w:val="00633DAC"/>
    <w:rsid w:val="00633DC1"/>
    <w:rsid w:val="0063407E"/>
    <w:rsid w:val="00634B08"/>
    <w:rsid w:val="00634B29"/>
    <w:rsid w:val="00634B35"/>
    <w:rsid w:val="00634C74"/>
    <w:rsid w:val="00635397"/>
    <w:rsid w:val="00635958"/>
    <w:rsid w:val="00635B02"/>
    <w:rsid w:val="00635BD5"/>
    <w:rsid w:val="006368C0"/>
    <w:rsid w:val="00636926"/>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FB"/>
    <w:rsid w:val="00654117"/>
    <w:rsid w:val="00654492"/>
    <w:rsid w:val="00654FEE"/>
    <w:rsid w:val="006551C1"/>
    <w:rsid w:val="0065596B"/>
    <w:rsid w:val="006559BA"/>
    <w:rsid w:val="00655C81"/>
    <w:rsid w:val="00655D42"/>
    <w:rsid w:val="00655DE3"/>
    <w:rsid w:val="0065691A"/>
    <w:rsid w:val="00656B13"/>
    <w:rsid w:val="00656CAA"/>
    <w:rsid w:val="00657021"/>
    <w:rsid w:val="0065720C"/>
    <w:rsid w:val="00657291"/>
    <w:rsid w:val="006575F8"/>
    <w:rsid w:val="006577BC"/>
    <w:rsid w:val="0065783E"/>
    <w:rsid w:val="00660662"/>
    <w:rsid w:val="0066068A"/>
    <w:rsid w:val="00660E11"/>
    <w:rsid w:val="006618E1"/>
    <w:rsid w:val="006619FB"/>
    <w:rsid w:val="00661A0A"/>
    <w:rsid w:val="00661BB7"/>
    <w:rsid w:val="006625C2"/>
    <w:rsid w:val="00662F41"/>
    <w:rsid w:val="0066305D"/>
    <w:rsid w:val="0066355D"/>
    <w:rsid w:val="006636B0"/>
    <w:rsid w:val="00663D9E"/>
    <w:rsid w:val="00663F5C"/>
    <w:rsid w:val="00664017"/>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1F3E"/>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84"/>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D3E"/>
    <w:rsid w:val="00691F1E"/>
    <w:rsid w:val="0069229A"/>
    <w:rsid w:val="00692D14"/>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5"/>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8E9"/>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2F"/>
    <w:rsid w:val="006B6740"/>
    <w:rsid w:val="006B736E"/>
    <w:rsid w:val="006C05A3"/>
    <w:rsid w:val="006C08E2"/>
    <w:rsid w:val="006C099B"/>
    <w:rsid w:val="006C0E01"/>
    <w:rsid w:val="006C0EF9"/>
    <w:rsid w:val="006C0FCB"/>
    <w:rsid w:val="006C1CEB"/>
    <w:rsid w:val="006C2AFA"/>
    <w:rsid w:val="006C2E55"/>
    <w:rsid w:val="006C2F8C"/>
    <w:rsid w:val="006C3D5B"/>
    <w:rsid w:val="006C3E61"/>
    <w:rsid w:val="006C3E7E"/>
    <w:rsid w:val="006C3FDA"/>
    <w:rsid w:val="006C42F2"/>
    <w:rsid w:val="006C455A"/>
    <w:rsid w:val="006C46AF"/>
    <w:rsid w:val="006C54BD"/>
    <w:rsid w:val="006C5763"/>
    <w:rsid w:val="006C5787"/>
    <w:rsid w:val="006C598D"/>
    <w:rsid w:val="006C5BE0"/>
    <w:rsid w:val="006C5C97"/>
    <w:rsid w:val="006C5D2A"/>
    <w:rsid w:val="006C5F2E"/>
    <w:rsid w:val="006C62B6"/>
    <w:rsid w:val="006C6AF1"/>
    <w:rsid w:val="006C6C28"/>
    <w:rsid w:val="006C7039"/>
    <w:rsid w:val="006C7060"/>
    <w:rsid w:val="006C769D"/>
    <w:rsid w:val="006C7FAE"/>
    <w:rsid w:val="006D00E6"/>
    <w:rsid w:val="006D01C7"/>
    <w:rsid w:val="006D089A"/>
    <w:rsid w:val="006D0B88"/>
    <w:rsid w:val="006D0DE3"/>
    <w:rsid w:val="006D11A0"/>
    <w:rsid w:val="006D1969"/>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8AF"/>
    <w:rsid w:val="006F1B4D"/>
    <w:rsid w:val="006F1CDF"/>
    <w:rsid w:val="006F1E4F"/>
    <w:rsid w:val="006F1FC4"/>
    <w:rsid w:val="006F2017"/>
    <w:rsid w:val="006F215C"/>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04D"/>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6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B29"/>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1E"/>
    <w:rsid w:val="00732643"/>
    <w:rsid w:val="00732A90"/>
    <w:rsid w:val="00732E32"/>
    <w:rsid w:val="0073318B"/>
    <w:rsid w:val="007336EF"/>
    <w:rsid w:val="00733E87"/>
    <w:rsid w:val="00733E89"/>
    <w:rsid w:val="0073427E"/>
    <w:rsid w:val="0073440B"/>
    <w:rsid w:val="00734629"/>
    <w:rsid w:val="00734A9C"/>
    <w:rsid w:val="00734CA1"/>
    <w:rsid w:val="00734D0A"/>
    <w:rsid w:val="0073540F"/>
    <w:rsid w:val="00735544"/>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B2"/>
    <w:rsid w:val="00740FD5"/>
    <w:rsid w:val="00741046"/>
    <w:rsid w:val="00741A10"/>
    <w:rsid w:val="00741BD5"/>
    <w:rsid w:val="00741F26"/>
    <w:rsid w:val="007422B7"/>
    <w:rsid w:val="0074253B"/>
    <w:rsid w:val="00742A62"/>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36A"/>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0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3B29"/>
    <w:rsid w:val="0076486B"/>
    <w:rsid w:val="007649C8"/>
    <w:rsid w:val="00765629"/>
    <w:rsid w:val="007656DA"/>
    <w:rsid w:val="0076599B"/>
    <w:rsid w:val="00765AFA"/>
    <w:rsid w:val="00766285"/>
    <w:rsid w:val="007669FF"/>
    <w:rsid w:val="00766E41"/>
    <w:rsid w:val="00767011"/>
    <w:rsid w:val="00767658"/>
    <w:rsid w:val="00767ECD"/>
    <w:rsid w:val="00770350"/>
    <w:rsid w:val="007703CC"/>
    <w:rsid w:val="00770572"/>
    <w:rsid w:val="00770799"/>
    <w:rsid w:val="007708EE"/>
    <w:rsid w:val="00770B29"/>
    <w:rsid w:val="00770F30"/>
    <w:rsid w:val="00771126"/>
    <w:rsid w:val="00771188"/>
    <w:rsid w:val="00771277"/>
    <w:rsid w:val="00771671"/>
    <w:rsid w:val="0077172B"/>
    <w:rsid w:val="00771762"/>
    <w:rsid w:val="007717B8"/>
    <w:rsid w:val="00771BF8"/>
    <w:rsid w:val="00771D8C"/>
    <w:rsid w:val="00771E42"/>
    <w:rsid w:val="007725F4"/>
    <w:rsid w:val="00772805"/>
    <w:rsid w:val="0077284B"/>
    <w:rsid w:val="00772BD3"/>
    <w:rsid w:val="00773029"/>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572"/>
    <w:rsid w:val="00775597"/>
    <w:rsid w:val="007755F9"/>
    <w:rsid w:val="00775627"/>
    <w:rsid w:val="00776191"/>
    <w:rsid w:val="00776559"/>
    <w:rsid w:val="00776560"/>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3F37"/>
    <w:rsid w:val="0078437E"/>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DF1"/>
    <w:rsid w:val="00791F70"/>
    <w:rsid w:val="007922C8"/>
    <w:rsid w:val="00792427"/>
    <w:rsid w:val="00792C3B"/>
    <w:rsid w:val="00792E35"/>
    <w:rsid w:val="00793032"/>
    <w:rsid w:val="0079381F"/>
    <w:rsid w:val="00793989"/>
    <w:rsid w:val="00793C62"/>
    <w:rsid w:val="00793D30"/>
    <w:rsid w:val="00793E95"/>
    <w:rsid w:val="007943BD"/>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DD"/>
    <w:rsid w:val="007A1828"/>
    <w:rsid w:val="007A192D"/>
    <w:rsid w:val="007A1EB4"/>
    <w:rsid w:val="007A20A9"/>
    <w:rsid w:val="007A2F57"/>
    <w:rsid w:val="007A37F7"/>
    <w:rsid w:val="007A38B0"/>
    <w:rsid w:val="007A3FDC"/>
    <w:rsid w:val="007A40A1"/>
    <w:rsid w:val="007A4692"/>
    <w:rsid w:val="007A4AD3"/>
    <w:rsid w:val="007A4BCE"/>
    <w:rsid w:val="007A4E69"/>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359"/>
    <w:rsid w:val="007B5554"/>
    <w:rsid w:val="007B6887"/>
    <w:rsid w:val="007B6B7C"/>
    <w:rsid w:val="007B6D4F"/>
    <w:rsid w:val="007B7529"/>
    <w:rsid w:val="007B78A6"/>
    <w:rsid w:val="007B7B09"/>
    <w:rsid w:val="007B7BDF"/>
    <w:rsid w:val="007B7F39"/>
    <w:rsid w:val="007C07FA"/>
    <w:rsid w:val="007C0897"/>
    <w:rsid w:val="007C0A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7AC"/>
    <w:rsid w:val="007D6A96"/>
    <w:rsid w:val="007D6F6C"/>
    <w:rsid w:val="007D747B"/>
    <w:rsid w:val="007D7C1F"/>
    <w:rsid w:val="007D7D51"/>
    <w:rsid w:val="007E007A"/>
    <w:rsid w:val="007E0856"/>
    <w:rsid w:val="007E1181"/>
    <w:rsid w:val="007E1297"/>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37"/>
    <w:rsid w:val="007E6390"/>
    <w:rsid w:val="007E6425"/>
    <w:rsid w:val="007E64D4"/>
    <w:rsid w:val="007E64F4"/>
    <w:rsid w:val="007E6544"/>
    <w:rsid w:val="007E6C69"/>
    <w:rsid w:val="007E72C6"/>
    <w:rsid w:val="007E76FF"/>
    <w:rsid w:val="007E7976"/>
    <w:rsid w:val="007E79C4"/>
    <w:rsid w:val="007E7BB8"/>
    <w:rsid w:val="007F04D6"/>
    <w:rsid w:val="007F06BC"/>
    <w:rsid w:val="007F08C9"/>
    <w:rsid w:val="007F08E5"/>
    <w:rsid w:val="007F0E24"/>
    <w:rsid w:val="007F120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4A"/>
    <w:rsid w:val="007F721A"/>
    <w:rsid w:val="007F728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F76"/>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564"/>
    <w:rsid w:val="008337DE"/>
    <w:rsid w:val="00833911"/>
    <w:rsid w:val="008339ED"/>
    <w:rsid w:val="00834509"/>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12"/>
    <w:rsid w:val="00846DA9"/>
    <w:rsid w:val="00846FD2"/>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2CAC"/>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691"/>
    <w:rsid w:val="00860E44"/>
    <w:rsid w:val="00860FA1"/>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49"/>
    <w:rsid w:val="0086416E"/>
    <w:rsid w:val="0086434A"/>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3DD"/>
    <w:rsid w:val="00887410"/>
    <w:rsid w:val="00887753"/>
    <w:rsid w:val="0088775D"/>
    <w:rsid w:val="00887807"/>
    <w:rsid w:val="00890111"/>
    <w:rsid w:val="00890598"/>
    <w:rsid w:val="00890F31"/>
    <w:rsid w:val="00891083"/>
    <w:rsid w:val="0089139A"/>
    <w:rsid w:val="00891407"/>
    <w:rsid w:val="00891697"/>
    <w:rsid w:val="00891BD4"/>
    <w:rsid w:val="008922B7"/>
    <w:rsid w:val="00892995"/>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B3C"/>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868"/>
    <w:rsid w:val="008A7E4C"/>
    <w:rsid w:val="008A7FB7"/>
    <w:rsid w:val="008B0035"/>
    <w:rsid w:val="008B0730"/>
    <w:rsid w:val="008B07DE"/>
    <w:rsid w:val="008B0887"/>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3DA"/>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4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3830"/>
    <w:rsid w:val="008D4394"/>
    <w:rsid w:val="008D46DF"/>
    <w:rsid w:val="008D476D"/>
    <w:rsid w:val="008D4C2B"/>
    <w:rsid w:val="008D4F98"/>
    <w:rsid w:val="008D5016"/>
    <w:rsid w:val="008D5429"/>
    <w:rsid w:val="008D5F13"/>
    <w:rsid w:val="008D60CF"/>
    <w:rsid w:val="008D6393"/>
    <w:rsid w:val="008D6D61"/>
    <w:rsid w:val="008D71DE"/>
    <w:rsid w:val="008D71FC"/>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69AF"/>
    <w:rsid w:val="00906A92"/>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A37"/>
    <w:rsid w:val="00915B26"/>
    <w:rsid w:val="009168B5"/>
    <w:rsid w:val="00916E86"/>
    <w:rsid w:val="00917181"/>
    <w:rsid w:val="00917B98"/>
    <w:rsid w:val="00917F71"/>
    <w:rsid w:val="0092000A"/>
    <w:rsid w:val="0092014D"/>
    <w:rsid w:val="009204F5"/>
    <w:rsid w:val="009206AC"/>
    <w:rsid w:val="00920D66"/>
    <w:rsid w:val="00920E0C"/>
    <w:rsid w:val="00920F20"/>
    <w:rsid w:val="00921474"/>
    <w:rsid w:val="009218A4"/>
    <w:rsid w:val="009219F7"/>
    <w:rsid w:val="00921EEF"/>
    <w:rsid w:val="00921F64"/>
    <w:rsid w:val="00921FC1"/>
    <w:rsid w:val="009226C3"/>
    <w:rsid w:val="00922714"/>
    <w:rsid w:val="00922AFE"/>
    <w:rsid w:val="00922EDB"/>
    <w:rsid w:val="0092373B"/>
    <w:rsid w:val="0092394F"/>
    <w:rsid w:val="00923B13"/>
    <w:rsid w:val="00923C4E"/>
    <w:rsid w:val="00924420"/>
    <w:rsid w:val="009244A0"/>
    <w:rsid w:val="009244BF"/>
    <w:rsid w:val="009244D5"/>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766"/>
    <w:rsid w:val="009339B1"/>
    <w:rsid w:val="00933BA9"/>
    <w:rsid w:val="00933EBC"/>
    <w:rsid w:val="00933F8C"/>
    <w:rsid w:val="00933FDA"/>
    <w:rsid w:val="00934C61"/>
    <w:rsid w:val="0093512C"/>
    <w:rsid w:val="009355E8"/>
    <w:rsid w:val="00935B7F"/>
    <w:rsid w:val="00936235"/>
    <w:rsid w:val="00936709"/>
    <w:rsid w:val="0093695B"/>
    <w:rsid w:val="00936D30"/>
    <w:rsid w:val="00936D92"/>
    <w:rsid w:val="009371B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830"/>
    <w:rsid w:val="009449E5"/>
    <w:rsid w:val="00944DED"/>
    <w:rsid w:val="0094526A"/>
    <w:rsid w:val="00945D51"/>
    <w:rsid w:val="009464BD"/>
    <w:rsid w:val="009464C8"/>
    <w:rsid w:val="009465FA"/>
    <w:rsid w:val="0094664A"/>
    <w:rsid w:val="009467EE"/>
    <w:rsid w:val="00946A05"/>
    <w:rsid w:val="00946A68"/>
    <w:rsid w:val="00946D7D"/>
    <w:rsid w:val="009474F9"/>
    <w:rsid w:val="009475BE"/>
    <w:rsid w:val="0095060A"/>
    <w:rsid w:val="00950883"/>
    <w:rsid w:val="00950897"/>
    <w:rsid w:val="00950B76"/>
    <w:rsid w:val="00950BA7"/>
    <w:rsid w:val="00950E8D"/>
    <w:rsid w:val="00951394"/>
    <w:rsid w:val="009513DF"/>
    <w:rsid w:val="00952753"/>
    <w:rsid w:val="00952760"/>
    <w:rsid w:val="009527D1"/>
    <w:rsid w:val="0095284E"/>
    <w:rsid w:val="00952CFD"/>
    <w:rsid w:val="00952E03"/>
    <w:rsid w:val="00952F9E"/>
    <w:rsid w:val="00953436"/>
    <w:rsid w:val="009538D9"/>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09E"/>
    <w:rsid w:val="00993169"/>
    <w:rsid w:val="0099329C"/>
    <w:rsid w:val="009933CB"/>
    <w:rsid w:val="00993452"/>
    <w:rsid w:val="009935B0"/>
    <w:rsid w:val="0099379D"/>
    <w:rsid w:val="00993822"/>
    <w:rsid w:val="00993B35"/>
    <w:rsid w:val="00993BEB"/>
    <w:rsid w:val="00993C0E"/>
    <w:rsid w:val="00994023"/>
    <w:rsid w:val="00994286"/>
    <w:rsid w:val="009945B4"/>
    <w:rsid w:val="009947AB"/>
    <w:rsid w:val="00994853"/>
    <w:rsid w:val="00994B96"/>
    <w:rsid w:val="00994BFF"/>
    <w:rsid w:val="00994DCC"/>
    <w:rsid w:val="00994E95"/>
    <w:rsid w:val="0099520B"/>
    <w:rsid w:val="009957A0"/>
    <w:rsid w:val="00995806"/>
    <w:rsid w:val="00995A49"/>
    <w:rsid w:val="00995AA6"/>
    <w:rsid w:val="00995EA0"/>
    <w:rsid w:val="0099622F"/>
    <w:rsid w:val="009966A8"/>
    <w:rsid w:val="00996EC8"/>
    <w:rsid w:val="00997716"/>
    <w:rsid w:val="009977EB"/>
    <w:rsid w:val="0099791F"/>
    <w:rsid w:val="00997DA3"/>
    <w:rsid w:val="00997FBB"/>
    <w:rsid w:val="009A07F1"/>
    <w:rsid w:val="009A0881"/>
    <w:rsid w:val="009A09D8"/>
    <w:rsid w:val="009A0AC1"/>
    <w:rsid w:val="009A0DC0"/>
    <w:rsid w:val="009A10B5"/>
    <w:rsid w:val="009A11E6"/>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427"/>
    <w:rsid w:val="009A663E"/>
    <w:rsid w:val="009A682F"/>
    <w:rsid w:val="009A690B"/>
    <w:rsid w:val="009A6936"/>
    <w:rsid w:val="009A6C69"/>
    <w:rsid w:val="009A6D33"/>
    <w:rsid w:val="009A6D41"/>
    <w:rsid w:val="009A6FAB"/>
    <w:rsid w:val="009A7244"/>
    <w:rsid w:val="009A76CE"/>
    <w:rsid w:val="009A7A41"/>
    <w:rsid w:val="009A7D05"/>
    <w:rsid w:val="009A7EBE"/>
    <w:rsid w:val="009B09D8"/>
    <w:rsid w:val="009B0AA4"/>
    <w:rsid w:val="009B0B0E"/>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D0"/>
    <w:rsid w:val="009B79B6"/>
    <w:rsid w:val="009B7E8B"/>
    <w:rsid w:val="009C0057"/>
    <w:rsid w:val="009C052A"/>
    <w:rsid w:val="009C0A47"/>
    <w:rsid w:val="009C0BD9"/>
    <w:rsid w:val="009C0D01"/>
    <w:rsid w:val="009C0DB9"/>
    <w:rsid w:val="009C104B"/>
    <w:rsid w:val="009C1091"/>
    <w:rsid w:val="009C18C6"/>
    <w:rsid w:val="009C2690"/>
    <w:rsid w:val="009C2AE8"/>
    <w:rsid w:val="009C2E06"/>
    <w:rsid w:val="009C2E94"/>
    <w:rsid w:val="009C3023"/>
    <w:rsid w:val="009C3715"/>
    <w:rsid w:val="009C37D9"/>
    <w:rsid w:val="009C3D6D"/>
    <w:rsid w:val="009C41B8"/>
    <w:rsid w:val="009C43AD"/>
    <w:rsid w:val="009C4600"/>
    <w:rsid w:val="009C4767"/>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BA7"/>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612"/>
    <w:rsid w:val="009D6D05"/>
    <w:rsid w:val="009D74B5"/>
    <w:rsid w:val="009D7877"/>
    <w:rsid w:val="009D791C"/>
    <w:rsid w:val="009D7B3C"/>
    <w:rsid w:val="009D7C04"/>
    <w:rsid w:val="009E00BF"/>
    <w:rsid w:val="009E0408"/>
    <w:rsid w:val="009E0772"/>
    <w:rsid w:val="009E0E9B"/>
    <w:rsid w:val="009E1340"/>
    <w:rsid w:val="009E180F"/>
    <w:rsid w:val="009E1E14"/>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48E"/>
    <w:rsid w:val="00A01890"/>
    <w:rsid w:val="00A01AC8"/>
    <w:rsid w:val="00A0242E"/>
    <w:rsid w:val="00A025A0"/>
    <w:rsid w:val="00A035DF"/>
    <w:rsid w:val="00A036D7"/>
    <w:rsid w:val="00A04B1D"/>
    <w:rsid w:val="00A04BDE"/>
    <w:rsid w:val="00A05273"/>
    <w:rsid w:val="00A05499"/>
    <w:rsid w:val="00A0554F"/>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2BA5"/>
    <w:rsid w:val="00A12C71"/>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64D"/>
    <w:rsid w:val="00A1596B"/>
    <w:rsid w:val="00A15D26"/>
    <w:rsid w:val="00A1604B"/>
    <w:rsid w:val="00A161E8"/>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0E3B"/>
    <w:rsid w:val="00A310F5"/>
    <w:rsid w:val="00A3140C"/>
    <w:rsid w:val="00A315D5"/>
    <w:rsid w:val="00A31602"/>
    <w:rsid w:val="00A316B1"/>
    <w:rsid w:val="00A31AEB"/>
    <w:rsid w:val="00A31FAC"/>
    <w:rsid w:val="00A32180"/>
    <w:rsid w:val="00A32211"/>
    <w:rsid w:val="00A324E2"/>
    <w:rsid w:val="00A32AAB"/>
    <w:rsid w:val="00A331EF"/>
    <w:rsid w:val="00A335A5"/>
    <w:rsid w:val="00A33761"/>
    <w:rsid w:val="00A3390C"/>
    <w:rsid w:val="00A33B5E"/>
    <w:rsid w:val="00A33D5B"/>
    <w:rsid w:val="00A34113"/>
    <w:rsid w:val="00A34457"/>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0AF5"/>
    <w:rsid w:val="00A41655"/>
    <w:rsid w:val="00A416A2"/>
    <w:rsid w:val="00A419B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BF"/>
    <w:rsid w:val="00A462FB"/>
    <w:rsid w:val="00A4634C"/>
    <w:rsid w:val="00A474BD"/>
    <w:rsid w:val="00A474CA"/>
    <w:rsid w:val="00A476AE"/>
    <w:rsid w:val="00A476E9"/>
    <w:rsid w:val="00A477F6"/>
    <w:rsid w:val="00A47A03"/>
    <w:rsid w:val="00A47C5B"/>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3FE"/>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DBC"/>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817"/>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34B2"/>
    <w:rsid w:val="00AA3C33"/>
    <w:rsid w:val="00AA3D2F"/>
    <w:rsid w:val="00AA3E74"/>
    <w:rsid w:val="00AA5929"/>
    <w:rsid w:val="00AA6002"/>
    <w:rsid w:val="00AA6350"/>
    <w:rsid w:val="00AA65F6"/>
    <w:rsid w:val="00AA6AAA"/>
    <w:rsid w:val="00AA6D9C"/>
    <w:rsid w:val="00AA6DE0"/>
    <w:rsid w:val="00AA6F40"/>
    <w:rsid w:val="00AA778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3C3"/>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DDA"/>
    <w:rsid w:val="00AE1E83"/>
    <w:rsid w:val="00AE1FC9"/>
    <w:rsid w:val="00AE22C2"/>
    <w:rsid w:val="00AE22F6"/>
    <w:rsid w:val="00AE28CC"/>
    <w:rsid w:val="00AE29E5"/>
    <w:rsid w:val="00AE2BBE"/>
    <w:rsid w:val="00AE3042"/>
    <w:rsid w:val="00AE3287"/>
    <w:rsid w:val="00AE3724"/>
    <w:rsid w:val="00AE3F6D"/>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9"/>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845"/>
    <w:rsid w:val="00B20A6C"/>
    <w:rsid w:val="00B20C4F"/>
    <w:rsid w:val="00B20D35"/>
    <w:rsid w:val="00B2131F"/>
    <w:rsid w:val="00B21790"/>
    <w:rsid w:val="00B21D83"/>
    <w:rsid w:val="00B220FA"/>
    <w:rsid w:val="00B22119"/>
    <w:rsid w:val="00B22208"/>
    <w:rsid w:val="00B2237A"/>
    <w:rsid w:val="00B22388"/>
    <w:rsid w:val="00B22618"/>
    <w:rsid w:val="00B2284F"/>
    <w:rsid w:val="00B22AE7"/>
    <w:rsid w:val="00B22B0F"/>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F94"/>
    <w:rsid w:val="00B314AD"/>
    <w:rsid w:val="00B31A98"/>
    <w:rsid w:val="00B31AA8"/>
    <w:rsid w:val="00B31D6B"/>
    <w:rsid w:val="00B31DCB"/>
    <w:rsid w:val="00B3206C"/>
    <w:rsid w:val="00B322BF"/>
    <w:rsid w:val="00B325C6"/>
    <w:rsid w:val="00B32AB5"/>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BD0"/>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A73"/>
    <w:rsid w:val="00B43DF8"/>
    <w:rsid w:val="00B43F78"/>
    <w:rsid w:val="00B44559"/>
    <w:rsid w:val="00B4469E"/>
    <w:rsid w:val="00B44B05"/>
    <w:rsid w:val="00B454C1"/>
    <w:rsid w:val="00B45550"/>
    <w:rsid w:val="00B456E5"/>
    <w:rsid w:val="00B45D49"/>
    <w:rsid w:val="00B45DE7"/>
    <w:rsid w:val="00B46183"/>
    <w:rsid w:val="00B46363"/>
    <w:rsid w:val="00B4643C"/>
    <w:rsid w:val="00B46B4E"/>
    <w:rsid w:val="00B46C9A"/>
    <w:rsid w:val="00B46D29"/>
    <w:rsid w:val="00B46F5D"/>
    <w:rsid w:val="00B47314"/>
    <w:rsid w:val="00B47C4B"/>
    <w:rsid w:val="00B47CCE"/>
    <w:rsid w:val="00B47E8B"/>
    <w:rsid w:val="00B47EB0"/>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46F"/>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62"/>
    <w:rsid w:val="00B60E79"/>
    <w:rsid w:val="00B61612"/>
    <w:rsid w:val="00B618F5"/>
    <w:rsid w:val="00B61AD9"/>
    <w:rsid w:val="00B61BE9"/>
    <w:rsid w:val="00B61C90"/>
    <w:rsid w:val="00B61DFC"/>
    <w:rsid w:val="00B61F80"/>
    <w:rsid w:val="00B622C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A3F"/>
    <w:rsid w:val="00B70A72"/>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4E7"/>
    <w:rsid w:val="00B8253B"/>
    <w:rsid w:val="00B82B06"/>
    <w:rsid w:val="00B82EE8"/>
    <w:rsid w:val="00B82F25"/>
    <w:rsid w:val="00B83325"/>
    <w:rsid w:val="00B83552"/>
    <w:rsid w:val="00B835A8"/>
    <w:rsid w:val="00B83D49"/>
    <w:rsid w:val="00B840B4"/>
    <w:rsid w:val="00B84319"/>
    <w:rsid w:val="00B843F6"/>
    <w:rsid w:val="00B84AF1"/>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1EAD"/>
    <w:rsid w:val="00BA20AE"/>
    <w:rsid w:val="00BA238E"/>
    <w:rsid w:val="00BA24CC"/>
    <w:rsid w:val="00BA27CE"/>
    <w:rsid w:val="00BA2BD0"/>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54E"/>
    <w:rsid w:val="00BB4DD1"/>
    <w:rsid w:val="00BB5191"/>
    <w:rsid w:val="00BB5214"/>
    <w:rsid w:val="00BB524D"/>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A79"/>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81D"/>
    <w:rsid w:val="00BD5D00"/>
    <w:rsid w:val="00BD5DA7"/>
    <w:rsid w:val="00BD61F1"/>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4F7"/>
    <w:rsid w:val="00BE6B11"/>
    <w:rsid w:val="00BE6C03"/>
    <w:rsid w:val="00BE6D71"/>
    <w:rsid w:val="00BE6EAE"/>
    <w:rsid w:val="00BE6F92"/>
    <w:rsid w:val="00BE71E5"/>
    <w:rsid w:val="00BE7425"/>
    <w:rsid w:val="00BE7496"/>
    <w:rsid w:val="00BE77E4"/>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10C"/>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9B4"/>
    <w:rsid w:val="00C00D1C"/>
    <w:rsid w:val="00C0102C"/>
    <w:rsid w:val="00C0154A"/>
    <w:rsid w:val="00C016A8"/>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7DB"/>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530A"/>
    <w:rsid w:val="00C15816"/>
    <w:rsid w:val="00C158C6"/>
    <w:rsid w:val="00C15FC8"/>
    <w:rsid w:val="00C16743"/>
    <w:rsid w:val="00C16BFB"/>
    <w:rsid w:val="00C16C0F"/>
    <w:rsid w:val="00C16FD9"/>
    <w:rsid w:val="00C172AB"/>
    <w:rsid w:val="00C1764D"/>
    <w:rsid w:val="00C17734"/>
    <w:rsid w:val="00C17816"/>
    <w:rsid w:val="00C17D57"/>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5B5"/>
    <w:rsid w:val="00C3465A"/>
    <w:rsid w:val="00C34907"/>
    <w:rsid w:val="00C34B7A"/>
    <w:rsid w:val="00C34C0A"/>
    <w:rsid w:val="00C34FAB"/>
    <w:rsid w:val="00C35004"/>
    <w:rsid w:val="00C354C5"/>
    <w:rsid w:val="00C356BC"/>
    <w:rsid w:val="00C35A11"/>
    <w:rsid w:val="00C35A7A"/>
    <w:rsid w:val="00C36014"/>
    <w:rsid w:val="00C37399"/>
    <w:rsid w:val="00C37557"/>
    <w:rsid w:val="00C37A3F"/>
    <w:rsid w:val="00C40127"/>
    <w:rsid w:val="00C4017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4BA"/>
    <w:rsid w:val="00C5776A"/>
    <w:rsid w:val="00C57982"/>
    <w:rsid w:val="00C579DE"/>
    <w:rsid w:val="00C57A82"/>
    <w:rsid w:val="00C57E44"/>
    <w:rsid w:val="00C57EFF"/>
    <w:rsid w:val="00C57F14"/>
    <w:rsid w:val="00C57FC4"/>
    <w:rsid w:val="00C60097"/>
    <w:rsid w:val="00C60512"/>
    <w:rsid w:val="00C611DA"/>
    <w:rsid w:val="00C619A7"/>
    <w:rsid w:val="00C61EE2"/>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6E8"/>
    <w:rsid w:val="00C668C8"/>
    <w:rsid w:val="00C66C13"/>
    <w:rsid w:val="00C672B0"/>
    <w:rsid w:val="00C6735D"/>
    <w:rsid w:val="00C6753B"/>
    <w:rsid w:val="00C70265"/>
    <w:rsid w:val="00C703CD"/>
    <w:rsid w:val="00C70621"/>
    <w:rsid w:val="00C7065A"/>
    <w:rsid w:val="00C707B3"/>
    <w:rsid w:val="00C709DB"/>
    <w:rsid w:val="00C70EFC"/>
    <w:rsid w:val="00C710FF"/>
    <w:rsid w:val="00C714C5"/>
    <w:rsid w:val="00C71C0B"/>
    <w:rsid w:val="00C71F22"/>
    <w:rsid w:val="00C7243C"/>
    <w:rsid w:val="00C72A79"/>
    <w:rsid w:val="00C72BAB"/>
    <w:rsid w:val="00C73581"/>
    <w:rsid w:val="00C73B75"/>
    <w:rsid w:val="00C73E83"/>
    <w:rsid w:val="00C73FD2"/>
    <w:rsid w:val="00C740F9"/>
    <w:rsid w:val="00C742C7"/>
    <w:rsid w:val="00C74437"/>
    <w:rsid w:val="00C74636"/>
    <w:rsid w:val="00C74AD9"/>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57E"/>
    <w:rsid w:val="00C81AA6"/>
    <w:rsid w:val="00C81B98"/>
    <w:rsid w:val="00C81C20"/>
    <w:rsid w:val="00C81C47"/>
    <w:rsid w:val="00C81DE2"/>
    <w:rsid w:val="00C8251B"/>
    <w:rsid w:val="00C82613"/>
    <w:rsid w:val="00C827C3"/>
    <w:rsid w:val="00C829FF"/>
    <w:rsid w:val="00C82BB5"/>
    <w:rsid w:val="00C8306F"/>
    <w:rsid w:val="00C833AF"/>
    <w:rsid w:val="00C83878"/>
    <w:rsid w:val="00C83F04"/>
    <w:rsid w:val="00C83F08"/>
    <w:rsid w:val="00C841BF"/>
    <w:rsid w:val="00C84722"/>
    <w:rsid w:val="00C849D5"/>
    <w:rsid w:val="00C84F89"/>
    <w:rsid w:val="00C850AC"/>
    <w:rsid w:val="00C8533F"/>
    <w:rsid w:val="00C85479"/>
    <w:rsid w:val="00C85817"/>
    <w:rsid w:val="00C8595C"/>
    <w:rsid w:val="00C85CF3"/>
    <w:rsid w:val="00C85E66"/>
    <w:rsid w:val="00C8639F"/>
    <w:rsid w:val="00C86927"/>
    <w:rsid w:val="00C86EFD"/>
    <w:rsid w:val="00C8715B"/>
    <w:rsid w:val="00C87184"/>
    <w:rsid w:val="00C872C3"/>
    <w:rsid w:val="00C87876"/>
    <w:rsid w:val="00C87E6D"/>
    <w:rsid w:val="00C90867"/>
    <w:rsid w:val="00C90CFC"/>
    <w:rsid w:val="00C90D9D"/>
    <w:rsid w:val="00C90E1F"/>
    <w:rsid w:val="00C91673"/>
    <w:rsid w:val="00C91D6C"/>
    <w:rsid w:val="00C91FBB"/>
    <w:rsid w:val="00C922F5"/>
    <w:rsid w:val="00C926F6"/>
    <w:rsid w:val="00C927CE"/>
    <w:rsid w:val="00C92CB9"/>
    <w:rsid w:val="00C93373"/>
    <w:rsid w:val="00C93417"/>
    <w:rsid w:val="00C9395C"/>
    <w:rsid w:val="00C93B57"/>
    <w:rsid w:val="00C93C0F"/>
    <w:rsid w:val="00C93D2C"/>
    <w:rsid w:val="00C94240"/>
    <w:rsid w:val="00C942FB"/>
    <w:rsid w:val="00C947E2"/>
    <w:rsid w:val="00C94A19"/>
    <w:rsid w:val="00C94E10"/>
    <w:rsid w:val="00C94F21"/>
    <w:rsid w:val="00C952C7"/>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1DB"/>
    <w:rsid w:val="00CA4209"/>
    <w:rsid w:val="00CA4399"/>
    <w:rsid w:val="00CA4CFB"/>
    <w:rsid w:val="00CA50B5"/>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6F41"/>
    <w:rsid w:val="00CB70C3"/>
    <w:rsid w:val="00CB716F"/>
    <w:rsid w:val="00CB73E1"/>
    <w:rsid w:val="00CB7E30"/>
    <w:rsid w:val="00CC015D"/>
    <w:rsid w:val="00CC0370"/>
    <w:rsid w:val="00CC040E"/>
    <w:rsid w:val="00CC0C07"/>
    <w:rsid w:val="00CC16A9"/>
    <w:rsid w:val="00CC22D3"/>
    <w:rsid w:val="00CC230A"/>
    <w:rsid w:val="00CC250B"/>
    <w:rsid w:val="00CC284E"/>
    <w:rsid w:val="00CC2A79"/>
    <w:rsid w:val="00CC2D01"/>
    <w:rsid w:val="00CC2D23"/>
    <w:rsid w:val="00CC2D39"/>
    <w:rsid w:val="00CC2EED"/>
    <w:rsid w:val="00CC3020"/>
    <w:rsid w:val="00CC3260"/>
    <w:rsid w:val="00CC373C"/>
    <w:rsid w:val="00CC3AF3"/>
    <w:rsid w:val="00CC3DD9"/>
    <w:rsid w:val="00CC3F1F"/>
    <w:rsid w:val="00CC4097"/>
    <w:rsid w:val="00CC41E4"/>
    <w:rsid w:val="00CC49E4"/>
    <w:rsid w:val="00CC50AD"/>
    <w:rsid w:val="00CC5210"/>
    <w:rsid w:val="00CC5708"/>
    <w:rsid w:val="00CC596A"/>
    <w:rsid w:val="00CC5D23"/>
    <w:rsid w:val="00CC62ED"/>
    <w:rsid w:val="00CC6346"/>
    <w:rsid w:val="00CC6633"/>
    <w:rsid w:val="00CC6730"/>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99"/>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013"/>
    <w:rsid w:val="00CD71F5"/>
    <w:rsid w:val="00CD7243"/>
    <w:rsid w:val="00CD7265"/>
    <w:rsid w:val="00CD7631"/>
    <w:rsid w:val="00CD7B72"/>
    <w:rsid w:val="00CD7FD7"/>
    <w:rsid w:val="00CE02CF"/>
    <w:rsid w:val="00CE0591"/>
    <w:rsid w:val="00CE073C"/>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AFA"/>
    <w:rsid w:val="00CE3EA0"/>
    <w:rsid w:val="00CE3EDB"/>
    <w:rsid w:val="00CE4117"/>
    <w:rsid w:val="00CE41D8"/>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4FF5"/>
    <w:rsid w:val="00CF5340"/>
    <w:rsid w:val="00CF53F2"/>
    <w:rsid w:val="00CF5B2B"/>
    <w:rsid w:val="00CF5E80"/>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A6D"/>
    <w:rsid w:val="00D14CA1"/>
    <w:rsid w:val="00D156E1"/>
    <w:rsid w:val="00D15B46"/>
    <w:rsid w:val="00D15CAB"/>
    <w:rsid w:val="00D160AF"/>
    <w:rsid w:val="00D164BD"/>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3D5E"/>
    <w:rsid w:val="00D2476F"/>
    <w:rsid w:val="00D247B6"/>
    <w:rsid w:val="00D24969"/>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291"/>
    <w:rsid w:val="00D45302"/>
    <w:rsid w:val="00D453F2"/>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A2"/>
    <w:rsid w:val="00D559FC"/>
    <w:rsid w:val="00D563CB"/>
    <w:rsid w:val="00D56B3E"/>
    <w:rsid w:val="00D56C84"/>
    <w:rsid w:val="00D572DA"/>
    <w:rsid w:val="00D5736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5BC"/>
    <w:rsid w:val="00D7169A"/>
    <w:rsid w:val="00D717A0"/>
    <w:rsid w:val="00D71FC9"/>
    <w:rsid w:val="00D73495"/>
    <w:rsid w:val="00D73918"/>
    <w:rsid w:val="00D73E0F"/>
    <w:rsid w:val="00D741FC"/>
    <w:rsid w:val="00D7442C"/>
    <w:rsid w:val="00D7443F"/>
    <w:rsid w:val="00D744E5"/>
    <w:rsid w:val="00D75E19"/>
    <w:rsid w:val="00D75F90"/>
    <w:rsid w:val="00D760C8"/>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99"/>
    <w:rsid w:val="00D85BDE"/>
    <w:rsid w:val="00D86811"/>
    <w:rsid w:val="00D8686F"/>
    <w:rsid w:val="00D86CCA"/>
    <w:rsid w:val="00D873D8"/>
    <w:rsid w:val="00D87473"/>
    <w:rsid w:val="00D874E3"/>
    <w:rsid w:val="00D8753C"/>
    <w:rsid w:val="00D8789C"/>
    <w:rsid w:val="00D87A49"/>
    <w:rsid w:val="00D87CBD"/>
    <w:rsid w:val="00D9012C"/>
    <w:rsid w:val="00D902C0"/>
    <w:rsid w:val="00D90EFE"/>
    <w:rsid w:val="00D914AE"/>
    <w:rsid w:val="00D91739"/>
    <w:rsid w:val="00D91A7F"/>
    <w:rsid w:val="00D91ACD"/>
    <w:rsid w:val="00D91C9F"/>
    <w:rsid w:val="00D93012"/>
    <w:rsid w:val="00D93164"/>
    <w:rsid w:val="00D93759"/>
    <w:rsid w:val="00D93879"/>
    <w:rsid w:val="00D93B6C"/>
    <w:rsid w:val="00D93EB8"/>
    <w:rsid w:val="00D9410D"/>
    <w:rsid w:val="00D941DC"/>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0"/>
    <w:rsid w:val="00DA535C"/>
    <w:rsid w:val="00DA5820"/>
    <w:rsid w:val="00DA5BEA"/>
    <w:rsid w:val="00DA5D97"/>
    <w:rsid w:val="00DA63B6"/>
    <w:rsid w:val="00DA65B3"/>
    <w:rsid w:val="00DA674B"/>
    <w:rsid w:val="00DA6982"/>
    <w:rsid w:val="00DA72A8"/>
    <w:rsid w:val="00DA776C"/>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CA8"/>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704"/>
    <w:rsid w:val="00DB7C26"/>
    <w:rsid w:val="00DB7C45"/>
    <w:rsid w:val="00DB7CEE"/>
    <w:rsid w:val="00DB7DC1"/>
    <w:rsid w:val="00DC036F"/>
    <w:rsid w:val="00DC0685"/>
    <w:rsid w:val="00DC082D"/>
    <w:rsid w:val="00DC0882"/>
    <w:rsid w:val="00DC1208"/>
    <w:rsid w:val="00DC163C"/>
    <w:rsid w:val="00DC1FFA"/>
    <w:rsid w:val="00DC2172"/>
    <w:rsid w:val="00DC24E3"/>
    <w:rsid w:val="00DC26FA"/>
    <w:rsid w:val="00DC28A7"/>
    <w:rsid w:val="00DC2C18"/>
    <w:rsid w:val="00DC2DCA"/>
    <w:rsid w:val="00DC343E"/>
    <w:rsid w:val="00DC3493"/>
    <w:rsid w:val="00DC370A"/>
    <w:rsid w:val="00DC3889"/>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A32"/>
    <w:rsid w:val="00DD6BFE"/>
    <w:rsid w:val="00DD73F5"/>
    <w:rsid w:val="00DD750F"/>
    <w:rsid w:val="00DD77CC"/>
    <w:rsid w:val="00DD7D36"/>
    <w:rsid w:val="00DD7DE9"/>
    <w:rsid w:val="00DD7FDF"/>
    <w:rsid w:val="00DE035E"/>
    <w:rsid w:val="00DE06C7"/>
    <w:rsid w:val="00DE08D8"/>
    <w:rsid w:val="00DE0CED"/>
    <w:rsid w:val="00DE0D0A"/>
    <w:rsid w:val="00DE0D57"/>
    <w:rsid w:val="00DE0DC2"/>
    <w:rsid w:val="00DE0E4C"/>
    <w:rsid w:val="00DE1274"/>
    <w:rsid w:val="00DE14DC"/>
    <w:rsid w:val="00DE178B"/>
    <w:rsid w:val="00DE19AF"/>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223"/>
    <w:rsid w:val="00DE6522"/>
    <w:rsid w:val="00DE69DB"/>
    <w:rsid w:val="00DE6F8B"/>
    <w:rsid w:val="00DE7118"/>
    <w:rsid w:val="00DE77D6"/>
    <w:rsid w:val="00DE7A98"/>
    <w:rsid w:val="00DE7C65"/>
    <w:rsid w:val="00DE7DA9"/>
    <w:rsid w:val="00DE7FBE"/>
    <w:rsid w:val="00DF06C2"/>
    <w:rsid w:val="00DF0E23"/>
    <w:rsid w:val="00DF169D"/>
    <w:rsid w:val="00DF188B"/>
    <w:rsid w:val="00DF210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98D"/>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0BAB"/>
    <w:rsid w:val="00E1127E"/>
    <w:rsid w:val="00E113AA"/>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59A"/>
    <w:rsid w:val="00E15D69"/>
    <w:rsid w:val="00E15D91"/>
    <w:rsid w:val="00E160A1"/>
    <w:rsid w:val="00E164A9"/>
    <w:rsid w:val="00E167C5"/>
    <w:rsid w:val="00E1683A"/>
    <w:rsid w:val="00E16904"/>
    <w:rsid w:val="00E16CDB"/>
    <w:rsid w:val="00E16E04"/>
    <w:rsid w:val="00E16FAC"/>
    <w:rsid w:val="00E17164"/>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982"/>
    <w:rsid w:val="00E23436"/>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11"/>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30E"/>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33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07E"/>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4277"/>
    <w:rsid w:val="00E645E5"/>
    <w:rsid w:val="00E64BAA"/>
    <w:rsid w:val="00E64EF0"/>
    <w:rsid w:val="00E65016"/>
    <w:rsid w:val="00E65722"/>
    <w:rsid w:val="00E65A1F"/>
    <w:rsid w:val="00E65D40"/>
    <w:rsid w:val="00E65DD2"/>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4B"/>
    <w:rsid w:val="00E95D52"/>
    <w:rsid w:val="00E95E0D"/>
    <w:rsid w:val="00E95FCD"/>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A0E"/>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7F9"/>
    <w:rsid w:val="00EB4884"/>
    <w:rsid w:val="00EB4D2B"/>
    <w:rsid w:val="00EB4DE3"/>
    <w:rsid w:val="00EB4F1F"/>
    <w:rsid w:val="00EB4F79"/>
    <w:rsid w:val="00EB5552"/>
    <w:rsid w:val="00EB5964"/>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0FF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13F"/>
    <w:rsid w:val="00EE03E1"/>
    <w:rsid w:val="00EE070C"/>
    <w:rsid w:val="00EE09AC"/>
    <w:rsid w:val="00EE0A0A"/>
    <w:rsid w:val="00EE0AF4"/>
    <w:rsid w:val="00EE0C2D"/>
    <w:rsid w:val="00EE0C85"/>
    <w:rsid w:val="00EE0E23"/>
    <w:rsid w:val="00EE20D0"/>
    <w:rsid w:val="00EE260E"/>
    <w:rsid w:val="00EE266A"/>
    <w:rsid w:val="00EE2949"/>
    <w:rsid w:val="00EE3505"/>
    <w:rsid w:val="00EE365B"/>
    <w:rsid w:val="00EE3678"/>
    <w:rsid w:val="00EE3EA2"/>
    <w:rsid w:val="00EE3F24"/>
    <w:rsid w:val="00EE435F"/>
    <w:rsid w:val="00EE4556"/>
    <w:rsid w:val="00EE485D"/>
    <w:rsid w:val="00EE4A6F"/>
    <w:rsid w:val="00EE4E68"/>
    <w:rsid w:val="00EE595F"/>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0F9"/>
    <w:rsid w:val="00EF3814"/>
    <w:rsid w:val="00EF3878"/>
    <w:rsid w:val="00EF3991"/>
    <w:rsid w:val="00EF399B"/>
    <w:rsid w:val="00EF43E9"/>
    <w:rsid w:val="00EF450E"/>
    <w:rsid w:val="00EF45F6"/>
    <w:rsid w:val="00EF4665"/>
    <w:rsid w:val="00EF47EE"/>
    <w:rsid w:val="00EF4EED"/>
    <w:rsid w:val="00EF4FF8"/>
    <w:rsid w:val="00EF5529"/>
    <w:rsid w:val="00EF5608"/>
    <w:rsid w:val="00EF5980"/>
    <w:rsid w:val="00EF5BAB"/>
    <w:rsid w:val="00EF5E49"/>
    <w:rsid w:val="00EF62D6"/>
    <w:rsid w:val="00EF635D"/>
    <w:rsid w:val="00EF63ED"/>
    <w:rsid w:val="00EF652F"/>
    <w:rsid w:val="00EF6815"/>
    <w:rsid w:val="00EF686A"/>
    <w:rsid w:val="00EF6DAD"/>
    <w:rsid w:val="00EF6F76"/>
    <w:rsid w:val="00EF72D0"/>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461"/>
    <w:rsid w:val="00F058E6"/>
    <w:rsid w:val="00F05BF9"/>
    <w:rsid w:val="00F064C6"/>
    <w:rsid w:val="00F0650F"/>
    <w:rsid w:val="00F06629"/>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127F"/>
    <w:rsid w:val="00F21346"/>
    <w:rsid w:val="00F21361"/>
    <w:rsid w:val="00F214B8"/>
    <w:rsid w:val="00F21883"/>
    <w:rsid w:val="00F21A3B"/>
    <w:rsid w:val="00F21AFE"/>
    <w:rsid w:val="00F21D9A"/>
    <w:rsid w:val="00F21F46"/>
    <w:rsid w:val="00F22160"/>
    <w:rsid w:val="00F2269B"/>
    <w:rsid w:val="00F22B8A"/>
    <w:rsid w:val="00F22D67"/>
    <w:rsid w:val="00F22FB7"/>
    <w:rsid w:val="00F2300C"/>
    <w:rsid w:val="00F2311C"/>
    <w:rsid w:val="00F23418"/>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3C6"/>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81"/>
    <w:rsid w:val="00F378A4"/>
    <w:rsid w:val="00F379F3"/>
    <w:rsid w:val="00F400E8"/>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C5"/>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392"/>
    <w:rsid w:val="00F534C1"/>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7BA"/>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4969"/>
    <w:rsid w:val="00F750D6"/>
    <w:rsid w:val="00F753A1"/>
    <w:rsid w:val="00F753DE"/>
    <w:rsid w:val="00F757A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A9B"/>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B74"/>
    <w:rsid w:val="00F85E5F"/>
    <w:rsid w:val="00F865E8"/>
    <w:rsid w:val="00F868C1"/>
    <w:rsid w:val="00F868CA"/>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9A3"/>
    <w:rsid w:val="00F93D07"/>
    <w:rsid w:val="00F93D7B"/>
    <w:rsid w:val="00F93DC8"/>
    <w:rsid w:val="00F942F0"/>
    <w:rsid w:val="00F946CA"/>
    <w:rsid w:val="00F94D16"/>
    <w:rsid w:val="00F94F42"/>
    <w:rsid w:val="00F951F6"/>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EE"/>
    <w:rsid w:val="00FA0A5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946"/>
    <w:rsid w:val="00FA6EE2"/>
    <w:rsid w:val="00FA7140"/>
    <w:rsid w:val="00FA71C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8F3"/>
    <w:rsid w:val="00FB29F8"/>
    <w:rsid w:val="00FB2A6B"/>
    <w:rsid w:val="00FB2C98"/>
    <w:rsid w:val="00FB3182"/>
    <w:rsid w:val="00FB3398"/>
    <w:rsid w:val="00FB339A"/>
    <w:rsid w:val="00FB3DBE"/>
    <w:rsid w:val="00FB3F8A"/>
    <w:rsid w:val="00FB443A"/>
    <w:rsid w:val="00FB4458"/>
    <w:rsid w:val="00FB4998"/>
    <w:rsid w:val="00FB4BEA"/>
    <w:rsid w:val="00FB51D5"/>
    <w:rsid w:val="00FB57B9"/>
    <w:rsid w:val="00FB57CA"/>
    <w:rsid w:val="00FB5E38"/>
    <w:rsid w:val="00FB5E83"/>
    <w:rsid w:val="00FB601C"/>
    <w:rsid w:val="00FB669B"/>
    <w:rsid w:val="00FB67F8"/>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1CD"/>
    <w:rsid w:val="00FC238F"/>
    <w:rsid w:val="00FC3349"/>
    <w:rsid w:val="00FC355A"/>
    <w:rsid w:val="00FC35D3"/>
    <w:rsid w:val="00FC3C96"/>
    <w:rsid w:val="00FC4614"/>
    <w:rsid w:val="00FC58AF"/>
    <w:rsid w:val="00FC59C8"/>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776"/>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18F"/>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FD5"/>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 w:type="paragraph" w:styleId="z-TopofForm">
    <w:name w:val="HTML Top of Form"/>
    <w:basedOn w:val="Normal"/>
    <w:next w:val="Normal"/>
    <w:link w:val="z-TopofFormChar"/>
    <w:hidden/>
    <w:uiPriority w:val="99"/>
    <w:semiHidden/>
    <w:unhideWhenUsed/>
    <w:rsid w:val="00BA23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A238E"/>
    <w:rPr>
      <w:rFonts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71780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5">
          <w:marLeft w:val="-72"/>
          <w:marRight w:val="-72"/>
          <w:marTop w:val="0"/>
          <w:marBottom w:val="0"/>
          <w:divBdr>
            <w:top w:val="single" w:sz="6" w:space="4" w:color="AAAAAA"/>
            <w:left w:val="single" w:sz="6" w:space="4" w:color="AAAAAA"/>
            <w:bottom w:val="single" w:sz="6" w:space="4" w:color="AAAAAA"/>
            <w:right w:val="single" w:sz="6" w:space="4" w:color="AAAAAA"/>
          </w:divBdr>
          <w:divsChild>
            <w:div w:id="1486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579598">
      <w:bodyDiv w:val="1"/>
      <w:marLeft w:val="0"/>
      <w:marRight w:val="0"/>
      <w:marTop w:val="0"/>
      <w:marBottom w:val="0"/>
      <w:divBdr>
        <w:top w:val="none" w:sz="0" w:space="0" w:color="auto"/>
        <w:left w:val="none" w:sz="0" w:space="0" w:color="auto"/>
        <w:bottom w:val="none" w:sz="0" w:space="0" w:color="auto"/>
        <w:right w:val="none" w:sz="0" w:space="0" w:color="auto"/>
      </w:divBdr>
      <w:divsChild>
        <w:div w:id="1646616621">
          <w:marLeft w:val="-72"/>
          <w:marRight w:val="-72"/>
          <w:marTop w:val="0"/>
          <w:marBottom w:val="0"/>
          <w:divBdr>
            <w:top w:val="single" w:sz="6" w:space="4" w:color="AAAAAA"/>
            <w:left w:val="single" w:sz="6" w:space="4" w:color="AAAAAA"/>
            <w:bottom w:val="single" w:sz="6" w:space="4" w:color="AAAAAA"/>
            <w:right w:val="single" w:sz="6" w:space="4" w:color="AAAAAA"/>
          </w:divBdr>
          <w:divsChild>
            <w:div w:id="710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poreskauprava.gov.rs/sr/.../ugovori-dvostruko-oporezivanje"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mso-contentType ?>
<FormTemplates xmlns="http://schemas.microsoft.com/sharepoint/v3/contenttype/forms">
  <Display>DocumentLibraryForm</Display>
  <Edit>DocumentLibraryForm</Edit>
  <New>DocumentLibraryForm</New>
</FormTemplates>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0214-85C5-4FD9-B6FA-1244904A869F}"/>
</file>

<file path=customXml/itemProps10.xml><?xml version="1.0" encoding="utf-8"?>
<ds:datastoreItem xmlns:ds="http://schemas.openxmlformats.org/officeDocument/2006/customXml" ds:itemID="{4AD309E2-9F00-40A9-B1D7-C119B7DE8C18}"/>
</file>

<file path=customXml/itemProps100.xml><?xml version="1.0" encoding="utf-8"?>
<ds:datastoreItem xmlns:ds="http://schemas.openxmlformats.org/officeDocument/2006/customXml" ds:itemID="{F1EBF917-3125-4D58-B5C7-E5556DD02E2E}"/>
</file>

<file path=customXml/itemProps101.xml><?xml version="1.0" encoding="utf-8"?>
<ds:datastoreItem xmlns:ds="http://schemas.openxmlformats.org/officeDocument/2006/customXml" ds:itemID="{398D1A75-63F5-4318-B760-960B546C73A9}"/>
</file>

<file path=customXml/itemProps102.xml><?xml version="1.0" encoding="utf-8"?>
<ds:datastoreItem xmlns:ds="http://schemas.openxmlformats.org/officeDocument/2006/customXml" ds:itemID="{F9420283-0E2E-4674-AEE9-DBD637ED35D2}"/>
</file>

<file path=customXml/itemProps103.xml><?xml version="1.0" encoding="utf-8"?>
<ds:datastoreItem xmlns:ds="http://schemas.openxmlformats.org/officeDocument/2006/customXml" ds:itemID="{2D351582-91DD-4F89-B2C5-299EE7F8892C}"/>
</file>

<file path=customXml/itemProps104.xml><?xml version="1.0" encoding="utf-8"?>
<ds:datastoreItem xmlns:ds="http://schemas.openxmlformats.org/officeDocument/2006/customXml" ds:itemID="{934761C6-D3D9-4DD6-AB00-0D43DFC5D74D}"/>
</file>

<file path=customXml/itemProps105.xml><?xml version="1.0" encoding="utf-8"?>
<ds:datastoreItem xmlns:ds="http://schemas.openxmlformats.org/officeDocument/2006/customXml" ds:itemID="{8C8626E4-FF27-47A9-A78A-61D7947E071E}"/>
</file>

<file path=customXml/itemProps106.xml><?xml version="1.0" encoding="utf-8"?>
<ds:datastoreItem xmlns:ds="http://schemas.openxmlformats.org/officeDocument/2006/customXml" ds:itemID="{B7920A41-0C69-491E-B1B2-5DBE2F6D9BFE}"/>
</file>

<file path=customXml/itemProps107.xml><?xml version="1.0" encoding="utf-8"?>
<ds:datastoreItem xmlns:ds="http://schemas.openxmlformats.org/officeDocument/2006/customXml" ds:itemID="{454A192B-CE0C-4411-A2AB-DDFA59EDD256}"/>
</file>

<file path=customXml/itemProps108.xml><?xml version="1.0" encoding="utf-8"?>
<ds:datastoreItem xmlns:ds="http://schemas.openxmlformats.org/officeDocument/2006/customXml" ds:itemID="{8ADDCC61-6D12-4BF9-9D95-015B1347AD78}"/>
</file>

<file path=customXml/itemProps109.xml><?xml version="1.0" encoding="utf-8"?>
<ds:datastoreItem xmlns:ds="http://schemas.openxmlformats.org/officeDocument/2006/customXml" ds:itemID="{7F2AD377-B937-482B-80BD-28540F3C544C}"/>
</file>

<file path=customXml/itemProps11.xml><?xml version="1.0" encoding="utf-8"?>
<ds:datastoreItem xmlns:ds="http://schemas.openxmlformats.org/officeDocument/2006/customXml" ds:itemID="{5FF34153-4D4E-45BD-A5B8-121C7C1AF4A4}"/>
</file>

<file path=customXml/itemProps110.xml><?xml version="1.0" encoding="utf-8"?>
<ds:datastoreItem xmlns:ds="http://schemas.openxmlformats.org/officeDocument/2006/customXml" ds:itemID="{B5E08453-4BB9-4EA8-AB81-C50992954A98}"/>
</file>

<file path=customXml/itemProps111.xml><?xml version="1.0" encoding="utf-8"?>
<ds:datastoreItem xmlns:ds="http://schemas.openxmlformats.org/officeDocument/2006/customXml" ds:itemID="{FF020FCE-3DE6-4C5A-947D-370A86C6A40A}"/>
</file>

<file path=customXml/itemProps112.xml><?xml version="1.0" encoding="utf-8"?>
<ds:datastoreItem xmlns:ds="http://schemas.openxmlformats.org/officeDocument/2006/customXml" ds:itemID="{9FEFAE51-883F-4B66-8D29-E85EBF291394}"/>
</file>

<file path=customXml/itemProps113.xml><?xml version="1.0" encoding="utf-8"?>
<ds:datastoreItem xmlns:ds="http://schemas.openxmlformats.org/officeDocument/2006/customXml" ds:itemID="{1E524C04-30EF-41A4-B125-3A9E79B6BCC1}"/>
</file>

<file path=customXml/itemProps114.xml><?xml version="1.0" encoding="utf-8"?>
<ds:datastoreItem xmlns:ds="http://schemas.openxmlformats.org/officeDocument/2006/customXml" ds:itemID="{35041F7B-54DD-4280-B19A-95768F84EC31}"/>
</file>

<file path=customXml/itemProps115.xml><?xml version="1.0" encoding="utf-8"?>
<ds:datastoreItem xmlns:ds="http://schemas.openxmlformats.org/officeDocument/2006/customXml" ds:itemID="{32D4513F-6BE9-4110-B8CC-AB7AE557FDC8}"/>
</file>

<file path=customXml/itemProps116.xml><?xml version="1.0" encoding="utf-8"?>
<ds:datastoreItem xmlns:ds="http://schemas.openxmlformats.org/officeDocument/2006/customXml" ds:itemID="{8D6DDB09-B874-4D53-BD03-B394969294C8}"/>
</file>

<file path=customXml/itemProps117.xml><?xml version="1.0" encoding="utf-8"?>
<ds:datastoreItem xmlns:ds="http://schemas.openxmlformats.org/officeDocument/2006/customXml" ds:itemID="{097ACC1C-B845-4972-BD27-6752599DE3C0}"/>
</file>

<file path=customXml/itemProps118.xml><?xml version="1.0" encoding="utf-8"?>
<ds:datastoreItem xmlns:ds="http://schemas.openxmlformats.org/officeDocument/2006/customXml" ds:itemID="{BB4B7B08-7058-4632-9486-CF9974541C76}"/>
</file>

<file path=customXml/itemProps119.xml><?xml version="1.0" encoding="utf-8"?>
<ds:datastoreItem xmlns:ds="http://schemas.openxmlformats.org/officeDocument/2006/customXml" ds:itemID="{9206734C-FB76-4A0F-8EB1-864CB3E0C98F}"/>
</file>

<file path=customXml/itemProps12.xml><?xml version="1.0" encoding="utf-8"?>
<ds:datastoreItem xmlns:ds="http://schemas.openxmlformats.org/officeDocument/2006/customXml" ds:itemID="{B906A8FC-6F8B-4B76-86D4-9509BB5CC89A}"/>
</file>

<file path=customXml/itemProps120.xml><?xml version="1.0" encoding="utf-8"?>
<ds:datastoreItem xmlns:ds="http://schemas.openxmlformats.org/officeDocument/2006/customXml" ds:itemID="{79FA6B2E-53A1-4321-91DD-BA0CA0A803C2}"/>
</file>

<file path=customXml/itemProps121.xml><?xml version="1.0" encoding="utf-8"?>
<ds:datastoreItem xmlns:ds="http://schemas.openxmlformats.org/officeDocument/2006/customXml" ds:itemID="{F4E8D8DE-EF3E-429D-91DD-BF743170D696}"/>
</file>

<file path=customXml/itemProps122.xml><?xml version="1.0" encoding="utf-8"?>
<ds:datastoreItem xmlns:ds="http://schemas.openxmlformats.org/officeDocument/2006/customXml" ds:itemID="{304E8069-2C6E-49DE-9240-3874E48AF26B}"/>
</file>

<file path=customXml/itemProps123.xml><?xml version="1.0" encoding="utf-8"?>
<ds:datastoreItem xmlns:ds="http://schemas.openxmlformats.org/officeDocument/2006/customXml" ds:itemID="{692F331B-6CC2-4C7C-8869-CD763FA1D0BC}"/>
</file>

<file path=customXml/itemProps124.xml><?xml version="1.0" encoding="utf-8"?>
<ds:datastoreItem xmlns:ds="http://schemas.openxmlformats.org/officeDocument/2006/customXml" ds:itemID="{03D10C16-130D-4B68-A1B4-80AED727AC69}"/>
</file>

<file path=customXml/itemProps125.xml><?xml version="1.0" encoding="utf-8"?>
<ds:datastoreItem xmlns:ds="http://schemas.openxmlformats.org/officeDocument/2006/customXml" ds:itemID="{3B13C5C4-A831-4E69-BE91-D43E21FB8994}"/>
</file>

<file path=customXml/itemProps126.xml><?xml version="1.0" encoding="utf-8"?>
<ds:datastoreItem xmlns:ds="http://schemas.openxmlformats.org/officeDocument/2006/customXml" ds:itemID="{6A1F8A69-F7D1-4DB5-9E60-3229A8B603F8}"/>
</file>

<file path=customXml/itemProps127.xml><?xml version="1.0" encoding="utf-8"?>
<ds:datastoreItem xmlns:ds="http://schemas.openxmlformats.org/officeDocument/2006/customXml" ds:itemID="{B371E37D-79D4-4A9E-8CDB-7F1ED92A1B2D}"/>
</file>

<file path=customXml/itemProps128.xml><?xml version="1.0" encoding="utf-8"?>
<ds:datastoreItem xmlns:ds="http://schemas.openxmlformats.org/officeDocument/2006/customXml" ds:itemID="{CD9F8A2C-AC9A-4E43-B6F3-3A49D3D81A3F}"/>
</file>

<file path=customXml/itemProps129.xml><?xml version="1.0" encoding="utf-8"?>
<ds:datastoreItem xmlns:ds="http://schemas.openxmlformats.org/officeDocument/2006/customXml" ds:itemID="{002509EE-A6C6-4248-8E3F-43CEEFFCC163}"/>
</file>

<file path=customXml/itemProps13.xml><?xml version="1.0" encoding="utf-8"?>
<ds:datastoreItem xmlns:ds="http://schemas.openxmlformats.org/officeDocument/2006/customXml" ds:itemID="{4B19A49D-E256-49C6-980B-71D90907D2D3}"/>
</file>

<file path=customXml/itemProps130.xml><?xml version="1.0" encoding="utf-8"?>
<ds:datastoreItem xmlns:ds="http://schemas.openxmlformats.org/officeDocument/2006/customXml" ds:itemID="{7342701D-5738-4069-86C1-DCDC9BCA580C}"/>
</file>

<file path=customXml/itemProps131.xml><?xml version="1.0" encoding="utf-8"?>
<ds:datastoreItem xmlns:ds="http://schemas.openxmlformats.org/officeDocument/2006/customXml" ds:itemID="{2CC4905C-F2BA-495A-94BC-F788F0A22545}"/>
</file>

<file path=customXml/itemProps132.xml><?xml version="1.0" encoding="utf-8"?>
<ds:datastoreItem xmlns:ds="http://schemas.openxmlformats.org/officeDocument/2006/customXml" ds:itemID="{B3643380-F615-40DC-A10E-62DF395A6577}"/>
</file>

<file path=customXml/itemProps133.xml><?xml version="1.0" encoding="utf-8"?>
<ds:datastoreItem xmlns:ds="http://schemas.openxmlformats.org/officeDocument/2006/customXml" ds:itemID="{860436D2-49DA-47FD-904B-121421AF9544}"/>
</file>

<file path=customXml/itemProps134.xml><?xml version="1.0" encoding="utf-8"?>
<ds:datastoreItem xmlns:ds="http://schemas.openxmlformats.org/officeDocument/2006/customXml" ds:itemID="{4CD59A67-4647-4446-A4DA-DD38648E6F29}"/>
</file>

<file path=customXml/itemProps135.xml><?xml version="1.0" encoding="utf-8"?>
<ds:datastoreItem xmlns:ds="http://schemas.openxmlformats.org/officeDocument/2006/customXml" ds:itemID="{29407908-2F23-43E8-A6CC-C9CBEEAA6E06}"/>
</file>

<file path=customXml/itemProps136.xml><?xml version="1.0" encoding="utf-8"?>
<ds:datastoreItem xmlns:ds="http://schemas.openxmlformats.org/officeDocument/2006/customXml" ds:itemID="{B080C674-ABE9-46CE-85FE-A1D5D92B2312}"/>
</file>

<file path=customXml/itemProps137.xml><?xml version="1.0" encoding="utf-8"?>
<ds:datastoreItem xmlns:ds="http://schemas.openxmlformats.org/officeDocument/2006/customXml" ds:itemID="{AE50BD84-8109-4A28-B024-65B065373C68}"/>
</file>

<file path=customXml/itemProps138.xml><?xml version="1.0" encoding="utf-8"?>
<ds:datastoreItem xmlns:ds="http://schemas.openxmlformats.org/officeDocument/2006/customXml" ds:itemID="{5638392C-F3C8-4067-966A-DA3418FE70AC}"/>
</file>

<file path=customXml/itemProps139.xml><?xml version="1.0" encoding="utf-8"?>
<ds:datastoreItem xmlns:ds="http://schemas.openxmlformats.org/officeDocument/2006/customXml" ds:itemID="{C9129795-CC80-4E96-9B7D-97E27D9AE8E7}"/>
</file>

<file path=customXml/itemProps14.xml><?xml version="1.0" encoding="utf-8"?>
<ds:datastoreItem xmlns:ds="http://schemas.openxmlformats.org/officeDocument/2006/customXml" ds:itemID="{D51E4CDF-59E0-4317-BE30-5E939D131B26}"/>
</file>

<file path=customXml/itemProps140.xml><?xml version="1.0" encoding="utf-8"?>
<ds:datastoreItem xmlns:ds="http://schemas.openxmlformats.org/officeDocument/2006/customXml" ds:itemID="{B5538F0E-BBD9-4F50-951F-20983AE673A4}"/>
</file>

<file path=customXml/itemProps141.xml><?xml version="1.0" encoding="utf-8"?>
<ds:datastoreItem xmlns:ds="http://schemas.openxmlformats.org/officeDocument/2006/customXml" ds:itemID="{CB664FB9-3DF5-4812-AF03-2543503D04B0}"/>
</file>

<file path=customXml/itemProps142.xml><?xml version="1.0" encoding="utf-8"?>
<ds:datastoreItem xmlns:ds="http://schemas.openxmlformats.org/officeDocument/2006/customXml" ds:itemID="{D5268D5A-4235-439A-82B8-12C9FB3CC690}"/>
</file>

<file path=customXml/itemProps143.xml><?xml version="1.0" encoding="utf-8"?>
<ds:datastoreItem xmlns:ds="http://schemas.openxmlformats.org/officeDocument/2006/customXml" ds:itemID="{537B27DB-4897-4517-B04D-1B9FE2437EA3}"/>
</file>

<file path=customXml/itemProps144.xml><?xml version="1.0" encoding="utf-8"?>
<ds:datastoreItem xmlns:ds="http://schemas.openxmlformats.org/officeDocument/2006/customXml" ds:itemID="{A22E2F64-3941-4B2E-B04D-FAC39B0558B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FD63468-5772-40E6-8EC2-0F19EE1F805A}"/>
</file>

<file path=customXml/itemProps147.xml><?xml version="1.0" encoding="utf-8"?>
<ds:datastoreItem xmlns:ds="http://schemas.openxmlformats.org/officeDocument/2006/customXml" ds:itemID="{183B0D7A-985A-4DE2-A6E8-051C1CEB0828}"/>
</file>

<file path=customXml/itemProps148.xml><?xml version="1.0" encoding="utf-8"?>
<ds:datastoreItem xmlns:ds="http://schemas.openxmlformats.org/officeDocument/2006/customXml" ds:itemID="{4039B497-3957-4F4B-8913-662917F0E8E3}"/>
</file>

<file path=customXml/itemProps149.xml><?xml version="1.0" encoding="utf-8"?>
<ds:datastoreItem xmlns:ds="http://schemas.openxmlformats.org/officeDocument/2006/customXml" ds:itemID="{0C12BC2E-9469-424B-90D0-F2A6A4878635}"/>
</file>

<file path=customXml/itemProps15.xml><?xml version="1.0" encoding="utf-8"?>
<ds:datastoreItem xmlns:ds="http://schemas.openxmlformats.org/officeDocument/2006/customXml" ds:itemID="{0145E705-955A-4E3F-A599-6BE18011EC3F}"/>
</file>

<file path=customXml/itemProps150.xml><?xml version="1.0" encoding="utf-8"?>
<ds:datastoreItem xmlns:ds="http://schemas.openxmlformats.org/officeDocument/2006/customXml" ds:itemID="{2D457622-FDCD-4D82-879F-C1018A91B8A2}"/>
</file>

<file path=customXml/itemProps151.xml><?xml version="1.0" encoding="utf-8"?>
<ds:datastoreItem xmlns:ds="http://schemas.openxmlformats.org/officeDocument/2006/customXml" ds:itemID="{FC57224B-52EF-4C77-AC8A-D94591718D66}"/>
</file>

<file path=customXml/itemProps152.xml><?xml version="1.0" encoding="utf-8"?>
<ds:datastoreItem xmlns:ds="http://schemas.openxmlformats.org/officeDocument/2006/customXml" ds:itemID="{D9918E6B-984E-4229-BD2E-9D0C33AEA84E}"/>
</file>

<file path=customXml/itemProps153.xml><?xml version="1.0" encoding="utf-8"?>
<ds:datastoreItem xmlns:ds="http://schemas.openxmlformats.org/officeDocument/2006/customXml" ds:itemID="{D8DD8D8B-726B-41BA-940B-4063ADD8891C}"/>
</file>

<file path=customXml/itemProps154.xml><?xml version="1.0" encoding="utf-8"?>
<ds:datastoreItem xmlns:ds="http://schemas.openxmlformats.org/officeDocument/2006/customXml" ds:itemID="{AA14A8C4-2F7B-46F5-B150-0890C5200A08}"/>
</file>

<file path=customXml/itemProps155.xml><?xml version="1.0" encoding="utf-8"?>
<ds:datastoreItem xmlns:ds="http://schemas.openxmlformats.org/officeDocument/2006/customXml" ds:itemID="{AC74C0B5-0B9B-47DF-B9C4-B34F5ED8B540}"/>
</file>

<file path=customXml/itemProps156.xml><?xml version="1.0" encoding="utf-8"?>
<ds:datastoreItem xmlns:ds="http://schemas.openxmlformats.org/officeDocument/2006/customXml" ds:itemID="{7D732DA5-EE8B-4548-8C6C-4FD9C5B4923E}"/>
</file>

<file path=customXml/itemProps157.xml><?xml version="1.0" encoding="utf-8"?>
<ds:datastoreItem xmlns:ds="http://schemas.openxmlformats.org/officeDocument/2006/customXml" ds:itemID="{D418EF1D-9C2F-4819-8918-994C878AD4F9}"/>
</file>

<file path=customXml/itemProps158.xml><?xml version="1.0" encoding="utf-8"?>
<ds:datastoreItem xmlns:ds="http://schemas.openxmlformats.org/officeDocument/2006/customXml" ds:itemID="{DB727E32-1382-4A1A-8B46-FD504E84A279}"/>
</file>

<file path=customXml/itemProps159.xml><?xml version="1.0" encoding="utf-8"?>
<ds:datastoreItem xmlns:ds="http://schemas.openxmlformats.org/officeDocument/2006/customXml" ds:itemID="{FE00E293-256E-447D-8AB9-48D134F255A2}"/>
</file>

<file path=customXml/itemProps16.xml><?xml version="1.0" encoding="utf-8"?>
<ds:datastoreItem xmlns:ds="http://schemas.openxmlformats.org/officeDocument/2006/customXml" ds:itemID="{5173F58D-17D5-4E85-95CA-581C50148064}"/>
</file>

<file path=customXml/itemProps160.xml><?xml version="1.0" encoding="utf-8"?>
<ds:datastoreItem xmlns:ds="http://schemas.openxmlformats.org/officeDocument/2006/customXml" ds:itemID="{26C6664E-2804-4F21-90AD-68C5524BE27F}"/>
</file>

<file path=customXml/itemProps17.xml><?xml version="1.0" encoding="utf-8"?>
<ds:datastoreItem xmlns:ds="http://schemas.openxmlformats.org/officeDocument/2006/customXml" ds:itemID="{01A849DB-66AC-48B7-9E2C-08A9115F100B}"/>
</file>

<file path=customXml/itemProps18.xml><?xml version="1.0" encoding="utf-8"?>
<ds:datastoreItem xmlns:ds="http://schemas.openxmlformats.org/officeDocument/2006/customXml" ds:itemID="{7550E394-547A-45F3-B655-FA03FAAC6F4D}"/>
</file>

<file path=customXml/itemProps19.xml><?xml version="1.0" encoding="utf-8"?>
<ds:datastoreItem xmlns:ds="http://schemas.openxmlformats.org/officeDocument/2006/customXml" ds:itemID="{4F8ED724-6748-4364-A16A-50C9AC05CE49}"/>
</file>

<file path=customXml/itemProps2.xml><?xml version="1.0" encoding="utf-8"?>
<ds:datastoreItem xmlns:ds="http://schemas.openxmlformats.org/officeDocument/2006/customXml" ds:itemID="{E1E42F50-DE9A-474D-B6FF-8FDC1FCB3BED}"/>
</file>

<file path=customXml/itemProps20.xml><?xml version="1.0" encoding="utf-8"?>
<ds:datastoreItem xmlns:ds="http://schemas.openxmlformats.org/officeDocument/2006/customXml" ds:itemID="{06F9C407-941B-4304-A056-1341D9E7553D}"/>
</file>

<file path=customXml/itemProps21.xml><?xml version="1.0" encoding="utf-8"?>
<ds:datastoreItem xmlns:ds="http://schemas.openxmlformats.org/officeDocument/2006/customXml" ds:itemID="{7F311D26-9465-4DF0-8B29-DEFC96414FF0}"/>
</file>

<file path=customXml/itemProps22.xml><?xml version="1.0" encoding="utf-8"?>
<ds:datastoreItem xmlns:ds="http://schemas.openxmlformats.org/officeDocument/2006/customXml" ds:itemID="{232D2363-E265-4946-B6CE-846A285562FE}"/>
</file>

<file path=customXml/itemProps23.xml><?xml version="1.0" encoding="utf-8"?>
<ds:datastoreItem xmlns:ds="http://schemas.openxmlformats.org/officeDocument/2006/customXml" ds:itemID="{D4F251E1-923A-4E56-9732-A7DCE34598A5}"/>
</file>

<file path=customXml/itemProps24.xml><?xml version="1.0" encoding="utf-8"?>
<ds:datastoreItem xmlns:ds="http://schemas.openxmlformats.org/officeDocument/2006/customXml" ds:itemID="{235D8D12-FEAD-4AD9-AAA4-2A0AE7D0C893}"/>
</file>

<file path=customXml/itemProps25.xml><?xml version="1.0" encoding="utf-8"?>
<ds:datastoreItem xmlns:ds="http://schemas.openxmlformats.org/officeDocument/2006/customXml" ds:itemID="{DE5C7E95-9FA9-4515-90BC-89B810F303BB}"/>
</file>

<file path=customXml/itemProps26.xml><?xml version="1.0" encoding="utf-8"?>
<ds:datastoreItem xmlns:ds="http://schemas.openxmlformats.org/officeDocument/2006/customXml" ds:itemID="{D1F47634-4032-42E2-995F-69CFC3C1396F}"/>
</file>

<file path=customXml/itemProps27.xml><?xml version="1.0" encoding="utf-8"?>
<ds:datastoreItem xmlns:ds="http://schemas.openxmlformats.org/officeDocument/2006/customXml" ds:itemID="{FD2F16C7-1583-44AB-A977-107EB6E60523}"/>
</file>

<file path=customXml/itemProps28.xml><?xml version="1.0" encoding="utf-8"?>
<ds:datastoreItem xmlns:ds="http://schemas.openxmlformats.org/officeDocument/2006/customXml" ds:itemID="{C992F5EE-6060-4854-ACFE-72FB31201EFB}"/>
</file>

<file path=customXml/itemProps29.xml><?xml version="1.0" encoding="utf-8"?>
<ds:datastoreItem xmlns:ds="http://schemas.openxmlformats.org/officeDocument/2006/customXml" ds:itemID="{061B1574-6EB6-49E8-96CD-B209C4B69319}"/>
</file>

<file path=customXml/itemProps3.xml><?xml version="1.0" encoding="utf-8"?>
<ds:datastoreItem xmlns:ds="http://schemas.openxmlformats.org/officeDocument/2006/customXml" ds:itemID="{C0DB97B5-FEDB-4B7A-A726-06140A6135E3}"/>
</file>

<file path=customXml/itemProps30.xml><?xml version="1.0" encoding="utf-8"?>
<ds:datastoreItem xmlns:ds="http://schemas.openxmlformats.org/officeDocument/2006/customXml" ds:itemID="{4AA0B384-C4DA-46A0-A69E-3301020EB30D}"/>
</file>

<file path=customXml/itemProps31.xml><?xml version="1.0" encoding="utf-8"?>
<ds:datastoreItem xmlns:ds="http://schemas.openxmlformats.org/officeDocument/2006/customXml" ds:itemID="{75A429FB-30D1-4F00-BC97-6F0EF75D4277}"/>
</file>

<file path=customXml/itemProps32.xml><?xml version="1.0" encoding="utf-8"?>
<ds:datastoreItem xmlns:ds="http://schemas.openxmlformats.org/officeDocument/2006/customXml" ds:itemID="{92AA4C39-8E79-4575-9577-4C40ADD789E2}"/>
</file>

<file path=customXml/itemProps33.xml><?xml version="1.0" encoding="utf-8"?>
<ds:datastoreItem xmlns:ds="http://schemas.openxmlformats.org/officeDocument/2006/customXml" ds:itemID="{A0C55318-E25C-400F-BF03-8FE5C2512299}"/>
</file>

<file path=customXml/itemProps34.xml><?xml version="1.0" encoding="utf-8"?>
<ds:datastoreItem xmlns:ds="http://schemas.openxmlformats.org/officeDocument/2006/customXml" ds:itemID="{7E4594B6-FEFC-430E-B83D-4869B8B3B1CA}"/>
</file>

<file path=customXml/itemProps35.xml><?xml version="1.0" encoding="utf-8"?>
<ds:datastoreItem xmlns:ds="http://schemas.openxmlformats.org/officeDocument/2006/customXml" ds:itemID="{3AD50E32-CD59-497C-95B1-E296D42CE994}"/>
</file>

<file path=customXml/itemProps36.xml><?xml version="1.0" encoding="utf-8"?>
<ds:datastoreItem xmlns:ds="http://schemas.openxmlformats.org/officeDocument/2006/customXml" ds:itemID="{B52243F0-DA92-48E2-BBD3-88BCD5148B35}"/>
</file>

<file path=customXml/itemProps37.xml><?xml version="1.0" encoding="utf-8"?>
<ds:datastoreItem xmlns:ds="http://schemas.openxmlformats.org/officeDocument/2006/customXml" ds:itemID="{56C54C50-3B3D-4996-B551-65B3B24A265F}"/>
</file>

<file path=customXml/itemProps38.xml><?xml version="1.0" encoding="utf-8"?>
<ds:datastoreItem xmlns:ds="http://schemas.openxmlformats.org/officeDocument/2006/customXml" ds:itemID="{212773E0-0B5B-431D-82BD-4BCEC3F7FA5B}"/>
</file>

<file path=customXml/itemProps39.xml><?xml version="1.0" encoding="utf-8"?>
<ds:datastoreItem xmlns:ds="http://schemas.openxmlformats.org/officeDocument/2006/customXml" ds:itemID="{56A804DB-7AF5-40C2-B1B0-D4EA7291ECC6}"/>
</file>

<file path=customXml/itemProps4.xml><?xml version="1.0" encoding="utf-8"?>
<ds:datastoreItem xmlns:ds="http://schemas.openxmlformats.org/officeDocument/2006/customXml" ds:itemID="{8F995366-BF05-42A1-86FF-0D01F86269C5}"/>
</file>

<file path=customXml/itemProps40.xml><?xml version="1.0" encoding="utf-8"?>
<ds:datastoreItem xmlns:ds="http://schemas.openxmlformats.org/officeDocument/2006/customXml" ds:itemID="{3E8ED1C1-6505-4CFF-A5DD-76415DCF2380}"/>
</file>

<file path=customXml/itemProps41.xml><?xml version="1.0" encoding="utf-8"?>
<ds:datastoreItem xmlns:ds="http://schemas.openxmlformats.org/officeDocument/2006/customXml" ds:itemID="{A937B145-E101-455A-B071-76031A954826}"/>
</file>

<file path=customXml/itemProps42.xml><?xml version="1.0" encoding="utf-8"?>
<ds:datastoreItem xmlns:ds="http://schemas.openxmlformats.org/officeDocument/2006/customXml" ds:itemID="{33D0CA2D-0F61-44F7-8BD2-2005FD72886D}"/>
</file>

<file path=customXml/itemProps43.xml><?xml version="1.0" encoding="utf-8"?>
<ds:datastoreItem xmlns:ds="http://schemas.openxmlformats.org/officeDocument/2006/customXml" ds:itemID="{EEDE5B49-B394-486C-9557-F7863F94356F}"/>
</file>

<file path=customXml/itemProps44.xml><?xml version="1.0" encoding="utf-8"?>
<ds:datastoreItem xmlns:ds="http://schemas.openxmlformats.org/officeDocument/2006/customXml" ds:itemID="{15D30BAC-6F5E-4ADD-801D-A292C868FA95}"/>
</file>

<file path=customXml/itemProps45.xml><?xml version="1.0" encoding="utf-8"?>
<ds:datastoreItem xmlns:ds="http://schemas.openxmlformats.org/officeDocument/2006/customXml" ds:itemID="{633F306C-8C17-461B-A8C0-103B47C4384E}"/>
</file>

<file path=customXml/itemProps46.xml><?xml version="1.0" encoding="utf-8"?>
<ds:datastoreItem xmlns:ds="http://schemas.openxmlformats.org/officeDocument/2006/customXml" ds:itemID="{3670D051-77ED-4372-8194-0D85E691A810}"/>
</file>

<file path=customXml/itemProps47.xml><?xml version="1.0" encoding="utf-8"?>
<ds:datastoreItem xmlns:ds="http://schemas.openxmlformats.org/officeDocument/2006/customXml" ds:itemID="{03743FAD-71F7-43E6-BCB4-E5F52A82E455}"/>
</file>

<file path=customXml/itemProps48.xml><?xml version="1.0" encoding="utf-8"?>
<ds:datastoreItem xmlns:ds="http://schemas.openxmlformats.org/officeDocument/2006/customXml" ds:itemID="{80255C8C-EB7E-42B1-BFAC-73E7BBEA1BDC}"/>
</file>

<file path=customXml/itemProps49.xml><?xml version="1.0" encoding="utf-8"?>
<ds:datastoreItem xmlns:ds="http://schemas.openxmlformats.org/officeDocument/2006/customXml" ds:itemID="{058CA3D7-51E7-41E4-84A1-E8A364A460D2}"/>
</file>

<file path=customXml/itemProps5.xml><?xml version="1.0" encoding="utf-8"?>
<ds:datastoreItem xmlns:ds="http://schemas.openxmlformats.org/officeDocument/2006/customXml" ds:itemID="{DC138153-2F28-4249-A89C-210EA1665621}"/>
</file>

<file path=customXml/itemProps50.xml><?xml version="1.0" encoding="utf-8"?>
<ds:datastoreItem xmlns:ds="http://schemas.openxmlformats.org/officeDocument/2006/customXml" ds:itemID="{96F1AEB2-37B4-4800-982A-0C96D8956BDB}"/>
</file>

<file path=customXml/itemProps51.xml><?xml version="1.0" encoding="utf-8"?>
<ds:datastoreItem xmlns:ds="http://schemas.openxmlformats.org/officeDocument/2006/customXml" ds:itemID="{3CB7CAEC-D4E6-40E9-B5F0-30DEF46C15E4}"/>
</file>

<file path=customXml/itemProps52.xml><?xml version="1.0" encoding="utf-8"?>
<ds:datastoreItem xmlns:ds="http://schemas.openxmlformats.org/officeDocument/2006/customXml" ds:itemID="{7884C85B-3AC6-4BA2-ACE6-9367E143913C}"/>
</file>

<file path=customXml/itemProps53.xml><?xml version="1.0" encoding="utf-8"?>
<ds:datastoreItem xmlns:ds="http://schemas.openxmlformats.org/officeDocument/2006/customXml" ds:itemID="{4E29BE30-50E5-4942-8685-913CCED0E012}"/>
</file>

<file path=customXml/itemProps54.xml><?xml version="1.0" encoding="utf-8"?>
<ds:datastoreItem xmlns:ds="http://schemas.openxmlformats.org/officeDocument/2006/customXml" ds:itemID="{F7C0904D-FA76-41BF-93D5-7DD05C9059D7}"/>
</file>

<file path=customXml/itemProps55.xml><?xml version="1.0" encoding="utf-8"?>
<ds:datastoreItem xmlns:ds="http://schemas.openxmlformats.org/officeDocument/2006/customXml" ds:itemID="{A0A7622C-50AC-4CE0-9912-E5E175D816B8}"/>
</file>

<file path=customXml/itemProps56.xml><?xml version="1.0" encoding="utf-8"?>
<ds:datastoreItem xmlns:ds="http://schemas.openxmlformats.org/officeDocument/2006/customXml" ds:itemID="{A1001EB4-A5AE-4AB7-9878-1BEFACDEB301}"/>
</file>

<file path=customXml/itemProps57.xml><?xml version="1.0" encoding="utf-8"?>
<ds:datastoreItem xmlns:ds="http://schemas.openxmlformats.org/officeDocument/2006/customXml" ds:itemID="{F6345D4F-7C3A-4492-AB2C-9174F4D50341}"/>
</file>

<file path=customXml/itemProps58.xml><?xml version="1.0" encoding="utf-8"?>
<ds:datastoreItem xmlns:ds="http://schemas.openxmlformats.org/officeDocument/2006/customXml" ds:itemID="{85379766-B63E-4C59-9CC7-3C15597A8366}"/>
</file>

<file path=customXml/itemProps59.xml><?xml version="1.0" encoding="utf-8"?>
<ds:datastoreItem xmlns:ds="http://schemas.openxmlformats.org/officeDocument/2006/customXml" ds:itemID="{2A1EF574-8FCA-4FC8-A271-8CD3B4A9358F}"/>
</file>

<file path=customXml/itemProps6.xml><?xml version="1.0" encoding="utf-8"?>
<ds:datastoreItem xmlns:ds="http://schemas.openxmlformats.org/officeDocument/2006/customXml" ds:itemID="{5102DBF0-2BAA-4C0E-98D0-91AB1D91D9A0}"/>
</file>

<file path=customXml/itemProps60.xml><?xml version="1.0" encoding="utf-8"?>
<ds:datastoreItem xmlns:ds="http://schemas.openxmlformats.org/officeDocument/2006/customXml" ds:itemID="{8E5EC717-C3F1-458F-9551-12AB2AC6D740}"/>
</file>

<file path=customXml/itemProps61.xml><?xml version="1.0" encoding="utf-8"?>
<ds:datastoreItem xmlns:ds="http://schemas.openxmlformats.org/officeDocument/2006/customXml" ds:itemID="{E293933D-44B9-4AC1-9860-44B6AF44D829}"/>
</file>

<file path=customXml/itemProps62.xml><?xml version="1.0" encoding="utf-8"?>
<ds:datastoreItem xmlns:ds="http://schemas.openxmlformats.org/officeDocument/2006/customXml" ds:itemID="{D0353075-5CD0-472F-B6C1-D325EDC591A8}"/>
</file>

<file path=customXml/itemProps63.xml><?xml version="1.0" encoding="utf-8"?>
<ds:datastoreItem xmlns:ds="http://schemas.openxmlformats.org/officeDocument/2006/customXml" ds:itemID="{31DB3DFE-1F0F-44DC-858F-12225D53D0D7}"/>
</file>

<file path=customXml/itemProps64.xml><?xml version="1.0" encoding="utf-8"?>
<ds:datastoreItem xmlns:ds="http://schemas.openxmlformats.org/officeDocument/2006/customXml" ds:itemID="{895A6146-625A-4FCB-9C18-D9F8CE4B0CE4}"/>
</file>

<file path=customXml/itemProps65.xml><?xml version="1.0" encoding="utf-8"?>
<ds:datastoreItem xmlns:ds="http://schemas.openxmlformats.org/officeDocument/2006/customXml" ds:itemID="{623B2E27-4694-41ED-8376-7D6ADB4DFC52}"/>
</file>

<file path=customXml/itemProps66.xml><?xml version="1.0" encoding="utf-8"?>
<ds:datastoreItem xmlns:ds="http://schemas.openxmlformats.org/officeDocument/2006/customXml" ds:itemID="{5F7C6AFC-01CB-4FF7-B4F2-F71F95AFD2DE}"/>
</file>

<file path=customXml/itemProps67.xml><?xml version="1.0" encoding="utf-8"?>
<ds:datastoreItem xmlns:ds="http://schemas.openxmlformats.org/officeDocument/2006/customXml" ds:itemID="{835C878D-6A5A-45C2-907D-33CE535C5836}"/>
</file>

<file path=customXml/itemProps68.xml><?xml version="1.0" encoding="utf-8"?>
<ds:datastoreItem xmlns:ds="http://schemas.openxmlformats.org/officeDocument/2006/customXml" ds:itemID="{90982E94-37B5-4C14-B54C-E68F9A08471F}"/>
</file>

<file path=customXml/itemProps69.xml><?xml version="1.0" encoding="utf-8"?>
<ds:datastoreItem xmlns:ds="http://schemas.openxmlformats.org/officeDocument/2006/customXml" ds:itemID="{C963422F-EC11-436C-AC15-305110B8CF36}"/>
</file>

<file path=customXml/itemProps7.xml><?xml version="1.0" encoding="utf-8"?>
<ds:datastoreItem xmlns:ds="http://schemas.openxmlformats.org/officeDocument/2006/customXml" ds:itemID="{AFFCA95C-9A83-43C5-B423-4693D21A0870}"/>
</file>

<file path=customXml/itemProps70.xml><?xml version="1.0" encoding="utf-8"?>
<ds:datastoreItem xmlns:ds="http://schemas.openxmlformats.org/officeDocument/2006/customXml" ds:itemID="{C3A7900E-90F1-4EC3-87AD-D6CE04E3D0CE}"/>
</file>

<file path=customXml/itemProps71.xml><?xml version="1.0" encoding="utf-8"?>
<ds:datastoreItem xmlns:ds="http://schemas.openxmlformats.org/officeDocument/2006/customXml" ds:itemID="{13070D74-21C4-4E23-BAFB-DED09C185DF6}"/>
</file>

<file path=customXml/itemProps72.xml><?xml version="1.0" encoding="utf-8"?>
<ds:datastoreItem xmlns:ds="http://schemas.openxmlformats.org/officeDocument/2006/customXml" ds:itemID="{C05F6282-80C2-441E-A082-7F7A82DC84AD}"/>
</file>

<file path=customXml/itemProps73.xml><?xml version="1.0" encoding="utf-8"?>
<ds:datastoreItem xmlns:ds="http://schemas.openxmlformats.org/officeDocument/2006/customXml" ds:itemID="{2B45928F-6DDE-4FB4-A8BE-1BDA60D697CF}"/>
</file>

<file path=customXml/itemProps74.xml><?xml version="1.0" encoding="utf-8"?>
<ds:datastoreItem xmlns:ds="http://schemas.openxmlformats.org/officeDocument/2006/customXml" ds:itemID="{EBD2871A-F3CE-4611-BF0B-A3E915A719B2}"/>
</file>

<file path=customXml/itemProps75.xml><?xml version="1.0" encoding="utf-8"?>
<ds:datastoreItem xmlns:ds="http://schemas.openxmlformats.org/officeDocument/2006/customXml" ds:itemID="{C9D64F60-4ACF-4F47-8F2C-944BAD8A02C4}"/>
</file>

<file path=customXml/itemProps76.xml><?xml version="1.0" encoding="utf-8"?>
<ds:datastoreItem xmlns:ds="http://schemas.openxmlformats.org/officeDocument/2006/customXml" ds:itemID="{9ABF4FC6-0DBC-4621-97A5-DA23B1858CE0}"/>
</file>

<file path=customXml/itemProps77.xml><?xml version="1.0" encoding="utf-8"?>
<ds:datastoreItem xmlns:ds="http://schemas.openxmlformats.org/officeDocument/2006/customXml" ds:itemID="{9C95212F-FCCB-43C3-8168-721759003326}"/>
</file>

<file path=customXml/itemProps78.xml><?xml version="1.0" encoding="utf-8"?>
<ds:datastoreItem xmlns:ds="http://schemas.openxmlformats.org/officeDocument/2006/customXml" ds:itemID="{AFD85A2C-011D-4776-A037-7869B7CD8135}"/>
</file>

<file path=customXml/itemProps79.xml><?xml version="1.0" encoding="utf-8"?>
<ds:datastoreItem xmlns:ds="http://schemas.openxmlformats.org/officeDocument/2006/customXml" ds:itemID="{411B8F0C-16B5-4834-94C2-BE9FC9BBFC3B}"/>
</file>

<file path=customXml/itemProps8.xml><?xml version="1.0" encoding="utf-8"?>
<ds:datastoreItem xmlns:ds="http://schemas.openxmlformats.org/officeDocument/2006/customXml" ds:itemID="{E3ECF8F7-83FB-43BD-8BBD-ADD60D061CF2}"/>
</file>

<file path=customXml/itemProps80.xml><?xml version="1.0" encoding="utf-8"?>
<ds:datastoreItem xmlns:ds="http://schemas.openxmlformats.org/officeDocument/2006/customXml" ds:itemID="{5C55ADD6-B0CF-4D73-B238-641DF202C796}"/>
</file>

<file path=customXml/itemProps81.xml><?xml version="1.0" encoding="utf-8"?>
<ds:datastoreItem xmlns:ds="http://schemas.openxmlformats.org/officeDocument/2006/customXml" ds:itemID="{B961ED58-69B5-4A8C-9303-19937D6CF68D}"/>
</file>

<file path=customXml/itemProps82.xml><?xml version="1.0" encoding="utf-8"?>
<ds:datastoreItem xmlns:ds="http://schemas.openxmlformats.org/officeDocument/2006/customXml" ds:itemID="{6D5A41C5-065E-41E7-8F3A-B43A56769153}"/>
</file>

<file path=customXml/itemProps83.xml><?xml version="1.0" encoding="utf-8"?>
<ds:datastoreItem xmlns:ds="http://schemas.openxmlformats.org/officeDocument/2006/customXml" ds:itemID="{421679ED-F68B-4AC0-B1E7-2C06263A1A86}"/>
</file>

<file path=customXml/itemProps84.xml><?xml version="1.0" encoding="utf-8"?>
<ds:datastoreItem xmlns:ds="http://schemas.openxmlformats.org/officeDocument/2006/customXml" ds:itemID="{0A9BD037-9CEC-47C0-B1FA-97034294AC95}"/>
</file>

<file path=customXml/itemProps85.xml><?xml version="1.0" encoding="utf-8"?>
<ds:datastoreItem xmlns:ds="http://schemas.openxmlformats.org/officeDocument/2006/customXml" ds:itemID="{759F1A35-B0BA-427B-BF89-5598C4211010}"/>
</file>

<file path=customXml/itemProps86.xml><?xml version="1.0" encoding="utf-8"?>
<ds:datastoreItem xmlns:ds="http://schemas.openxmlformats.org/officeDocument/2006/customXml" ds:itemID="{06A147FF-80F5-43D2-AB7F-CCB15F028B87}"/>
</file>

<file path=customXml/itemProps87.xml><?xml version="1.0" encoding="utf-8"?>
<ds:datastoreItem xmlns:ds="http://schemas.openxmlformats.org/officeDocument/2006/customXml" ds:itemID="{30585A6B-34E7-45A3-9DFB-468B3DB062C2}"/>
</file>

<file path=customXml/itemProps88.xml><?xml version="1.0" encoding="utf-8"?>
<ds:datastoreItem xmlns:ds="http://schemas.openxmlformats.org/officeDocument/2006/customXml" ds:itemID="{6ED03CAF-0ADD-4D85-A397-7359BDA79B91}"/>
</file>

<file path=customXml/itemProps89.xml><?xml version="1.0" encoding="utf-8"?>
<ds:datastoreItem xmlns:ds="http://schemas.openxmlformats.org/officeDocument/2006/customXml" ds:itemID="{98EB2EA2-E49C-464A-9AB3-A49F6B497BAF}"/>
</file>

<file path=customXml/itemProps9.xml><?xml version="1.0" encoding="utf-8"?>
<ds:datastoreItem xmlns:ds="http://schemas.openxmlformats.org/officeDocument/2006/customXml" ds:itemID="{D3440489-2752-457D-A579-CAF10A80C723}"/>
</file>

<file path=customXml/itemProps90.xml><?xml version="1.0" encoding="utf-8"?>
<ds:datastoreItem xmlns:ds="http://schemas.openxmlformats.org/officeDocument/2006/customXml" ds:itemID="{A866B0AB-E641-4711-B954-068D7376D70F}"/>
</file>

<file path=customXml/itemProps91.xml><?xml version="1.0" encoding="utf-8"?>
<ds:datastoreItem xmlns:ds="http://schemas.openxmlformats.org/officeDocument/2006/customXml" ds:itemID="{CA800680-66AD-4019-AA31-FC55DC88A6E3}"/>
</file>

<file path=customXml/itemProps92.xml><?xml version="1.0" encoding="utf-8"?>
<ds:datastoreItem xmlns:ds="http://schemas.openxmlformats.org/officeDocument/2006/customXml" ds:itemID="{B2B4B33A-050A-4393-BCA3-B12E3F0EC2AB}"/>
</file>

<file path=customXml/itemProps93.xml><?xml version="1.0" encoding="utf-8"?>
<ds:datastoreItem xmlns:ds="http://schemas.openxmlformats.org/officeDocument/2006/customXml" ds:itemID="{051F68B4-19D0-45C4-B2B1-CC4855365DB9}"/>
</file>

<file path=customXml/itemProps94.xml><?xml version="1.0" encoding="utf-8"?>
<ds:datastoreItem xmlns:ds="http://schemas.openxmlformats.org/officeDocument/2006/customXml" ds:itemID="{CB9F9E31-ADA6-4842-BEFD-EB580DCAAF81}"/>
</file>

<file path=customXml/itemProps95.xml><?xml version="1.0" encoding="utf-8"?>
<ds:datastoreItem xmlns:ds="http://schemas.openxmlformats.org/officeDocument/2006/customXml" ds:itemID="{73EA1FFD-58DB-42AF-93EB-B272A43A4E98}"/>
</file>

<file path=customXml/itemProps96.xml><?xml version="1.0" encoding="utf-8"?>
<ds:datastoreItem xmlns:ds="http://schemas.openxmlformats.org/officeDocument/2006/customXml" ds:itemID="{CEF69F2A-FD83-47C1-9F65-BB4EB6C0D278}"/>
</file>

<file path=customXml/itemProps97.xml><?xml version="1.0" encoding="utf-8"?>
<ds:datastoreItem xmlns:ds="http://schemas.openxmlformats.org/officeDocument/2006/customXml" ds:itemID="{43DF8BCF-553B-4618-B158-B50F3D527747}"/>
</file>

<file path=customXml/itemProps98.xml><?xml version="1.0" encoding="utf-8"?>
<ds:datastoreItem xmlns:ds="http://schemas.openxmlformats.org/officeDocument/2006/customXml" ds:itemID="{9927C461-07F5-4B85-AEAB-DC8F106CC77E}"/>
</file>

<file path=customXml/itemProps99.xml><?xml version="1.0" encoding="utf-8"?>
<ds:datastoreItem xmlns:ds="http://schemas.openxmlformats.org/officeDocument/2006/customXml" ds:itemID="{3CFB6560-AD5B-42B3-9899-A3DD71341CB9}"/>
</file>

<file path=docProps/app.xml><?xml version="1.0" encoding="utf-8"?>
<Properties xmlns="http://schemas.openxmlformats.org/officeDocument/2006/extended-properties" xmlns:vt="http://schemas.openxmlformats.org/officeDocument/2006/docPropsVTypes">
  <Template>Normal</Template>
  <TotalTime>0</TotalTime>
  <Pages>88</Pages>
  <Words>23748</Words>
  <Characters>135369</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158800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2018-08-24T12:38:00Z</cp:lastPrinted>
  <dcterms:created xsi:type="dcterms:W3CDTF">2018-08-24T13:09:00Z</dcterms:created>
  <dcterms:modified xsi:type="dcterms:W3CDTF">2018-08-24T13:09:00Z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5b4c3693-5b7a-4572-a681-f982305658d9</vt:lpwstr>
  </property>
</Properties>
</file>