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7F6B" w14:textId="77777777" w:rsidR="006F0010" w:rsidRPr="00AE126E"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14:paraId="0C50EB0A" w14:textId="77777777" w:rsidR="006F0010" w:rsidRPr="00B72117"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B72117">
        <w:rPr>
          <w:rFonts w:ascii="Arial" w:eastAsia="Arial Unicode MS" w:hAnsi="Arial" w:cs="Arial"/>
          <w:b/>
          <w:color w:val="000000"/>
          <w:kern w:val="1"/>
          <w:sz w:val="24"/>
          <w:szCs w:val="24"/>
          <w:lang w:eastAsia="ar-SA"/>
        </w:rPr>
        <w:t>ЈАВНО ПРЕДУЗЕЋЕ «ЕЛЕКТРОПРИВРЕДА СРБИЈЕ» БЕОГРАД</w:t>
      </w:r>
    </w:p>
    <w:p w14:paraId="175596D5" w14:textId="77777777" w:rsidR="006F0010" w:rsidRPr="00B72117" w:rsidRDefault="006F0010" w:rsidP="006F0010">
      <w:pPr>
        <w:spacing w:after="0" w:line="240" w:lineRule="auto"/>
        <w:jc w:val="center"/>
        <w:rPr>
          <w:rFonts w:ascii="Arial" w:eastAsia="Times New Roman" w:hAnsi="Arial" w:cs="Arial"/>
          <w:b/>
          <w:sz w:val="24"/>
          <w:szCs w:val="24"/>
        </w:rPr>
      </w:pPr>
    </w:p>
    <w:p w14:paraId="498825B2"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071AFFF9" w14:textId="77777777"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Latn-CS"/>
        </w:rPr>
        <w:t xml:space="preserve">                                 </w:t>
      </w:r>
    </w:p>
    <w:p w14:paraId="31DAB2EC" w14:textId="77777777" w:rsidR="006F0010" w:rsidRPr="00B72117" w:rsidRDefault="006F0010" w:rsidP="00B32B32">
      <w:pPr>
        <w:spacing w:after="0" w:line="240" w:lineRule="auto"/>
        <w:rPr>
          <w:rFonts w:ascii="Arial" w:eastAsia="Times New Roman" w:hAnsi="Arial" w:cs="Arial"/>
          <w:sz w:val="24"/>
          <w:szCs w:val="24"/>
          <w:lang w:val="sr-Latn-CS"/>
        </w:rPr>
      </w:pPr>
      <w:r w:rsidRPr="00B72117">
        <w:rPr>
          <w:rFonts w:ascii="Arial" w:eastAsia="Times New Roman" w:hAnsi="Arial" w:cs="Arial"/>
          <w:noProof/>
          <w:sz w:val="24"/>
          <w:szCs w:val="24"/>
          <w:lang w:val="sr-Latn-RS" w:eastAsia="sr-Latn-RS"/>
        </w:rPr>
        <w:drawing>
          <wp:anchor distT="0" distB="0" distL="114300" distR="114300" simplePos="0" relativeHeight="251658240" behindDoc="0" locked="0" layoutInCell="1" allowOverlap="1" wp14:anchorId="4F087C53" wp14:editId="1396668E">
            <wp:simplePos x="3114675" y="1447800"/>
            <wp:positionH relativeFrom="column">
              <wp:posOffset>3114675</wp:posOffset>
            </wp:positionH>
            <wp:positionV relativeFrom="paragraph">
              <wp:align>top</wp:align>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B32B32" w:rsidRPr="00B72117">
        <w:rPr>
          <w:rFonts w:ascii="Arial" w:eastAsia="Times New Roman" w:hAnsi="Arial" w:cs="Arial"/>
          <w:sz w:val="24"/>
          <w:szCs w:val="24"/>
          <w:lang w:val="sr-Latn-CS"/>
        </w:rPr>
        <w:br w:type="textWrapping" w:clear="all"/>
      </w:r>
    </w:p>
    <w:p w14:paraId="2E0EDBCE"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0B134009" w14:textId="77777777" w:rsidR="006F0010" w:rsidRPr="00B72117" w:rsidRDefault="006F0010" w:rsidP="006F0010">
      <w:pPr>
        <w:spacing w:after="0" w:line="240" w:lineRule="auto"/>
        <w:jc w:val="center"/>
        <w:rPr>
          <w:rFonts w:ascii="Arial" w:eastAsia="Times New Roman" w:hAnsi="Arial" w:cs="Arial"/>
          <w:color w:val="7030A0"/>
          <w:sz w:val="24"/>
          <w:szCs w:val="24"/>
        </w:rPr>
      </w:pPr>
    </w:p>
    <w:p w14:paraId="7C8C56B5" w14:textId="77777777" w:rsidR="006F0010" w:rsidRPr="00B72117" w:rsidRDefault="006F0010" w:rsidP="006F0010">
      <w:pPr>
        <w:spacing w:after="0" w:line="240" w:lineRule="auto"/>
        <w:jc w:val="center"/>
        <w:rPr>
          <w:rFonts w:ascii="Arial" w:eastAsia="Times New Roman" w:hAnsi="Arial" w:cs="Arial"/>
          <w:b/>
          <w:sz w:val="24"/>
          <w:szCs w:val="24"/>
          <w:lang w:val="sr-Latn-CS"/>
        </w:rPr>
      </w:pPr>
    </w:p>
    <w:p w14:paraId="2EE75BDC"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B72117">
        <w:rPr>
          <w:rFonts w:ascii="Arial" w:eastAsia="Times New Roman" w:hAnsi="Arial" w:cs="Arial"/>
          <w:b/>
          <w:sz w:val="24"/>
          <w:szCs w:val="24"/>
          <w:lang w:val="sr-Latn-CS"/>
        </w:rPr>
        <w:t>КОНКУРСНА ДОКУМЕНТАЦИЈА</w:t>
      </w:r>
    </w:p>
    <w:p w14:paraId="7CBBD55E"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за п</w:t>
      </w:r>
      <w:r w:rsidRPr="00B72117">
        <w:rPr>
          <w:rFonts w:ascii="Arial" w:eastAsia="Times New Roman" w:hAnsi="Arial" w:cs="Arial"/>
          <w:sz w:val="24"/>
          <w:szCs w:val="24"/>
        </w:rPr>
        <w:t>одношење</w:t>
      </w:r>
      <w:r w:rsidRPr="00B72117">
        <w:rPr>
          <w:rFonts w:ascii="Arial" w:eastAsia="Times New Roman" w:hAnsi="Arial" w:cs="Arial"/>
          <w:sz w:val="24"/>
          <w:szCs w:val="24"/>
          <w:lang w:val="sr-Cyrl-CS"/>
        </w:rPr>
        <w:t xml:space="preserve"> понуда </w:t>
      </w:r>
      <w:r w:rsidR="00EB17A6" w:rsidRPr="00B72117">
        <w:rPr>
          <w:rFonts w:ascii="Arial" w:eastAsia="Times New Roman" w:hAnsi="Arial" w:cs="Arial"/>
          <w:sz w:val="24"/>
          <w:szCs w:val="24"/>
          <w:lang w:val="sr-Cyrl-CS"/>
        </w:rPr>
        <w:t>у поступку јавне набавке мале вредности</w:t>
      </w:r>
    </w:p>
    <w:p w14:paraId="4CF57E2B" w14:textId="0093E009"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rPr>
      </w:pPr>
      <w:r w:rsidRPr="00B72117">
        <w:rPr>
          <w:rFonts w:ascii="Arial" w:eastAsia="Times New Roman" w:hAnsi="Arial" w:cs="Arial"/>
          <w:b/>
          <w:sz w:val="24"/>
          <w:szCs w:val="24"/>
          <w:lang w:val="sr-Latn-CS"/>
        </w:rPr>
        <w:t xml:space="preserve">за јавну набавку </w:t>
      </w:r>
      <w:r w:rsidR="00856B8A">
        <w:rPr>
          <w:rFonts w:ascii="Arial" w:eastAsia="Times New Roman" w:hAnsi="Arial" w:cs="Arial"/>
          <w:b/>
          <w:sz w:val="24"/>
          <w:szCs w:val="24"/>
          <w:lang w:val="sr-Cyrl-RS"/>
        </w:rPr>
        <w:t>услуге</w:t>
      </w:r>
      <w:r w:rsidRPr="00B72117">
        <w:rPr>
          <w:rFonts w:ascii="Arial" w:eastAsia="Times New Roman" w:hAnsi="Arial" w:cs="Arial"/>
          <w:b/>
          <w:sz w:val="24"/>
          <w:szCs w:val="24"/>
          <w:lang w:val="sr-Latn-CS"/>
        </w:rPr>
        <w:t xml:space="preserve"> бр.</w:t>
      </w:r>
      <w:r w:rsidRPr="00B72117">
        <w:rPr>
          <w:rFonts w:ascii="Arial" w:eastAsia="Times New Roman" w:hAnsi="Arial" w:cs="Arial"/>
          <w:b/>
          <w:sz w:val="24"/>
          <w:szCs w:val="24"/>
        </w:rPr>
        <w:t xml:space="preserve"> </w:t>
      </w:r>
      <w:r w:rsidR="002836C0" w:rsidRPr="00B72117">
        <w:rPr>
          <w:rFonts w:ascii="Arial" w:eastAsia="Times New Roman" w:hAnsi="Arial" w:cs="Arial"/>
          <w:b/>
          <w:sz w:val="24"/>
          <w:szCs w:val="24"/>
        </w:rPr>
        <w:t>JНМВ/8300/0013/2017</w:t>
      </w:r>
    </w:p>
    <w:p w14:paraId="00F61DC1" w14:textId="77777777"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p>
    <w:p w14:paraId="7CE01854" w14:textId="77777777" w:rsidR="006F0010" w:rsidRPr="00B72117" w:rsidRDefault="006F0010" w:rsidP="006F0010">
      <w:pPr>
        <w:spacing w:after="0" w:line="240" w:lineRule="auto"/>
        <w:jc w:val="center"/>
        <w:rPr>
          <w:rFonts w:ascii="Arial" w:eastAsia="Times New Roman" w:hAnsi="Arial" w:cs="Arial"/>
          <w:sz w:val="24"/>
          <w:szCs w:val="24"/>
        </w:rPr>
      </w:pPr>
    </w:p>
    <w:p w14:paraId="3C123698" w14:textId="77777777" w:rsidR="006F0010" w:rsidRPr="00B72117" w:rsidRDefault="006F0010" w:rsidP="006F0010">
      <w:pPr>
        <w:spacing w:after="0" w:line="240" w:lineRule="auto"/>
        <w:jc w:val="center"/>
        <w:rPr>
          <w:rFonts w:ascii="Arial" w:eastAsia="Times New Roman" w:hAnsi="Arial" w:cs="Arial"/>
          <w:sz w:val="24"/>
          <w:szCs w:val="24"/>
        </w:rPr>
      </w:pPr>
    </w:p>
    <w:p w14:paraId="21C52FC6" w14:textId="77777777" w:rsidR="006F0010" w:rsidRPr="00B72117" w:rsidRDefault="006F0010" w:rsidP="006F0010">
      <w:pPr>
        <w:spacing w:after="0" w:line="240" w:lineRule="auto"/>
        <w:jc w:val="center"/>
        <w:rPr>
          <w:rFonts w:ascii="Arial" w:eastAsia="Times New Roman" w:hAnsi="Arial" w:cs="Arial"/>
          <w:sz w:val="24"/>
          <w:szCs w:val="24"/>
          <w:lang w:val="sr-Latn-CS"/>
        </w:rPr>
      </w:pPr>
    </w:p>
    <w:p w14:paraId="24C68E81" w14:textId="77777777" w:rsidR="006F0010" w:rsidRPr="00B72117" w:rsidRDefault="00EB17A6" w:rsidP="006F0010">
      <w:pPr>
        <w:spacing w:after="0" w:line="240" w:lineRule="auto"/>
        <w:jc w:val="center"/>
        <w:outlineLvl w:val="0"/>
        <w:rPr>
          <w:rFonts w:ascii="Arial" w:eastAsia="Times New Roman" w:hAnsi="Arial" w:cs="Arial"/>
          <w:b/>
          <w:bCs/>
          <w:kern w:val="28"/>
          <w:sz w:val="24"/>
          <w:szCs w:val="24"/>
        </w:rPr>
      </w:pPr>
      <w:r w:rsidRPr="00B72117">
        <w:rPr>
          <w:rFonts w:ascii="Arial" w:eastAsia="Times New Roman" w:hAnsi="Arial" w:cs="Arial"/>
          <w:b/>
          <w:sz w:val="24"/>
          <w:szCs w:val="24"/>
          <w:lang w:val="ru-RU"/>
        </w:rPr>
        <w:t>Мапирање процеса</w:t>
      </w:r>
    </w:p>
    <w:p w14:paraId="7055C0F4" w14:textId="77777777" w:rsidR="006F0010" w:rsidRPr="00B72117" w:rsidRDefault="00EB17A6" w:rsidP="006F0010">
      <w:pPr>
        <w:spacing w:after="0" w:line="240" w:lineRule="auto"/>
        <w:jc w:val="center"/>
        <w:outlineLvl w:val="0"/>
        <w:rPr>
          <w:rFonts w:ascii="Arial" w:eastAsia="Times New Roman" w:hAnsi="Arial" w:cs="Arial"/>
          <w:b/>
          <w:bCs/>
          <w:kern w:val="28"/>
          <w:sz w:val="24"/>
          <w:szCs w:val="24"/>
        </w:rPr>
      </w:pPr>
      <w:r w:rsidRPr="00B72117">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Дистрибуцијa)</w:t>
      </w:r>
    </w:p>
    <w:p w14:paraId="24D84588" w14:textId="77777777" w:rsidR="006F0010" w:rsidRPr="00B72117" w:rsidRDefault="006F0010" w:rsidP="006F0010">
      <w:pPr>
        <w:spacing w:after="0" w:line="240" w:lineRule="auto"/>
        <w:jc w:val="center"/>
        <w:outlineLvl w:val="0"/>
        <w:rPr>
          <w:rFonts w:ascii="Arial" w:eastAsia="Times New Roman" w:hAnsi="Arial" w:cs="Arial"/>
          <w:b/>
          <w:bCs/>
          <w:i/>
          <w:color w:val="00B050"/>
          <w:kern w:val="28"/>
          <w:sz w:val="24"/>
          <w:szCs w:val="24"/>
        </w:rPr>
      </w:pPr>
    </w:p>
    <w:p w14:paraId="17F033AC" w14:textId="77777777" w:rsidR="006F0010" w:rsidRPr="00B72117" w:rsidRDefault="006F0010" w:rsidP="006F0010">
      <w:pPr>
        <w:spacing w:after="0" w:line="240" w:lineRule="auto"/>
        <w:jc w:val="center"/>
        <w:outlineLvl w:val="0"/>
        <w:rPr>
          <w:rFonts w:ascii="Arial" w:eastAsia="Times New Roman" w:hAnsi="Arial" w:cs="Arial"/>
          <w:b/>
          <w:bCs/>
          <w:kern w:val="28"/>
          <w:sz w:val="24"/>
          <w:szCs w:val="24"/>
        </w:rPr>
      </w:pPr>
    </w:p>
    <w:p w14:paraId="74FB08F9"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5D944133"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1B962E67"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6B7ED5F8"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7BE37FE7"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61AEC803"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93C081D"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5F0FFF06"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03B775C1"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302D2828" w14:textId="2E16CB3F" w:rsidR="00EB17A6" w:rsidRPr="009B1510" w:rsidRDefault="009B1510" w:rsidP="006F0010">
      <w:pPr>
        <w:spacing w:after="0" w:line="240" w:lineRule="auto"/>
        <w:jc w:val="center"/>
        <w:outlineLvl w:val="0"/>
        <w:rPr>
          <w:rFonts w:ascii="Arial" w:eastAsia="Times New Roman" w:hAnsi="Arial" w:cs="Arial"/>
          <w:bCs/>
          <w:kern w:val="28"/>
          <w:sz w:val="24"/>
          <w:szCs w:val="24"/>
          <w:lang w:val="sr-Cyrl-RS"/>
        </w:rPr>
      </w:pPr>
      <w:r w:rsidRPr="009B1510">
        <w:rPr>
          <w:rFonts w:ascii="Arial" w:eastAsia="Times New Roman" w:hAnsi="Arial" w:cs="Arial"/>
          <w:bCs/>
          <w:kern w:val="28"/>
          <w:sz w:val="24"/>
          <w:szCs w:val="24"/>
          <w:lang w:val="sr-Cyrl-RS"/>
        </w:rPr>
        <w:t>(Заведено у ЈП ЕПС број 2.5.6.1.-Е0701-</w:t>
      </w:r>
      <w:r w:rsidRPr="009B1510">
        <w:rPr>
          <w:rFonts w:ascii="Arial" w:eastAsia="Arial Unicode MS" w:hAnsi="Arial" w:cs="Arial"/>
          <w:bCs/>
          <w:kern w:val="2"/>
          <w:sz w:val="24"/>
          <w:szCs w:val="24"/>
          <w:lang w:val="sr-Cyrl-RS"/>
        </w:rPr>
        <w:t>392415/____ од ................. 2017. године)</w:t>
      </w:r>
    </w:p>
    <w:p w14:paraId="4F6A6577" w14:textId="77777777" w:rsidR="00EB17A6" w:rsidRPr="009B1510" w:rsidRDefault="00EB17A6" w:rsidP="006F0010">
      <w:pPr>
        <w:spacing w:after="0" w:line="240" w:lineRule="auto"/>
        <w:jc w:val="center"/>
        <w:outlineLvl w:val="0"/>
        <w:rPr>
          <w:rFonts w:ascii="Arial" w:eastAsia="Times New Roman" w:hAnsi="Arial" w:cs="Arial"/>
          <w:bCs/>
          <w:kern w:val="28"/>
          <w:sz w:val="24"/>
          <w:szCs w:val="24"/>
        </w:rPr>
      </w:pPr>
    </w:p>
    <w:p w14:paraId="3FC36564"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46157B07" w14:textId="77777777"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14:paraId="411DA33E" w14:textId="77777777" w:rsidR="006F0010" w:rsidRPr="00B72117" w:rsidRDefault="006F0010" w:rsidP="006F0010">
      <w:pPr>
        <w:spacing w:after="0" w:line="240" w:lineRule="auto"/>
        <w:jc w:val="both"/>
        <w:rPr>
          <w:rFonts w:ascii="Arial" w:eastAsia="Arial Unicode MS" w:hAnsi="Arial" w:cs="Arial"/>
          <w:b/>
          <w:kern w:val="2"/>
          <w:sz w:val="24"/>
          <w:szCs w:val="24"/>
          <w:lang w:val="ru-RU"/>
        </w:rPr>
      </w:pPr>
      <w:r w:rsidRPr="00B72117">
        <w:rPr>
          <w:rFonts w:ascii="Arial" w:eastAsia="Arial Unicode MS" w:hAnsi="Arial" w:cs="Arial"/>
          <w:b/>
          <w:kern w:val="2"/>
          <w:sz w:val="24"/>
          <w:szCs w:val="24"/>
          <w:lang w:val="ru-RU"/>
        </w:rPr>
        <w:t xml:space="preserve">                                                                                              К О М И С И Ј А</w:t>
      </w:r>
    </w:p>
    <w:p w14:paraId="290C6A5A" w14:textId="77777777" w:rsidR="006F0010" w:rsidRPr="00B72117" w:rsidRDefault="002836C0" w:rsidP="006F0010">
      <w:pPr>
        <w:spacing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за спровођење ЈН бр</w:t>
      </w:r>
      <w:r w:rsidR="00EB17A6" w:rsidRPr="00B72117">
        <w:rPr>
          <w:rFonts w:ascii="Arial" w:eastAsia="Arial Unicode MS" w:hAnsi="Arial" w:cs="Arial"/>
          <w:kern w:val="2"/>
          <w:sz w:val="24"/>
          <w:szCs w:val="24"/>
          <w:lang w:val="ru-RU"/>
        </w:rPr>
        <w:t xml:space="preserve">. </w:t>
      </w:r>
      <w:r w:rsidRPr="00B72117">
        <w:rPr>
          <w:rFonts w:ascii="Arial" w:eastAsia="Arial Unicode MS" w:hAnsi="Arial" w:cs="Arial"/>
          <w:kern w:val="2"/>
          <w:sz w:val="24"/>
          <w:szCs w:val="24"/>
          <w:lang w:val="ru-RU"/>
        </w:rPr>
        <w:t>JНМВ/8300/0013/2017</w:t>
      </w:r>
    </w:p>
    <w:p w14:paraId="5C58B697" w14:textId="77777777" w:rsidR="006F0010" w:rsidRPr="00B72117" w:rsidRDefault="00EB17A6" w:rsidP="006F0010">
      <w:pPr>
        <w:spacing w:after="0" w:line="240" w:lineRule="auto"/>
        <w:jc w:val="both"/>
        <w:rPr>
          <w:rFonts w:ascii="Arial" w:eastAsia="Arial Unicode MS" w:hAnsi="Arial" w:cs="Arial"/>
          <w:kern w:val="2"/>
          <w:sz w:val="24"/>
          <w:szCs w:val="24"/>
          <w:lang w:val="sr-Cyrl-RS"/>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формирана Решењем бр. 12.01.</w:t>
      </w:r>
      <w:r w:rsidRPr="00B72117">
        <w:rPr>
          <w:rFonts w:ascii="Arial" w:eastAsia="Arial Unicode MS" w:hAnsi="Arial" w:cs="Arial"/>
          <w:bCs/>
          <w:kern w:val="2"/>
          <w:sz w:val="24"/>
          <w:szCs w:val="24"/>
          <w:lang w:val="sr-Cyrl-RS"/>
        </w:rPr>
        <w:t>392415/3-17</w:t>
      </w:r>
    </w:p>
    <w:p w14:paraId="5261AC06"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081154F9"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1BF5926D"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36FF1B64"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73CAA337" w14:textId="77777777"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14:paraId="3FE477A8" w14:textId="2EBAEA60" w:rsidR="006F0010" w:rsidRPr="00B72117" w:rsidRDefault="006F0010" w:rsidP="006F0010">
      <w:pPr>
        <w:spacing w:after="0" w:line="240" w:lineRule="auto"/>
        <w:jc w:val="center"/>
        <w:outlineLvl w:val="0"/>
        <w:rPr>
          <w:rFonts w:ascii="Arial" w:eastAsia="Times New Roman" w:hAnsi="Arial" w:cs="Arial"/>
          <w:bCs/>
          <w:kern w:val="28"/>
          <w:sz w:val="24"/>
          <w:szCs w:val="24"/>
        </w:rPr>
      </w:pPr>
      <w:r w:rsidRPr="00B72117">
        <w:rPr>
          <w:rFonts w:ascii="Arial" w:eastAsia="Times New Roman" w:hAnsi="Arial" w:cs="Arial"/>
          <w:bCs/>
          <w:kern w:val="28"/>
          <w:sz w:val="24"/>
          <w:szCs w:val="24"/>
        </w:rPr>
        <w:t xml:space="preserve">Нови Сад, </w:t>
      </w:r>
      <w:r w:rsidR="00D46014">
        <w:rPr>
          <w:rFonts w:ascii="Arial" w:eastAsia="Times New Roman" w:hAnsi="Arial" w:cs="Arial"/>
          <w:bCs/>
          <w:kern w:val="28"/>
          <w:sz w:val="24"/>
          <w:szCs w:val="24"/>
          <w:lang w:val="sr-Cyrl-RS"/>
        </w:rPr>
        <w:t>децембар</w:t>
      </w:r>
      <w:r w:rsidR="00E3748B" w:rsidRPr="00B72117">
        <w:rPr>
          <w:rFonts w:ascii="Arial" w:eastAsia="Times New Roman" w:hAnsi="Arial" w:cs="Arial"/>
          <w:bCs/>
          <w:kern w:val="28"/>
          <w:sz w:val="24"/>
          <w:szCs w:val="24"/>
          <w:lang w:val="sr-Cyrl-RS"/>
        </w:rPr>
        <w:t xml:space="preserve"> </w:t>
      </w:r>
      <w:r w:rsidR="00806ED1" w:rsidRPr="00B72117">
        <w:rPr>
          <w:rFonts w:ascii="Arial" w:eastAsia="Times New Roman" w:hAnsi="Arial" w:cs="Arial"/>
          <w:bCs/>
          <w:kern w:val="28"/>
          <w:sz w:val="24"/>
          <w:szCs w:val="24"/>
        </w:rPr>
        <w:t>2017.</w:t>
      </w:r>
      <w:r w:rsidRPr="00B72117">
        <w:rPr>
          <w:rFonts w:ascii="Arial" w:eastAsia="Times New Roman" w:hAnsi="Arial" w:cs="Arial"/>
          <w:bCs/>
          <w:kern w:val="28"/>
          <w:sz w:val="24"/>
          <w:szCs w:val="24"/>
        </w:rPr>
        <w:t>године</w:t>
      </w:r>
    </w:p>
    <w:p w14:paraId="3ACF397B" w14:textId="77777777" w:rsidR="006F0010" w:rsidRPr="00B72117" w:rsidRDefault="006F0010" w:rsidP="006F0010">
      <w:pPr>
        <w:spacing w:after="0" w:line="240" w:lineRule="auto"/>
        <w:outlineLvl w:val="0"/>
        <w:rPr>
          <w:rFonts w:ascii="Arial" w:eastAsia="Times New Roman" w:hAnsi="Arial" w:cs="Arial"/>
          <w:b/>
          <w:bCs/>
          <w:color w:val="FF0000"/>
          <w:kern w:val="28"/>
          <w:sz w:val="24"/>
          <w:szCs w:val="24"/>
        </w:rPr>
      </w:pPr>
    </w:p>
    <w:p w14:paraId="3ADCE82B" w14:textId="77777777" w:rsidR="009756D5" w:rsidRPr="00B72117" w:rsidRDefault="009756D5">
      <w:pPr>
        <w:rPr>
          <w:rFonts w:ascii="Arial" w:eastAsia="Times New Roman" w:hAnsi="Arial" w:cs="Arial"/>
          <w:b/>
          <w:bCs/>
          <w:color w:val="FF0000"/>
          <w:kern w:val="28"/>
          <w:sz w:val="24"/>
          <w:szCs w:val="24"/>
        </w:rPr>
      </w:pPr>
      <w:r w:rsidRPr="00B72117">
        <w:rPr>
          <w:rFonts w:ascii="Arial" w:eastAsia="Times New Roman" w:hAnsi="Arial" w:cs="Arial"/>
          <w:b/>
          <w:bCs/>
          <w:color w:val="FF0000"/>
          <w:kern w:val="28"/>
          <w:sz w:val="24"/>
          <w:szCs w:val="24"/>
        </w:rPr>
        <w:br w:type="page"/>
      </w:r>
    </w:p>
    <w:p w14:paraId="47C39436" w14:textId="77777777"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r w:rsidRPr="00B72117">
        <w:rPr>
          <w:rFonts w:ascii="Arial" w:eastAsia="TimesNewRomanPSMT" w:hAnsi="Arial" w:cs="Arial"/>
          <w:bCs/>
          <w:color w:val="000000"/>
          <w:kern w:val="2"/>
          <w:sz w:val="24"/>
          <w:szCs w:val="24"/>
          <w:lang w:val="ru-RU"/>
        </w:rPr>
        <w:lastRenderedPageBreak/>
        <w:t xml:space="preserve">На основу члана </w:t>
      </w:r>
      <w:r w:rsidR="00E72F5D" w:rsidRPr="00B72117">
        <w:rPr>
          <w:rFonts w:ascii="Arial" w:eastAsia="TimesNewRomanPSMT" w:hAnsi="Arial" w:cs="Arial"/>
          <w:bCs/>
          <w:color w:val="000000"/>
          <w:kern w:val="2"/>
          <w:sz w:val="24"/>
          <w:szCs w:val="24"/>
          <w:lang w:val="ru-RU"/>
        </w:rPr>
        <w:t>3</w:t>
      </w:r>
      <w:r w:rsidR="0081628A" w:rsidRPr="00B72117">
        <w:rPr>
          <w:rFonts w:ascii="Arial" w:eastAsia="TimesNewRomanPSMT" w:hAnsi="Arial" w:cs="Arial"/>
          <w:bCs/>
          <w:color w:val="000000"/>
          <w:kern w:val="2"/>
          <w:sz w:val="24"/>
          <w:szCs w:val="24"/>
          <w:lang w:val="ru-RU"/>
        </w:rPr>
        <w:t>9</w:t>
      </w:r>
      <w:r w:rsidR="005C3E67" w:rsidRPr="00B72117">
        <w:rPr>
          <w:rFonts w:ascii="Arial" w:eastAsia="TimesNewRomanPSMT" w:hAnsi="Arial" w:cs="Arial"/>
          <w:bCs/>
          <w:color w:val="000000"/>
          <w:kern w:val="2"/>
          <w:sz w:val="24"/>
          <w:szCs w:val="24"/>
          <w:lang w:val="ru-RU"/>
        </w:rPr>
        <w:t xml:space="preserve">.,40. </w:t>
      </w:r>
      <w:r w:rsidRPr="00B72117">
        <w:rPr>
          <w:rFonts w:ascii="Arial" w:eastAsia="TimesNewRomanPSMT" w:hAnsi="Arial" w:cs="Arial"/>
          <w:bCs/>
          <w:color w:val="000000"/>
          <w:kern w:val="2"/>
          <w:sz w:val="24"/>
          <w:szCs w:val="24"/>
          <w:lang w:val="ru-RU"/>
        </w:rPr>
        <w:t xml:space="preserve">и 61. Закона о јавним набавкама („Сл. гласник РС” бр. 124/12, 14/15 и 68/15, у даљем тексту </w:t>
      </w:r>
      <w:r w:rsidRPr="00B72117">
        <w:rPr>
          <w:rFonts w:ascii="Arial" w:eastAsia="Calibri" w:hAnsi="Arial" w:cs="Arial"/>
          <w:kern w:val="28"/>
          <w:sz w:val="24"/>
          <w:szCs w:val="24"/>
        </w:rPr>
        <w:t>Закон</w:t>
      </w:r>
      <w:r w:rsidRPr="00B72117">
        <w:rPr>
          <w:rFonts w:ascii="Arial" w:eastAsia="TimesNewRomanPSMT" w:hAnsi="Arial" w:cs="Arial"/>
          <w:bCs/>
          <w:color w:val="000000"/>
          <w:kern w:val="2"/>
          <w:sz w:val="24"/>
          <w:szCs w:val="24"/>
          <w:lang w:val="ru-RU"/>
        </w:rPr>
        <w:t>), члана</w:t>
      </w:r>
      <w:r w:rsidRPr="00B72117">
        <w:rPr>
          <w:rFonts w:ascii="Arial" w:eastAsia="TimesNewRomanPSMT" w:hAnsi="Arial" w:cs="Arial"/>
          <w:bCs/>
          <w:color w:val="000000"/>
          <w:kern w:val="2"/>
          <w:sz w:val="24"/>
          <w:szCs w:val="24"/>
        </w:rPr>
        <w:t xml:space="preserve"> </w:t>
      </w:r>
      <w:r w:rsidR="00783E83">
        <w:rPr>
          <w:rFonts w:ascii="Arial" w:eastAsia="TimesNewRomanPSMT" w:hAnsi="Arial" w:cs="Arial"/>
          <w:bCs/>
          <w:color w:val="000000"/>
          <w:kern w:val="2"/>
          <w:sz w:val="24"/>
          <w:szCs w:val="24"/>
          <w:lang w:val="ru-RU"/>
        </w:rPr>
        <w:t>6</w:t>
      </w:r>
      <w:r w:rsidRPr="00B72117">
        <w:rPr>
          <w:rFonts w:ascii="Arial" w:eastAsia="TimesNewRomanPSMT" w:hAnsi="Arial" w:cs="Arial"/>
          <w:bCs/>
          <w:color w:val="000000"/>
          <w:kern w:val="2"/>
          <w:sz w:val="24"/>
          <w:szCs w:val="24"/>
          <w:lang w:val="ru-RU"/>
        </w:rPr>
        <w:t xml:space="preserve">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72117">
        <w:rPr>
          <w:rFonts w:ascii="Arial" w:eastAsia="TimesNewRomanPSMT" w:hAnsi="Arial" w:cs="Arial"/>
          <w:bCs/>
          <w:color w:val="000000"/>
          <w:kern w:val="2"/>
          <w:sz w:val="24"/>
          <w:szCs w:val="24"/>
          <w:lang w:val="sr-Cyrl-CS"/>
        </w:rPr>
        <w:t>86/15</w:t>
      </w:r>
      <w:r w:rsidRPr="00B72117">
        <w:rPr>
          <w:rFonts w:ascii="Arial" w:eastAsia="TimesNewRomanPSMT" w:hAnsi="Arial" w:cs="Arial"/>
          <w:bCs/>
          <w:color w:val="000000"/>
          <w:kern w:val="2"/>
          <w:sz w:val="24"/>
          <w:szCs w:val="24"/>
          <w:lang w:val="ru-RU"/>
        </w:rPr>
        <w:t xml:space="preserve">), </w:t>
      </w:r>
      <w:r w:rsidRPr="00B72117">
        <w:rPr>
          <w:rFonts w:ascii="Arial" w:eastAsia="Arial Unicode MS" w:hAnsi="Arial" w:cs="Arial"/>
          <w:bCs/>
          <w:color w:val="000000"/>
          <w:kern w:val="2"/>
          <w:sz w:val="24"/>
          <w:szCs w:val="24"/>
          <w:lang w:val="ru-RU"/>
        </w:rPr>
        <w:t xml:space="preserve">Одлуке о покретању поступка јавне набавке број </w:t>
      </w:r>
      <w:r w:rsidR="005A48FA" w:rsidRPr="00B72117">
        <w:rPr>
          <w:rFonts w:ascii="Arial" w:eastAsia="Arial Unicode MS" w:hAnsi="Arial" w:cs="Arial"/>
          <w:kern w:val="2"/>
          <w:sz w:val="24"/>
          <w:szCs w:val="24"/>
          <w:lang w:val="ru-RU"/>
        </w:rPr>
        <w:t>12.01.</w:t>
      </w:r>
      <w:r w:rsidR="005A48FA" w:rsidRPr="00B72117">
        <w:rPr>
          <w:rFonts w:ascii="Arial" w:eastAsia="Arial Unicode MS" w:hAnsi="Arial" w:cs="Arial"/>
          <w:bCs/>
          <w:kern w:val="2"/>
          <w:sz w:val="24"/>
          <w:szCs w:val="24"/>
          <w:lang w:val="sr-Cyrl-RS"/>
        </w:rPr>
        <w:t>392415/2-17</w:t>
      </w:r>
      <w:r w:rsidR="00A1460E" w:rsidRPr="00B72117">
        <w:rPr>
          <w:rFonts w:ascii="Arial" w:eastAsia="Arial Unicode MS" w:hAnsi="Arial" w:cs="Arial"/>
          <w:bCs/>
          <w:kern w:val="2"/>
          <w:sz w:val="24"/>
          <w:szCs w:val="24"/>
        </w:rPr>
        <w:t xml:space="preserve"> </w:t>
      </w:r>
      <w:r w:rsidRPr="00B72117">
        <w:rPr>
          <w:rFonts w:ascii="Arial" w:eastAsia="Arial Unicode MS" w:hAnsi="Arial" w:cs="Arial"/>
          <w:bCs/>
          <w:color w:val="000000"/>
          <w:kern w:val="2"/>
          <w:sz w:val="24"/>
          <w:szCs w:val="24"/>
          <w:lang w:val="sr-Cyrl-CS"/>
        </w:rPr>
        <w:t>o</w:t>
      </w:r>
      <w:r w:rsidRPr="00B72117">
        <w:rPr>
          <w:rFonts w:ascii="Arial" w:eastAsia="Arial Unicode MS" w:hAnsi="Arial" w:cs="Arial"/>
          <w:bCs/>
          <w:color w:val="000000"/>
          <w:kern w:val="2"/>
          <w:sz w:val="24"/>
          <w:szCs w:val="24"/>
          <w:lang w:val="ru-RU"/>
        </w:rPr>
        <w:t>д</w:t>
      </w:r>
      <w:r w:rsidRPr="00B72117">
        <w:rPr>
          <w:rFonts w:ascii="Arial" w:eastAsia="Arial Unicode MS" w:hAnsi="Arial" w:cs="Arial"/>
          <w:bCs/>
          <w:color w:val="000000"/>
          <w:kern w:val="2"/>
          <w:sz w:val="24"/>
          <w:szCs w:val="24"/>
        </w:rPr>
        <w:t xml:space="preserve"> </w:t>
      </w:r>
      <w:r w:rsidR="005A48FA" w:rsidRPr="00B72117">
        <w:rPr>
          <w:rFonts w:ascii="Arial" w:eastAsia="Arial Unicode MS" w:hAnsi="Arial" w:cs="Arial"/>
          <w:bCs/>
          <w:color w:val="000000"/>
          <w:kern w:val="2"/>
          <w:sz w:val="24"/>
          <w:szCs w:val="24"/>
          <w:lang w:val="sr-Cyrl-RS"/>
        </w:rPr>
        <w:t>22.08.2017.</w:t>
      </w:r>
      <w:r w:rsidRPr="00B72117">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5A48FA" w:rsidRPr="00B72117">
        <w:rPr>
          <w:rFonts w:ascii="Arial" w:eastAsia="Arial Unicode MS" w:hAnsi="Arial" w:cs="Arial"/>
          <w:kern w:val="2"/>
          <w:sz w:val="24"/>
          <w:szCs w:val="24"/>
          <w:lang w:val="ru-RU"/>
        </w:rPr>
        <w:t>12.01.</w:t>
      </w:r>
      <w:r w:rsidR="005A48FA" w:rsidRPr="00B72117">
        <w:rPr>
          <w:rFonts w:ascii="Arial" w:eastAsia="Arial Unicode MS" w:hAnsi="Arial" w:cs="Arial"/>
          <w:bCs/>
          <w:kern w:val="2"/>
          <w:sz w:val="24"/>
          <w:szCs w:val="24"/>
          <w:lang w:val="sr-Cyrl-RS"/>
        </w:rPr>
        <w:t xml:space="preserve">392415/3-17 </w:t>
      </w:r>
      <w:r w:rsidR="008F22BF" w:rsidRPr="00B72117">
        <w:rPr>
          <w:rFonts w:ascii="Arial" w:eastAsia="Arial Unicode MS" w:hAnsi="Arial" w:cs="Arial"/>
          <w:bCs/>
          <w:color w:val="000000"/>
          <w:kern w:val="2"/>
          <w:sz w:val="24"/>
          <w:szCs w:val="24"/>
          <w:lang w:val="sr-Cyrl-CS"/>
        </w:rPr>
        <w:t>o</w:t>
      </w:r>
      <w:r w:rsidR="008F22BF" w:rsidRPr="00B72117">
        <w:rPr>
          <w:rFonts w:ascii="Arial" w:eastAsia="Arial Unicode MS" w:hAnsi="Arial" w:cs="Arial"/>
          <w:bCs/>
          <w:color w:val="000000"/>
          <w:kern w:val="2"/>
          <w:sz w:val="24"/>
          <w:szCs w:val="24"/>
          <w:lang w:val="ru-RU"/>
        </w:rPr>
        <w:t>д</w:t>
      </w:r>
      <w:r w:rsidR="008F22BF" w:rsidRPr="00B72117">
        <w:rPr>
          <w:rFonts w:ascii="Arial" w:eastAsia="Arial Unicode MS" w:hAnsi="Arial" w:cs="Arial"/>
          <w:bCs/>
          <w:color w:val="000000"/>
          <w:kern w:val="2"/>
          <w:sz w:val="24"/>
          <w:szCs w:val="24"/>
        </w:rPr>
        <w:t xml:space="preserve"> </w:t>
      </w:r>
      <w:r w:rsidR="005A48FA" w:rsidRPr="00B72117">
        <w:rPr>
          <w:rFonts w:ascii="Arial" w:eastAsia="Arial Unicode MS" w:hAnsi="Arial" w:cs="Arial"/>
          <w:bCs/>
          <w:color w:val="000000"/>
          <w:kern w:val="2"/>
          <w:sz w:val="24"/>
          <w:szCs w:val="24"/>
          <w:lang w:val="sr-Cyrl-RS"/>
        </w:rPr>
        <w:t>22.08.2017</w:t>
      </w:r>
      <w:r w:rsidRPr="00B72117">
        <w:rPr>
          <w:rFonts w:ascii="Arial" w:eastAsia="Arial Unicode MS" w:hAnsi="Arial" w:cs="Arial"/>
          <w:bCs/>
          <w:color w:val="000000"/>
          <w:kern w:val="2"/>
          <w:sz w:val="24"/>
          <w:szCs w:val="24"/>
          <w:lang w:val="ru-RU"/>
        </w:rPr>
        <w:t>. године припремљена је:</w:t>
      </w:r>
    </w:p>
    <w:p w14:paraId="3519A63F" w14:textId="77777777"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p>
    <w:p w14:paraId="340B956E"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3B706EEF"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635C95B9"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71E8BE4F" w14:textId="77777777" w:rsidR="006F0010" w:rsidRPr="00B72117" w:rsidRDefault="006F0010" w:rsidP="006F0010">
      <w:pPr>
        <w:spacing w:after="0" w:line="240" w:lineRule="auto"/>
        <w:jc w:val="both"/>
        <w:outlineLvl w:val="0"/>
        <w:rPr>
          <w:rFonts w:ascii="Arial" w:eastAsia="Times New Roman" w:hAnsi="Arial" w:cs="Arial"/>
          <w:bCs/>
          <w:kern w:val="28"/>
          <w:sz w:val="24"/>
          <w:szCs w:val="24"/>
        </w:rPr>
      </w:pPr>
    </w:p>
    <w:p w14:paraId="08D9D051" w14:textId="77777777" w:rsidR="006F0010" w:rsidRPr="00B72117" w:rsidRDefault="006F0010" w:rsidP="006F0010">
      <w:pPr>
        <w:spacing w:after="0" w:line="240" w:lineRule="auto"/>
        <w:jc w:val="both"/>
        <w:outlineLvl w:val="0"/>
        <w:rPr>
          <w:rFonts w:ascii="Arial" w:eastAsia="Times New Roman" w:hAnsi="Arial" w:cs="Arial"/>
          <w:bCs/>
          <w:kern w:val="28"/>
          <w:sz w:val="24"/>
          <w:szCs w:val="24"/>
          <w:lang w:val="sr-Latn-CS"/>
        </w:rPr>
      </w:pPr>
    </w:p>
    <w:p w14:paraId="27197165" w14:textId="77777777" w:rsidR="006F0010" w:rsidRPr="00B72117" w:rsidRDefault="006F0010" w:rsidP="006F0010">
      <w:pPr>
        <w:spacing w:after="0" w:line="240" w:lineRule="auto"/>
        <w:jc w:val="center"/>
        <w:rPr>
          <w:rFonts w:ascii="Arial" w:eastAsia="Times New Roman" w:hAnsi="Arial" w:cs="Arial"/>
          <w:b/>
          <w:sz w:val="24"/>
          <w:szCs w:val="24"/>
          <w:lang w:val="sr-Cyrl-CS"/>
        </w:rPr>
      </w:pPr>
      <w:r w:rsidRPr="00B72117">
        <w:rPr>
          <w:rFonts w:ascii="Arial" w:eastAsia="Times New Roman" w:hAnsi="Arial" w:cs="Arial"/>
          <w:b/>
          <w:sz w:val="24"/>
          <w:szCs w:val="24"/>
          <w:lang w:val="sr-Cyrl-CS"/>
        </w:rPr>
        <w:t>КОНКУРСНА ДОКУМЕНТАЦИЈА</w:t>
      </w:r>
    </w:p>
    <w:p w14:paraId="161FEB7D" w14:textId="77777777" w:rsidR="009756D5" w:rsidRPr="00B72117" w:rsidRDefault="006F0010" w:rsidP="0023492E">
      <w:pPr>
        <w:spacing w:before="120"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за јавну набавку </w:t>
      </w:r>
      <w:r w:rsidR="005A48FA" w:rsidRPr="00B72117">
        <w:rPr>
          <w:rFonts w:ascii="Arial" w:eastAsia="Times New Roman" w:hAnsi="Arial" w:cs="Arial"/>
          <w:sz w:val="24"/>
          <w:szCs w:val="24"/>
          <w:lang w:val="sr-Cyrl-CS"/>
        </w:rPr>
        <w:t xml:space="preserve">услуге </w:t>
      </w:r>
    </w:p>
    <w:p w14:paraId="6199CBF0" w14:textId="77777777" w:rsidR="005A48FA" w:rsidRPr="00B72117" w:rsidRDefault="005A48FA" w:rsidP="0023492E">
      <w:pPr>
        <w:spacing w:before="120" w:after="0" w:line="240" w:lineRule="auto"/>
        <w:jc w:val="center"/>
        <w:rPr>
          <w:rFonts w:ascii="Arial" w:eastAsia="Times New Roman" w:hAnsi="Arial" w:cs="Arial"/>
          <w:sz w:val="24"/>
          <w:szCs w:val="24"/>
          <w:lang w:val="sr-Cyrl-CS"/>
        </w:rPr>
      </w:pPr>
    </w:p>
    <w:p w14:paraId="6431927F" w14:textId="77777777" w:rsidR="005A48FA" w:rsidRPr="00B72117" w:rsidRDefault="005A48FA" w:rsidP="0023492E">
      <w:pPr>
        <w:spacing w:before="120" w:after="0" w:line="240" w:lineRule="auto"/>
        <w:jc w:val="center"/>
        <w:rPr>
          <w:rFonts w:ascii="Arial" w:eastAsia="Times New Roman" w:hAnsi="Arial" w:cs="Arial"/>
          <w:sz w:val="24"/>
          <w:szCs w:val="24"/>
          <w:lang w:val="sr-Cyrl-CS"/>
        </w:rPr>
      </w:pPr>
    </w:p>
    <w:p w14:paraId="5CCE09F2" w14:textId="77777777" w:rsidR="005A48FA" w:rsidRPr="00B72117" w:rsidRDefault="005A48FA" w:rsidP="006F0010">
      <w:pPr>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Мапирање процеса</w:t>
      </w:r>
    </w:p>
    <w:p w14:paraId="676073C2" w14:textId="77777777" w:rsidR="005A48FA" w:rsidRPr="00B72117" w:rsidRDefault="005A48FA" w:rsidP="005A48FA">
      <w:pPr>
        <w:spacing w:after="0" w:line="240" w:lineRule="auto"/>
        <w:jc w:val="center"/>
        <w:outlineLvl w:val="0"/>
        <w:rPr>
          <w:rFonts w:ascii="Arial" w:eastAsia="Times New Roman" w:hAnsi="Arial" w:cs="Arial"/>
          <w:b/>
          <w:bCs/>
          <w:kern w:val="28"/>
          <w:sz w:val="24"/>
          <w:szCs w:val="24"/>
        </w:rPr>
      </w:pPr>
      <w:r w:rsidRPr="00B72117">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Дистрибуцијa)</w:t>
      </w:r>
    </w:p>
    <w:p w14:paraId="7A45DA6D" w14:textId="77777777" w:rsidR="005A48FA" w:rsidRPr="00B72117" w:rsidRDefault="005A48FA" w:rsidP="006F0010">
      <w:pPr>
        <w:spacing w:after="0" w:line="240" w:lineRule="auto"/>
        <w:jc w:val="center"/>
        <w:rPr>
          <w:rFonts w:ascii="Arial" w:eastAsia="Times New Roman" w:hAnsi="Arial" w:cs="Arial"/>
          <w:b/>
          <w:sz w:val="24"/>
          <w:szCs w:val="24"/>
        </w:rPr>
      </w:pPr>
    </w:p>
    <w:p w14:paraId="64D97896" w14:textId="77777777" w:rsidR="00AA002C" w:rsidRPr="00B72117" w:rsidRDefault="00AA002C" w:rsidP="006F0010">
      <w:pPr>
        <w:spacing w:after="0" w:line="240" w:lineRule="auto"/>
        <w:jc w:val="center"/>
        <w:rPr>
          <w:rFonts w:ascii="Arial" w:eastAsia="Times New Roman" w:hAnsi="Arial" w:cs="Arial"/>
          <w:sz w:val="24"/>
          <w:szCs w:val="24"/>
          <w:lang w:val="sr-Cyrl-CS"/>
        </w:rPr>
      </w:pPr>
    </w:p>
    <w:p w14:paraId="05F40F67" w14:textId="77777777" w:rsidR="00AA002C" w:rsidRPr="00B72117" w:rsidRDefault="00AA002C" w:rsidP="006F0010">
      <w:pPr>
        <w:spacing w:after="0" w:line="240" w:lineRule="auto"/>
        <w:jc w:val="center"/>
        <w:rPr>
          <w:rFonts w:ascii="Arial" w:eastAsia="Times New Roman" w:hAnsi="Arial" w:cs="Arial"/>
          <w:sz w:val="24"/>
          <w:szCs w:val="24"/>
          <w:lang w:val="sr-Cyrl-CS"/>
        </w:rPr>
      </w:pPr>
    </w:p>
    <w:p w14:paraId="7EFF8E06" w14:textId="77777777" w:rsidR="006F0010" w:rsidRPr="00B72117" w:rsidRDefault="00EB17A6"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у поступку јавне набавке мале вредности</w:t>
      </w:r>
      <w:r w:rsidR="006F0010" w:rsidRPr="00B72117">
        <w:rPr>
          <w:rFonts w:ascii="Arial" w:eastAsia="Times New Roman" w:hAnsi="Arial" w:cs="Arial"/>
          <w:sz w:val="24"/>
          <w:szCs w:val="24"/>
          <w:lang w:val="sr-Cyrl-CS"/>
        </w:rPr>
        <w:t xml:space="preserve"> </w:t>
      </w:r>
    </w:p>
    <w:p w14:paraId="2CF87172" w14:textId="77777777"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ЈН бр.</w:t>
      </w:r>
      <w:r w:rsidRPr="00B72117">
        <w:rPr>
          <w:rFonts w:ascii="Arial" w:eastAsia="Times New Roman" w:hAnsi="Arial" w:cs="Arial"/>
          <w:color w:val="00B050"/>
          <w:sz w:val="24"/>
          <w:szCs w:val="24"/>
        </w:rPr>
        <w:t xml:space="preserve"> </w:t>
      </w:r>
      <w:r w:rsidR="002836C0" w:rsidRPr="00B72117">
        <w:rPr>
          <w:rFonts w:ascii="Arial" w:eastAsia="Times New Roman" w:hAnsi="Arial" w:cs="Arial"/>
          <w:sz w:val="24"/>
          <w:szCs w:val="24"/>
        </w:rPr>
        <w:t>JНМВ/8300/0013/2017</w:t>
      </w:r>
    </w:p>
    <w:p w14:paraId="5224E03B" w14:textId="77777777" w:rsidR="006F0010" w:rsidRPr="00B72117" w:rsidRDefault="006F0010" w:rsidP="006F0010">
      <w:pPr>
        <w:spacing w:after="0" w:line="240" w:lineRule="auto"/>
        <w:jc w:val="both"/>
        <w:outlineLvl w:val="0"/>
        <w:rPr>
          <w:rFonts w:ascii="Arial" w:eastAsia="Times New Roman" w:hAnsi="Arial" w:cs="Arial"/>
          <w:bCs/>
          <w:kern w:val="28"/>
          <w:sz w:val="24"/>
          <w:szCs w:val="24"/>
          <w:lang w:val="sr-Cyrl-CS"/>
        </w:rPr>
      </w:pPr>
    </w:p>
    <w:p w14:paraId="6BBB0BA7" w14:textId="77777777"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B72117">
        <w:rPr>
          <w:rFonts w:ascii="Arial" w:eastAsia="Times New Roman" w:hAnsi="Arial" w:cs="Arial"/>
          <w:b/>
          <w:bCs/>
          <w:kern w:val="28"/>
          <w:sz w:val="24"/>
          <w:szCs w:val="24"/>
          <w:lang w:val="de-DE"/>
        </w:rPr>
        <w:t>Садр</w:t>
      </w:r>
      <w:r w:rsidRPr="00B72117">
        <w:rPr>
          <w:rFonts w:ascii="Arial" w:eastAsia="Times New Roman" w:hAnsi="Arial" w:cs="Arial"/>
          <w:b/>
          <w:bCs/>
          <w:kern w:val="28"/>
          <w:sz w:val="24"/>
          <w:szCs w:val="24"/>
          <w:lang w:val="ru-RU"/>
        </w:rPr>
        <w:t>ж</w:t>
      </w:r>
      <w:r w:rsidRPr="00B72117">
        <w:rPr>
          <w:rFonts w:ascii="Arial" w:eastAsia="Times New Roman" w:hAnsi="Arial" w:cs="Arial"/>
          <w:b/>
          <w:bCs/>
          <w:kern w:val="28"/>
          <w:sz w:val="24"/>
          <w:szCs w:val="24"/>
          <w:lang w:val="de-DE"/>
        </w:rPr>
        <w:t>ај</w:t>
      </w:r>
      <w:r w:rsidRPr="00B72117">
        <w:rPr>
          <w:rFonts w:ascii="Arial" w:eastAsia="Times New Roman" w:hAnsi="Arial" w:cs="Arial"/>
          <w:b/>
          <w:bCs/>
          <w:kern w:val="28"/>
          <w:sz w:val="24"/>
          <w:szCs w:val="24"/>
          <w:lang w:val="ru-RU"/>
        </w:rPr>
        <w:t xml:space="preserve"> к</w:t>
      </w:r>
      <w:r w:rsidRPr="00B72117">
        <w:rPr>
          <w:rFonts w:ascii="Arial" w:eastAsia="Times New Roman" w:hAnsi="Arial" w:cs="Arial"/>
          <w:b/>
          <w:bCs/>
          <w:kern w:val="28"/>
          <w:sz w:val="24"/>
          <w:szCs w:val="24"/>
          <w:lang w:val="de-DE"/>
        </w:rPr>
        <w:t>онкурсне</w:t>
      </w:r>
      <w:r w:rsidRPr="00B72117">
        <w:rPr>
          <w:rFonts w:ascii="Arial" w:eastAsia="Times New Roman" w:hAnsi="Arial" w:cs="Arial"/>
          <w:b/>
          <w:bCs/>
          <w:kern w:val="28"/>
          <w:sz w:val="24"/>
          <w:szCs w:val="24"/>
          <w:lang w:val="ru-RU"/>
        </w:rPr>
        <w:t xml:space="preserve"> </w:t>
      </w:r>
      <w:r w:rsidRPr="00B72117">
        <w:rPr>
          <w:rFonts w:ascii="Arial" w:eastAsia="Times New Roman" w:hAnsi="Arial" w:cs="Arial"/>
          <w:b/>
          <w:bCs/>
          <w:kern w:val="28"/>
          <w:sz w:val="24"/>
          <w:szCs w:val="24"/>
          <w:lang w:val="de-DE"/>
        </w:rPr>
        <w:t>документације:</w:t>
      </w:r>
    </w:p>
    <w:p w14:paraId="01BAE5CE" w14:textId="77777777"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ru-RU"/>
        </w:rPr>
      </w:pP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6F0010" w:rsidRPr="00B72117" w14:paraId="4E9A6932"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EC51B"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14:paraId="23ACA2A3"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14:paraId="30E7FB24"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14:paraId="07EC984F" w14:textId="7777777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14:paraId="14C28A32"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14:paraId="063C4A47"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14:paraId="51FA3C6A"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14:paraId="56BE9FF4"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1A9BD476"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14:paraId="67326A76" w14:textId="685A1561" w:rsidR="006F0010" w:rsidRPr="00B72117" w:rsidRDefault="006F0010" w:rsidP="00DF21C4">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Техничка </w:t>
            </w:r>
            <w:r w:rsidR="00DF21C4">
              <w:rPr>
                <w:rFonts w:ascii="Arial" w:eastAsia="Times New Roman" w:hAnsi="Arial" w:cs="Arial"/>
                <w:sz w:val="24"/>
                <w:szCs w:val="24"/>
              </w:rPr>
              <w:t>спецификација (врста</w:t>
            </w:r>
            <w:r w:rsidRPr="00B72117">
              <w:rPr>
                <w:rFonts w:ascii="Arial" w:eastAsia="Times New Roman" w:hAnsi="Arial" w:cs="Arial"/>
                <w:sz w:val="24"/>
                <w:szCs w:val="24"/>
              </w:rPr>
              <w:t xml:space="preserve">, квалитет, количина и опис </w:t>
            </w:r>
            <w:r w:rsidR="00DF21C4">
              <w:rPr>
                <w:rFonts w:ascii="Arial" w:eastAsia="Times New Roman" w:hAnsi="Arial" w:cs="Arial"/>
                <w:sz w:val="24"/>
                <w:szCs w:val="24"/>
                <w:lang w:val="sr-Cyrl-RS"/>
              </w:rPr>
              <w:t>услуге</w:t>
            </w:r>
            <w:r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142B2888" w14:textId="77777777"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4</w:t>
            </w:r>
          </w:p>
        </w:tc>
      </w:tr>
      <w:tr w:rsidR="006F0010" w:rsidRPr="00B72117" w14:paraId="7013CF55"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6A0B3678"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14:paraId="4B3589D6" w14:textId="77777777"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14:paraId="5FF5B453" w14:textId="77777777" w:rsidR="006F0010" w:rsidRPr="005B76AC" w:rsidRDefault="005B76AC"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10</w:t>
            </w:r>
          </w:p>
        </w:tc>
      </w:tr>
      <w:tr w:rsidR="006F0010" w:rsidRPr="00B72117" w14:paraId="0E03562A"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305E165"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53A4C0B9"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14:paraId="72825BA9" w14:textId="77777777" w:rsidR="006F0010" w:rsidRPr="005B76AC" w:rsidRDefault="00774286" w:rsidP="005B76A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B72117">
              <w:rPr>
                <w:rFonts w:ascii="Arial" w:eastAsia="Times New Roman" w:hAnsi="Arial" w:cs="Arial"/>
                <w:sz w:val="24"/>
                <w:szCs w:val="24"/>
              </w:rPr>
              <w:t>1</w:t>
            </w:r>
            <w:r w:rsidR="005B76AC">
              <w:rPr>
                <w:rFonts w:ascii="Arial" w:eastAsia="Times New Roman" w:hAnsi="Arial" w:cs="Arial"/>
                <w:sz w:val="24"/>
                <w:szCs w:val="24"/>
                <w:lang w:val="sr-Cyrl-RS"/>
              </w:rPr>
              <w:t>6</w:t>
            </w:r>
          </w:p>
        </w:tc>
      </w:tr>
      <w:tr w:rsidR="006F0010" w:rsidRPr="00B72117" w14:paraId="1C64058F"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310D2ECC" w14:textId="77777777"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61C92206" w14:textId="77777777" w:rsidR="006F0010" w:rsidRPr="00B72117" w:rsidRDefault="006F0010" w:rsidP="00EF2830">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Обрасци ( 1 - </w:t>
            </w:r>
            <w:r w:rsidR="00EF2830" w:rsidRPr="00B72117">
              <w:rPr>
                <w:rFonts w:ascii="Arial" w:eastAsia="Times New Roman" w:hAnsi="Arial" w:cs="Arial"/>
                <w:sz w:val="24"/>
                <w:szCs w:val="24"/>
              </w:rPr>
              <w:t>16</w:t>
            </w:r>
            <w:r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7C2B18D1" w14:textId="77777777" w:rsidR="006F0010" w:rsidRPr="005B76AC" w:rsidRDefault="005B76AC"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29</w:t>
            </w:r>
          </w:p>
        </w:tc>
      </w:tr>
      <w:tr w:rsidR="00C779CC" w:rsidRPr="00B72117" w14:paraId="6CF92989"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4360DB3" w14:textId="77777777" w:rsidR="00C779CC" w:rsidRPr="00B72117" w:rsidRDefault="00C779CC"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14:paraId="68B86231" w14:textId="77777777" w:rsidR="00C779CC" w:rsidRPr="00B72117" w:rsidRDefault="00C779CC" w:rsidP="00264A56">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Прилог </w:t>
            </w:r>
          </w:p>
        </w:tc>
        <w:tc>
          <w:tcPr>
            <w:tcW w:w="720" w:type="dxa"/>
            <w:tcBorders>
              <w:top w:val="single" w:sz="4" w:space="0" w:color="auto"/>
              <w:left w:val="single" w:sz="4" w:space="0" w:color="auto"/>
              <w:bottom w:val="single" w:sz="4" w:space="0" w:color="auto"/>
              <w:right w:val="single" w:sz="4" w:space="0" w:color="auto"/>
            </w:tcBorders>
            <w:vAlign w:val="center"/>
          </w:tcPr>
          <w:p w14:paraId="049BEDA9" w14:textId="77777777" w:rsidR="00C779CC" w:rsidRPr="00B72117" w:rsidRDefault="003C364C"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57</w:t>
            </w:r>
          </w:p>
        </w:tc>
      </w:tr>
    </w:tbl>
    <w:p w14:paraId="2DBB4F01" w14:textId="77777777" w:rsidR="006F0010" w:rsidRPr="00B72117" w:rsidRDefault="00B5526C" w:rsidP="00B5526C">
      <w:pPr>
        <w:tabs>
          <w:tab w:val="left" w:pos="7219"/>
        </w:tabs>
        <w:spacing w:before="240" w:after="60" w:line="240" w:lineRule="auto"/>
        <w:outlineLvl w:val="0"/>
        <w:rPr>
          <w:rFonts w:ascii="Arial" w:eastAsia="Times New Roman" w:hAnsi="Arial" w:cs="Arial"/>
          <w:b/>
          <w:bCs/>
          <w:color w:val="00B050"/>
          <w:kern w:val="28"/>
          <w:sz w:val="24"/>
          <w:szCs w:val="24"/>
          <w:lang w:val="ru-RU"/>
        </w:rPr>
      </w:pPr>
      <w:r w:rsidRPr="00B72117">
        <w:rPr>
          <w:rFonts w:ascii="Arial" w:eastAsia="Times New Roman" w:hAnsi="Arial" w:cs="Arial"/>
          <w:b/>
          <w:bCs/>
          <w:color w:val="00B050"/>
          <w:kern w:val="28"/>
          <w:sz w:val="24"/>
          <w:szCs w:val="24"/>
          <w:lang w:val="ru-RU"/>
        </w:rPr>
        <w:tab/>
      </w:r>
    </w:p>
    <w:p w14:paraId="05D291F0" w14:textId="77777777" w:rsidR="006F0010" w:rsidRPr="00B72117" w:rsidRDefault="006F0010" w:rsidP="006F0010">
      <w:pPr>
        <w:spacing w:after="0" w:line="240" w:lineRule="auto"/>
        <w:rPr>
          <w:rFonts w:ascii="Arial" w:eastAsia="Times New Roman" w:hAnsi="Arial" w:cs="Arial"/>
          <w:sz w:val="24"/>
          <w:szCs w:val="24"/>
          <w:lang w:val="sr-Cyrl-CS"/>
        </w:rPr>
      </w:pPr>
    </w:p>
    <w:p w14:paraId="7A355CFB" w14:textId="77777777" w:rsidR="006F0010" w:rsidRPr="00B72117" w:rsidRDefault="006F0010" w:rsidP="006F0010">
      <w:pPr>
        <w:spacing w:after="0" w:line="240" w:lineRule="auto"/>
        <w:rPr>
          <w:rFonts w:ascii="Arial" w:eastAsia="Times New Roman" w:hAnsi="Arial" w:cs="Arial"/>
          <w:sz w:val="24"/>
          <w:szCs w:val="24"/>
          <w:lang w:val="sr-Cyrl-CS"/>
        </w:rPr>
      </w:pPr>
    </w:p>
    <w:p w14:paraId="6C3CFD3F" w14:textId="77777777" w:rsidR="006F0010" w:rsidRPr="00B72117" w:rsidRDefault="006F0010" w:rsidP="006F0010">
      <w:pPr>
        <w:spacing w:after="0" w:line="240" w:lineRule="auto"/>
        <w:rPr>
          <w:rFonts w:ascii="Arial" w:eastAsia="Times New Roman" w:hAnsi="Arial" w:cs="Arial"/>
          <w:sz w:val="24"/>
          <w:szCs w:val="24"/>
          <w:lang w:val="sr-Cyrl-CS"/>
        </w:rPr>
      </w:pPr>
    </w:p>
    <w:p w14:paraId="7ACC41A9" w14:textId="77777777" w:rsidR="006F0010" w:rsidRPr="00B72117" w:rsidRDefault="006F0010" w:rsidP="006F0010">
      <w:pPr>
        <w:spacing w:after="0" w:line="240" w:lineRule="auto"/>
        <w:rPr>
          <w:rFonts w:ascii="Arial" w:eastAsia="Times New Roman" w:hAnsi="Arial" w:cs="Arial"/>
          <w:sz w:val="24"/>
          <w:szCs w:val="24"/>
          <w:lang w:val="sr-Cyrl-CS"/>
        </w:rPr>
      </w:pPr>
    </w:p>
    <w:p w14:paraId="08FFE044" w14:textId="77777777" w:rsidR="006F0010" w:rsidRPr="00B72117" w:rsidRDefault="006F0010" w:rsidP="006F0010">
      <w:pPr>
        <w:spacing w:after="0" w:line="240" w:lineRule="auto"/>
        <w:rPr>
          <w:rFonts w:ascii="Arial" w:eastAsia="Times New Roman" w:hAnsi="Arial" w:cs="Arial"/>
          <w:sz w:val="24"/>
          <w:szCs w:val="24"/>
          <w:lang w:val="sr-Cyrl-CS"/>
        </w:rPr>
      </w:pPr>
    </w:p>
    <w:p w14:paraId="5B4B4B85" w14:textId="77777777" w:rsidR="006F0010" w:rsidRPr="00B72117" w:rsidRDefault="006F0010" w:rsidP="006F0010">
      <w:pPr>
        <w:spacing w:after="0" w:line="240" w:lineRule="auto"/>
        <w:rPr>
          <w:rFonts w:ascii="Arial" w:eastAsia="Times New Roman" w:hAnsi="Arial" w:cs="Arial"/>
          <w:sz w:val="24"/>
          <w:szCs w:val="24"/>
          <w:lang w:val="sr-Cyrl-CS"/>
        </w:rPr>
      </w:pPr>
    </w:p>
    <w:p w14:paraId="729D1DB5" w14:textId="77777777" w:rsidR="006F0010" w:rsidRPr="00B72117" w:rsidRDefault="006F0010" w:rsidP="006F0010">
      <w:pPr>
        <w:spacing w:after="0" w:line="240" w:lineRule="auto"/>
        <w:rPr>
          <w:rFonts w:ascii="Arial" w:eastAsia="Times New Roman" w:hAnsi="Arial" w:cs="Arial"/>
          <w:sz w:val="24"/>
          <w:szCs w:val="24"/>
          <w:lang w:val="sr-Cyrl-CS"/>
        </w:rPr>
      </w:pPr>
    </w:p>
    <w:p w14:paraId="10899447" w14:textId="77777777" w:rsidR="006F0010" w:rsidRDefault="006F0010" w:rsidP="006F0010">
      <w:pPr>
        <w:spacing w:after="0" w:line="240" w:lineRule="auto"/>
        <w:rPr>
          <w:rFonts w:ascii="Arial" w:eastAsia="Times New Roman" w:hAnsi="Arial" w:cs="Arial"/>
          <w:sz w:val="24"/>
          <w:szCs w:val="24"/>
          <w:lang w:val="sr-Cyrl-CS"/>
        </w:rPr>
      </w:pPr>
    </w:p>
    <w:p w14:paraId="090A3473" w14:textId="77777777" w:rsidR="00566C3B" w:rsidRPr="00B72117" w:rsidRDefault="00566C3B" w:rsidP="006F0010">
      <w:pPr>
        <w:spacing w:after="0" w:line="240" w:lineRule="auto"/>
        <w:rPr>
          <w:rFonts w:ascii="Arial" w:eastAsia="Times New Roman" w:hAnsi="Arial" w:cs="Arial"/>
          <w:sz w:val="24"/>
          <w:szCs w:val="24"/>
          <w:lang w:val="sr-Cyrl-CS"/>
        </w:rPr>
      </w:pPr>
    </w:p>
    <w:p w14:paraId="678ACC48" w14:textId="66E954D2" w:rsidR="00F425C3" w:rsidRPr="00B72117" w:rsidRDefault="006F0010" w:rsidP="00AA002C">
      <w:pPr>
        <w:tabs>
          <w:tab w:val="left" w:pos="6720"/>
        </w:tabs>
        <w:spacing w:after="0" w:line="240" w:lineRule="auto"/>
        <w:jc w:val="both"/>
        <w:rPr>
          <w:rFonts w:ascii="Arial" w:eastAsia="Times New Roman" w:hAnsi="Arial" w:cs="Arial"/>
          <w:sz w:val="24"/>
          <w:szCs w:val="24"/>
          <w:lang w:val="sr-Cyrl-RS"/>
        </w:rPr>
      </w:pPr>
      <w:r w:rsidRPr="00B72117">
        <w:rPr>
          <w:rFonts w:ascii="Arial" w:eastAsia="Times New Roman" w:hAnsi="Arial" w:cs="Arial"/>
          <w:sz w:val="24"/>
          <w:szCs w:val="24"/>
        </w:rPr>
        <w:t xml:space="preserve">                                                                                                     Укупан број страна: </w:t>
      </w:r>
      <w:r w:rsidR="00264A56">
        <w:rPr>
          <w:rFonts w:ascii="Arial" w:eastAsia="Times New Roman" w:hAnsi="Arial" w:cs="Arial"/>
          <w:sz w:val="24"/>
          <w:szCs w:val="24"/>
          <w:lang w:val="sr-Cyrl-RS"/>
        </w:rPr>
        <w:t>5</w:t>
      </w:r>
      <w:r w:rsidR="00912E83">
        <w:rPr>
          <w:rFonts w:ascii="Arial" w:eastAsia="Times New Roman" w:hAnsi="Arial" w:cs="Arial"/>
          <w:sz w:val="24"/>
          <w:szCs w:val="24"/>
          <w:lang w:val="sr-Cyrl-RS"/>
        </w:rPr>
        <w:t>8</w:t>
      </w:r>
      <w:r w:rsidR="00B469B2" w:rsidRPr="00B72117">
        <w:rPr>
          <w:rFonts w:ascii="Arial" w:eastAsia="Times New Roman" w:hAnsi="Arial" w:cs="Arial"/>
          <w:b/>
          <w:sz w:val="24"/>
          <w:szCs w:val="24"/>
        </w:rPr>
        <w:tab/>
      </w:r>
    </w:p>
    <w:p w14:paraId="52CBE250" w14:textId="77777777" w:rsidR="006F0010" w:rsidRPr="00B72117" w:rsidRDefault="006F0010" w:rsidP="00237DE3">
      <w:pPr>
        <w:numPr>
          <w:ilvl w:val="0"/>
          <w:numId w:val="13"/>
        </w:numPr>
        <w:tabs>
          <w:tab w:val="left" w:pos="0"/>
          <w:tab w:val="left" w:pos="426"/>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lastRenderedPageBreak/>
        <w:t>ОПШТИ ПОДАЦИ О ЈАВНОЈ НАБАВЦИ</w:t>
      </w:r>
    </w:p>
    <w:p w14:paraId="72B5F013" w14:textId="77777777" w:rsidR="00AA002C" w:rsidRPr="00B72117" w:rsidRDefault="00E922C9" w:rsidP="00AA002C">
      <w:pPr>
        <w:tabs>
          <w:tab w:val="left" w:pos="0"/>
          <w:tab w:val="left" w:pos="426"/>
        </w:tabs>
        <w:spacing w:before="120" w:after="0" w:line="240" w:lineRule="auto"/>
        <w:jc w:val="both"/>
        <w:rPr>
          <w:rFonts w:ascii="Arial" w:eastAsia="Arial Unicode MS" w:hAnsi="Arial" w:cs="Arial"/>
          <w:b/>
          <w:kern w:val="2"/>
          <w:sz w:val="24"/>
          <w:szCs w:val="24"/>
          <w:lang w:val="sr-Cyrl-RS"/>
        </w:rPr>
      </w:pPr>
      <w:r w:rsidRPr="00B72117">
        <w:rPr>
          <w:rFonts w:ascii="Arial" w:eastAsia="Times New Roman" w:hAnsi="Arial" w:cs="Arial"/>
          <w:b/>
          <w:sz w:val="24"/>
          <w:szCs w:val="24"/>
          <w:lang w:val="sr-Cyrl-RS"/>
        </w:rPr>
        <w:t xml:space="preserve">Јавно предузеће „Електропривреда Србије“ Београд, </w:t>
      </w:r>
      <w:r w:rsidRPr="00B72117">
        <w:rPr>
          <w:rFonts w:ascii="Arial" w:eastAsia="Arial Unicode MS" w:hAnsi="Arial" w:cs="Arial"/>
          <w:b/>
          <w:iCs/>
          <w:color w:val="000000"/>
          <w:kern w:val="1"/>
          <w:sz w:val="24"/>
          <w:szCs w:val="24"/>
          <w:lang w:val="sr-Cyrl-RS" w:eastAsia="ar-SA"/>
        </w:rPr>
        <w:t xml:space="preserve">Царице </w:t>
      </w:r>
      <w:r w:rsidRPr="00B72117">
        <w:rPr>
          <w:rFonts w:ascii="Arial" w:eastAsia="Arial Unicode MS" w:hAnsi="Arial" w:cs="Arial"/>
          <w:b/>
          <w:iCs/>
          <w:color w:val="000000"/>
          <w:kern w:val="1"/>
          <w:sz w:val="24"/>
          <w:szCs w:val="24"/>
          <w:lang w:val="sr-Cyrl-CS" w:eastAsia="ar-SA"/>
        </w:rPr>
        <w:t>Милице бр. 2</w:t>
      </w:r>
      <w:r w:rsidRPr="00B72117">
        <w:rPr>
          <w:rFonts w:ascii="Arial" w:eastAsia="Arial Unicode MS" w:hAnsi="Arial" w:cs="Arial"/>
          <w:b/>
          <w:iCs/>
          <w:color w:val="000000"/>
          <w:kern w:val="1"/>
          <w:sz w:val="24"/>
          <w:szCs w:val="24"/>
          <w:lang w:val="sr-Cyrl-RS" w:eastAsia="ar-SA"/>
        </w:rPr>
        <w:t xml:space="preserve"> </w:t>
      </w:r>
      <w:r w:rsidRPr="00B72117">
        <w:rPr>
          <w:rFonts w:ascii="Arial" w:eastAsia="Arial Unicode MS" w:hAnsi="Arial" w:cs="Arial"/>
          <w:b/>
          <w:iCs/>
          <w:color w:val="000000"/>
          <w:kern w:val="1"/>
          <w:sz w:val="24"/>
          <w:szCs w:val="24"/>
          <w:lang w:val="sr-Cyrl-CS" w:eastAsia="ar-SA"/>
        </w:rPr>
        <w:t xml:space="preserve"> Београд</w:t>
      </w:r>
      <w:r w:rsidRPr="00B72117">
        <w:rPr>
          <w:rFonts w:ascii="Arial" w:eastAsia="Arial Unicode MS" w:hAnsi="Arial" w:cs="Arial"/>
          <w:b/>
          <w:iCs/>
          <w:color w:val="000000"/>
          <w:kern w:val="1"/>
          <w:sz w:val="24"/>
          <w:szCs w:val="24"/>
          <w:lang w:val="sr-Cyrl-RS" w:eastAsia="ar-SA"/>
        </w:rPr>
        <w:t>, (у даљем тексту: ЈП ЕПС)</w:t>
      </w:r>
      <w:r w:rsidRPr="00B72117">
        <w:rPr>
          <w:rFonts w:ascii="Arial" w:eastAsia="Arial Unicode MS" w:hAnsi="Arial" w:cs="Arial"/>
          <w:iCs/>
          <w:color w:val="000000"/>
          <w:kern w:val="1"/>
          <w:sz w:val="24"/>
          <w:szCs w:val="24"/>
          <w:lang w:val="sr-Cyrl-RS" w:eastAsia="ar-SA"/>
        </w:rPr>
        <w:t xml:space="preserve"> спроводи </w:t>
      </w:r>
      <w:r w:rsidR="00AA002C" w:rsidRPr="00B72117">
        <w:rPr>
          <w:rFonts w:ascii="Arial" w:eastAsia="Arial Unicode MS" w:hAnsi="Arial" w:cs="Arial"/>
          <w:iCs/>
          <w:color w:val="000000"/>
          <w:kern w:val="1"/>
          <w:sz w:val="24"/>
          <w:szCs w:val="24"/>
          <w:lang w:val="sr-Cyrl-RS" w:eastAsia="ar-SA"/>
        </w:rPr>
        <w:t>Поступак јавне набавке мале вредности</w:t>
      </w:r>
      <w:r w:rsidR="009F6807">
        <w:rPr>
          <w:rFonts w:ascii="Arial" w:eastAsia="Arial Unicode MS" w:hAnsi="Arial" w:cs="Arial"/>
          <w:iCs/>
          <w:color w:val="000000"/>
          <w:kern w:val="1"/>
          <w:sz w:val="24"/>
          <w:szCs w:val="24"/>
          <w:lang w:val="sr-Latn-RS" w:eastAsia="ar-SA"/>
        </w:rPr>
        <w:t xml:space="preserve"> </w:t>
      </w:r>
      <w:r w:rsidR="00AA002C" w:rsidRPr="007770CF">
        <w:rPr>
          <w:rFonts w:ascii="Arial" w:eastAsia="Arial Unicode MS" w:hAnsi="Arial" w:cs="Arial"/>
          <w:iCs/>
          <w:kern w:val="1"/>
          <w:sz w:val="24"/>
          <w:szCs w:val="24"/>
          <w:lang w:val="sr-Cyrl-RS" w:eastAsia="ar-SA"/>
        </w:rPr>
        <w:t>услуге</w:t>
      </w:r>
      <w:r w:rsidRPr="00B72117">
        <w:rPr>
          <w:rFonts w:ascii="Arial" w:eastAsia="Arial Unicode MS" w:hAnsi="Arial" w:cs="Arial"/>
          <w:iCs/>
          <w:color w:val="00B050"/>
          <w:kern w:val="1"/>
          <w:sz w:val="24"/>
          <w:szCs w:val="24"/>
          <w:lang w:val="sr-Cyrl-RS" w:eastAsia="ar-SA"/>
        </w:rPr>
        <w:t xml:space="preserve"> </w:t>
      </w:r>
      <w:r w:rsidRPr="00B72117">
        <w:rPr>
          <w:rFonts w:ascii="Arial" w:eastAsia="Arial Unicode MS" w:hAnsi="Arial" w:cs="Arial"/>
          <w:iCs/>
          <w:kern w:val="1"/>
          <w:sz w:val="24"/>
          <w:szCs w:val="24"/>
          <w:lang w:val="sr-Cyrl-RS" w:eastAsia="ar-SA"/>
        </w:rPr>
        <w:t xml:space="preserve">бр. </w:t>
      </w:r>
      <w:r w:rsidR="002836C0" w:rsidRPr="00B72117">
        <w:rPr>
          <w:rFonts w:ascii="Arial" w:eastAsia="Arial Unicode MS" w:hAnsi="Arial" w:cs="Arial"/>
          <w:kern w:val="2"/>
          <w:sz w:val="24"/>
          <w:szCs w:val="24"/>
          <w:lang w:val="ru-RU"/>
        </w:rPr>
        <w:t>JНМВ/8300/0013/2017</w:t>
      </w:r>
      <w:r w:rsidRPr="00B72117">
        <w:rPr>
          <w:rFonts w:ascii="Arial" w:eastAsia="Arial Unicode MS" w:hAnsi="Arial" w:cs="Arial"/>
          <w:kern w:val="2"/>
          <w:sz w:val="24"/>
          <w:szCs w:val="24"/>
          <w:lang w:val="ru-RU"/>
        </w:rPr>
        <w:t xml:space="preserve">- </w:t>
      </w:r>
      <w:r w:rsidR="00AA002C" w:rsidRPr="00B72117">
        <w:rPr>
          <w:rFonts w:ascii="Arial" w:eastAsia="Arial Unicode MS" w:hAnsi="Arial" w:cs="Arial"/>
          <w:kern w:val="2"/>
          <w:sz w:val="24"/>
          <w:szCs w:val="24"/>
        </w:rPr>
        <w:t>Мапирање процеса</w:t>
      </w:r>
      <w:r w:rsidR="00AA002C" w:rsidRPr="00B72117">
        <w:rPr>
          <w:rFonts w:ascii="Arial" w:eastAsia="Arial Unicode MS" w:hAnsi="Arial" w:cs="Arial"/>
          <w:kern w:val="2"/>
          <w:sz w:val="24"/>
          <w:szCs w:val="24"/>
          <w:lang w:val="sr-Cyrl-RS"/>
        </w:rPr>
        <w:t>.</w:t>
      </w:r>
    </w:p>
    <w:p w14:paraId="48C80103" w14:textId="77777777" w:rsidR="006F0010" w:rsidRPr="00B72117" w:rsidRDefault="00AA002C" w:rsidP="00AA002C">
      <w:pPr>
        <w:tabs>
          <w:tab w:val="left" w:pos="0"/>
          <w:tab w:val="left" w:pos="426"/>
        </w:tabs>
        <w:spacing w:before="120"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B72117" w14:paraId="7569D887" w14:textId="77777777" w:rsidTr="002752C4">
        <w:tc>
          <w:tcPr>
            <w:tcW w:w="3348" w:type="dxa"/>
            <w:shd w:val="clear" w:color="auto" w:fill="auto"/>
            <w:vAlign w:val="center"/>
          </w:tcPr>
          <w:p w14:paraId="5888151E"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Назив и адреса наручиоца</w:t>
            </w:r>
          </w:p>
        </w:tc>
        <w:tc>
          <w:tcPr>
            <w:tcW w:w="6844" w:type="dxa"/>
            <w:shd w:val="clear" w:color="auto" w:fill="auto"/>
          </w:tcPr>
          <w:p w14:paraId="779F0F2A" w14:textId="77777777" w:rsidR="002752C4" w:rsidRPr="00B72117" w:rsidRDefault="002752C4" w:rsidP="00D108C1">
            <w:pPr>
              <w:suppressAutoHyphens/>
              <w:spacing w:after="0" w:line="240" w:lineRule="auto"/>
              <w:jc w:val="both"/>
              <w:rPr>
                <w:rFonts w:ascii="Arial" w:eastAsia="Arial Unicode MS" w:hAnsi="Arial" w:cs="Arial"/>
                <w:kern w:val="1"/>
                <w:sz w:val="24"/>
                <w:szCs w:val="24"/>
                <w:lang w:val="sr-Cyrl-RS" w:eastAsia="ar-SA"/>
              </w:rPr>
            </w:pPr>
            <w:r w:rsidRPr="00B72117">
              <w:rPr>
                <w:rFonts w:ascii="Arial" w:eastAsia="Arial Unicode MS" w:hAnsi="Arial" w:cs="Arial"/>
                <w:kern w:val="1"/>
                <w:sz w:val="24"/>
                <w:szCs w:val="24"/>
                <w:lang w:val="sr-Cyrl-RS" w:eastAsia="ar-SA"/>
              </w:rPr>
              <w:t>Јавно предузеће „Електропривреда Србије“ Београд</w:t>
            </w:r>
          </w:p>
          <w:p w14:paraId="2C15B459" w14:textId="77777777" w:rsidR="002752C4" w:rsidRDefault="002752C4" w:rsidP="00D108C1">
            <w:pPr>
              <w:suppressAutoHyphens/>
              <w:spacing w:after="0" w:line="240" w:lineRule="auto"/>
              <w:jc w:val="both"/>
              <w:rPr>
                <w:rFonts w:ascii="Arial" w:eastAsia="Arial Unicode MS" w:hAnsi="Arial" w:cs="Arial"/>
                <w:kern w:val="1"/>
                <w:sz w:val="24"/>
                <w:szCs w:val="24"/>
                <w:lang w:val="sr-Latn-RS" w:eastAsia="ar-SA"/>
              </w:rPr>
            </w:pPr>
            <w:r w:rsidRPr="00B72117">
              <w:rPr>
                <w:rFonts w:ascii="Arial" w:eastAsia="Arial Unicode MS" w:hAnsi="Arial" w:cs="Arial"/>
                <w:kern w:val="1"/>
                <w:sz w:val="24"/>
                <w:szCs w:val="24"/>
                <w:lang w:val="sr-Cyrl-RS" w:eastAsia="ar-SA"/>
              </w:rPr>
              <w:t>Царице Милице бр. 2,  11000 Београд</w:t>
            </w:r>
          </w:p>
          <w:p w14:paraId="62D1D4F4" w14:textId="77777777" w:rsidR="00093FA1" w:rsidRPr="00093FA1" w:rsidRDefault="00093FA1" w:rsidP="00D108C1">
            <w:pPr>
              <w:suppressAutoHyphens/>
              <w:spacing w:after="0" w:line="240" w:lineRule="auto"/>
              <w:jc w:val="both"/>
              <w:rPr>
                <w:rFonts w:ascii="Arial" w:eastAsia="Arial Unicode MS" w:hAnsi="Arial" w:cs="Arial"/>
                <w:kern w:val="1"/>
                <w:sz w:val="24"/>
                <w:szCs w:val="24"/>
                <w:lang w:val="sr-Latn-RS" w:eastAsia="ar-SA"/>
              </w:rPr>
            </w:pPr>
          </w:p>
          <w:p w14:paraId="57B477FF" w14:textId="40B5404D" w:rsidR="002752C4" w:rsidRPr="00B72117" w:rsidRDefault="002752C4" w:rsidP="00093FA1">
            <w:pPr>
              <w:tabs>
                <w:tab w:val="left" w:pos="1134"/>
              </w:tabs>
              <w:spacing w:after="0" w:line="240" w:lineRule="auto"/>
              <w:rPr>
                <w:rFonts w:ascii="Arial" w:eastAsia="Times New Roman" w:hAnsi="Arial" w:cs="Arial"/>
                <w:sz w:val="24"/>
                <w:szCs w:val="24"/>
                <w:lang w:val="sr-Cyrl-RS"/>
              </w:rPr>
            </w:pPr>
            <w:r w:rsidRPr="00B72117">
              <w:rPr>
                <w:rFonts w:ascii="Arial" w:eastAsia="Times New Roman" w:hAnsi="Arial" w:cs="Arial"/>
                <w:sz w:val="24"/>
                <w:szCs w:val="24"/>
                <w:lang w:val="sr-Cyrl-RS"/>
              </w:rPr>
              <w:t xml:space="preserve">Одељење за набавке </w:t>
            </w:r>
            <w:r w:rsidR="00E24180">
              <w:rPr>
                <w:rFonts w:ascii="Arial" w:eastAsia="Times New Roman" w:hAnsi="Arial" w:cs="Arial"/>
                <w:sz w:val="24"/>
                <w:szCs w:val="24"/>
                <w:lang w:val="sr-Cyrl-RS"/>
              </w:rPr>
              <w:t xml:space="preserve">Техничког центра </w:t>
            </w:r>
            <w:r w:rsidRPr="00B72117">
              <w:rPr>
                <w:rFonts w:ascii="Arial" w:eastAsia="Times New Roman" w:hAnsi="Arial" w:cs="Arial"/>
                <w:sz w:val="24"/>
                <w:szCs w:val="24"/>
                <w:lang w:val="sr-Cyrl-RS"/>
              </w:rPr>
              <w:t>Нови Сад</w:t>
            </w:r>
          </w:p>
          <w:p w14:paraId="416C5E48" w14:textId="77777777" w:rsidR="006F0010" w:rsidRPr="00B72117" w:rsidRDefault="002752C4" w:rsidP="00093FA1">
            <w:pPr>
              <w:tabs>
                <w:tab w:val="left" w:pos="1134"/>
              </w:tabs>
              <w:spacing w:after="0" w:line="240" w:lineRule="auto"/>
              <w:rPr>
                <w:rFonts w:ascii="Arial" w:eastAsia="Times New Roman" w:hAnsi="Arial" w:cs="Times New Roman"/>
                <w:sz w:val="24"/>
                <w:szCs w:val="24"/>
                <w:lang w:val="sr-Cyrl-RS"/>
              </w:rPr>
            </w:pPr>
            <w:r w:rsidRPr="00B72117">
              <w:rPr>
                <w:rFonts w:ascii="Arial" w:eastAsia="Times New Roman" w:hAnsi="Arial" w:cs="Times New Roman"/>
                <w:sz w:val="24"/>
                <w:szCs w:val="24"/>
                <w:lang w:val="sr-Cyrl-RS"/>
              </w:rPr>
              <w:t>Булевар ослобођења 100</w:t>
            </w:r>
            <w:r w:rsidRPr="00B72117">
              <w:rPr>
                <w:rFonts w:ascii="Arial" w:eastAsia="Times New Roman" w:hAnsi="Arial" w:cs="Times New Roman"/>
                <w:sz w:val="24"/>
                <w:szCs w:val="24"/>
                <w:lang w:val="sr-Latn-RS"/>
              </w:rPr>
              <w:t>, 21000</w:t>
            </w:r>
            <w:r w:rsidRPr="00B72117">
              <w:rPr>
                <w:rFonts w:ascii="Arial" w:eastAsia="Times New Roman" w:hAnsi="Arial" w:cs="Times New Roman"/>
                <w:sz w:val="24"/>
                <w:szCs w:val="24"/>
                <w:lang w:val="sr-Cyrl-RS"/>
              </w:rPr>
              <w:t xml:space="preserve"> НОВИ САД</w:t>
            </w:r>
          </w:p>
        </w:tc>
      </w:tr>
      <w:tr w:rsidR="006F0010" w:rsidRPr="00B72117" w14:paraId="380F2CFE" w14:textId="77777777" w:rsidTr="002752C4">
        <w:tc>
          <w:tcPr>
            <w:tcW w:w="3348" w:type="dxa"/>
            <w:shd w:val="clear" w:color="auto" w:fill="auto"/>
            <w:vAlign w:val="center"/>
          </w:tcPr>
          <w:p w14:paraId="78A4B437" w14:textId="77777777"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Интернет страница наручиоца</w:t>
            </w:r>
          </w:p>
        </w:tc>
        <w:tc>
          <w:tcPr>
            <w:tcW w:w="6844" w:type="dxa"/>
            <w:shd w:val="clear" w:color="auto" w:fill="auto"/>
          </w:tcPr>
          <w:p w14:paraId="61A2A7E0" w14:textId="77777777" w:rsidR="006F0010" w:rsidRPr="00B72117" w:rsidRDefault="00DF21C4"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9" w:history="1">
              <w:r w:rsidR="00E922C9" w:rsidRPr="00B72117">
                <w:rPr>
                  <w:rFonts w:ascii="Arial" w:eastAsia="Arial Unicode MS" w:hAnsi="Arial" w:cs="Arial"/>
                  <w:color w:val="0000FF"/>
                  <w:kern w:val="1"/>
                  <w:sz w:val="24"/>
                  <w:szCs w:val="24"/>
                  <w:u w:val="single"/>
                  <w:lang w:val="sr-Cyrl-CS" w:eastAsia="ar-SA"/>
                </w:rPr>
                <w:t>www.eps.rs</w:t>
              </w:r>
            </w:hyperlink>
          </w:p>
        </w:tc>
      </w:tr>
      <w:tr w:rsidR="006F0010" w:rsidRPr="00B72117" w14:paraId="05C7E052" w14:textId="77777777" w:rsidTr="002752C4">
        <w:tc>
          <w:tcPr>
            <w:tcW w:w="3348" w:type="dxa"/>
            <w:shd w:val="clear" w:color="auto" w:fill="auto"/>
            <w:vAlign w:val="center"/>
          </w:tcPr>
          <w:p w14:paraId="393DE657" w14:textId="77777777"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Врста поступка</w:t>
            </w:r>
          </w:p>
        </w:tc>
        <w:tc>
          <w:tcPr>
            <w:tcW w:w="6844" w:type="dxa"/>
            <w:shd w:val="clear" w:color="auto" w:fill="auto"/>
            <w:vAlign w:val="center"/>
          </w:tcPr>
          <w:p w14:paraId="16BA57D2" w14:textId="77777777" w:rsidR="006F0010" w:rsidRPr="00B72117" w:rsidRDefault="00AA002C"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Поступак јавне набавке мале вредности</w:t>
            </w:r>
          </w:p>
        </w:tc>
      </w:tr>
      <w:tr w:rsidR="006F0010" w:rsidRPr="00B72117" w14:paraId="2825518B" w14:textId="77777777" w:rsidTr="002752C4">
        <w:trPr>
          <w:trHeight w:val="995"/>
        </w:trPr>
        <w:tc>
          <w:tcPr>
            <w:tcW w:w="3348" w:type="dxa"/>
            <w:shd w:val="clear" w:color="auto" w:fill="auto"/>
            <w:vAlign w:val="center"/>
          </w:tcPr>
          <w:p w14:paraId="5FF552C6"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Предмет јавне набавке</w:t>
            </w:r>
          </w:p>
        </w:tc>
        <w:tc>
          <w:tcPr>
            <w:tcW w:w="6844" w:type="dxa"/>
            <w:shd w:val="clear" w:color="auto" w:fill="auto"/>
          </w:tcPr>
          <w:p w14:paraId="61755D7B" w14:textId="77777777" w:rsidR="006F0010" w:rsidRPr="00B72117" w:rsidRDefault="006F0010" w:rsidP="002752C4">
            <w:pPr>
              <w:autoSpaceDE w:val="0"/>
              <w:autoSpaceDN w:val="0"/>
              <w:adjustRightInd w:val="0"/>
              <w:spacing w:before="120" w:after="120" w:line="240" w:lineRule="auto"/>
              <w:ind w:left="252"/>
              <w:jc w:val="center"/>
              <w:rPr>
                <w:rFonts w:ascii="Arial" w:eastAsia="TimesNewRomanPSMT" w:hAnsi="Arial" w:cs="Arial"/>
                <w:bCs/>
                <w:sz w:val="24"/>
                <w:szCs w:val="24"/>
              </w:rPr>
            </w:pPr>
          </w:p>
          <w:p w14:paraId="6E901292" w14:textId="77777777" w:rsidR="006F0010" w:rsidRPr="00B72117" w:rsidRDefault="00AA002C" w:rsidP="002752C4">
            <w:pPr>
              <w:spacing w:before="120" w:after="120" w:line="240" w:lineRule="auto"/>
              <w:rPr>
                <w:rFonts w:ascii="Arial" w:eastAsia="Times New Roman" w:hAnsi="Arial" w:cs="Arial"/>
                <w:color w:val="7030A0"/>
                <w:sz w:val="24"/>
                <w:szCs w:val="24"/>
              </w:rPr>
            </w:pPr>
            <w:r w:rsidRPr="00B72117">
              <w:rPr>
                <w:rFonts w:ascii="Arial" w:eastAsia="Times New Roman" w:hAnsi="Arial" w:cs="Arial"/>
                <w:sz w:val="24"/>
                <w:szCs w:val="24"/>
                <w:lang w:val="sr-Cyrl-CS"/>
              </w:rPr>
              <w:t>Набавка услуге: Мапирање процеса</w:t>
            </w:r>
          </w:p>
        </w:tc>
      </w:tr>
      <w:tr w:rsidR="006F0010" w:rsidRPr="00B72117" w14:paraId="3B8B4E43" w14:textId="77777777" w:rsidTr="002752C4">
        <w:trPr>
          <w:trHeight w:val="1058"/>
        </w:trPr>
        <w:tc>
          <w:tcPr>
            <w:tcW w:w="3348" w:type="dxa"/>
            <w:shd w:val="clear" w:color="auto" w:fill="auto"/>
            <w:vAlign w:val="center"/>
          </w:tcPr>
          <w:p w14:paraId="3AB6078E"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Циљ поступка</w:t>
            </w:r>
          </w:p>
        </w:tc>
        <w:tc>
          <w:tcPr>
            <w:tcW w:w="6844" w:type="dxa"/>
            <w:shd w:val="clear" w:color="auto" w:fill="auto"/>
          </w:tcPr>
          <w:p w14:paraId="744CA60E" w14:textId="77777777" w:rsidR="006F0010" w:rsidRPr="00B72117" w:rsidRDefault="00AA002C" w:rsidP="007770CF">
            <w:pPr>
              <w:autoSpaceDE w:val="0"/>
              <w:autoSpaceDN w:val="0"/>
              <w:adjustRightInd w:val="0"/>
              <w:spacing w:before="120" w:after="120" w:line="240" w:lineRule="auto"/>
              <w:jc w:val="both"/>
              <w:rPr>
                <w:rFonts w:ascii="Arial" w:eastAsia="TimesNewRomanPSMT" w:hAnsi="Arial" w:cs="Arial"/>
                <w:bCs/>
                <w:sz w:val="24"/>
                <w:szCs w:val="24"/>
                <w:lang w:val="sr-Cyrl-RS"/>
              </w:rPr>
            </w:pPr>
            <w:r w:rsidRPr="00B72117">
              <w:rPr>
                <w:rFonts w:ascii="Arial" w:eastAsia="TimesNewRomanPSMT" w:hAnsi="Arial" w:cs="Arial"/>
                <w:bCs/>
                <w:sz w:val="24"/>
                <w:szCs w:val="24"/>
                <w:lang w:val="sr-Cyrl-RS"/>
              </w:rPr>
              <w:t xml:space="preserve">Закључивање </w:t>
            </w:r>
            <w:r w:rsidRPr="00B72117">
              <w:rPr>
                <w:rFonts w:ascii="Arial" w:eastAsia="TimesNewRomanPSMT" w:hAnsi="Arial" w:cs="Arial"/>
                <w:bCs/>
                <w:sz w:val="24"/>
                <w:szCs w:val="24"/>
                <w:lang w:val="sr-Latn-RS"/>
              </w:rPr>
              <w:t>o</w:t>
            </w:r>
            <w:r w:rsidRPr="00B72117">
              <w:rPr>
                <w:rFonts w:ascii="Arial" w:eastAsia="TimesNewRomanPSMT" w:hAnsi="Arial" w:cs="Arial"/>
                <w:bCs/>
                <w:sz w:val="24"/>
                <w:szCs w:val="24"/>
                <w:lang w:val="sr-Cyrl-RS"/>
              </w:rPr>
              <w:t xml:space="preserve">квирног споразума о јавној набавци </w:t>
            </w:r>
            <w:r w:rsidRPr="00B72117">
              <w:rPr>
                <w:rFonts w:ascii="Arial" w:eastAsia="Arial Unicode MS" w:hAnsi="Arial" w:cs="Arial"/>
                <w:iCs/>
                <w:kern w:val="1"/>
                <w:sz w:val="24"/>
                <w:szCs w:val="24"/>
                <w:lang w:val="sr-Cyrl-RS" w:eastAsia="ar-SA"/>
              </w:rPr>
              <w:t xml:space="preserve">са једним понуђачем на период </w:t>
            </w:r>
            <w:r w:rsidR="007770CF">
              <w:rPr>
                <w:rFonts w:ascii="Arial" w:eastAsia="Arial Unicode MS" w:hAnsi="Arial" w:cs="Arial"/>
                <w:iCs/>
                <w:kern w:val="1"/>
                <w:sz w:val="24"/>
                <w:szCs w:val="24"/>
                <w:lang w:val="sr-Latn-RS" w:eastAsia="ar-SA"/>
              </w:rPr>
              <w:t>o</w:t>
            </w:r>
            <w:r w:rsidR="007770CF">
              <w:rPr>
                <w:rFonts w:ascii="Arial" w:eastAsia="Arial Unicode MS" w:hAnsi="Arial" w:cs="Arial"/>
                <w:iCs/>
                <w:kern w:val="1"/>
                <w:sz w:val="24"/>
                <w:szCs w:val="24"/>
                <w:lang w:val="sr-Cyrl-RS" w:eastAsia="ar-SA"/>
              </w:rPr>
              <w:t>д</w:t>
            </w:r>
            <w:r w:rsidRPr="00B72117">
              <w:rPr>
                <w:rFonts w:ascii="Arial" w:eastAsia="Arial Unicode MS" w:hAnsi="Arial" w:cs="Arial"/>
                <w:iCs/>
                <w:kern w:val="1"/>
                <w:sz w:val="24"/>
                <w:szCs w:val="24"/>
                <w:lang w:val="sr-Cyrl-RS" w:eastAsia="ar-SA"/>
              </w:rPr>
              <w:t xml:space="preserve"> једне године од дана закључења оквирног споразума</w:t>
            </w:r>
            <w:r w:rsidR="0081628A" w:rsidRPr="00B72117">
              <w:rPr>
                <w:rFonts w:ascii="Arial" w:eastAsia="TimesNewRomanPSMT" w:hAnsi="Arial" w:cs="Arial"/>
                <w:bCs/>
                <w:sz w:val="24"/>
                <w:szCs w:val="24"/>
                <w:lang w:val="sr-Cyrl-RS"/>
              </w:rPr>
              <w:t>.</w:t>
            </w:r>
          </w:p>
        </w:tc>
      </w:tr>
      <w:tr w:rsidR="006F0010" w:rsidRPr="00B72117" w14:paraId="6CC67921" w14:textId="77777777" w:rsidTr="002752C4">
        <w:trPr>
          <w:trHeight w:val="1057"/>
        </w:trPr>
        <w:tc>
          <w:tcPr>
            <w:tcW w:w="3348" w:type="dxa"/>
            <w:shd w:val="clear" w:color="auto" w:fill="auto"/>
            <w:vAlign w:val="center"/>
          </w:tcPr>
          <w:p w14:paraId="6A463ED2" w14:textId="77777777"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Контакт</w:t>
            </w:r>
          </w:p>
        </w:tc>
        <w:tc>
          <w:tcPr>
            <w:tcW w:w="6844" w:type="dxa"/>
            <w:shd w:val="clear" w:color="auto" w:fill="auto"/>
            <w:vAlign w:val="center"/>
          </w:tcPr>
          <w:p w14:paraId="23E5005E" w14:textId="77777777"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rPr>
              <w:t>Јована Лишић</w:t>
            </w:r>
          </w:p>
          <w:p w14:paraId="234BD637" w14:textId="77777777"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email: </w:t>
            </w:r>
            <w:hyperlink r:id="rId10" w:history="1">
              <w:r w:rsidRPr="00B72117">
                <w:rPr>
                  <w:rFonts w:ascii="Arial" w:eastAsia="Times New Roman" w:hAnsi="Arial" w:cs="Arial"/>
                  <w:color w:val="0000FF"/>
                  <w:sz w:val="24"/>
                  <w:szCs w:val="24"/>
                  <w:u w:val="single"/>
                </w:rPr>
                <w:t>jovana.lisic@eps.rs</w:t>
              </w:r>
            </w:hyperlink>
          </w:p>
          <w:p w14:paraId="2F65BB12" w14:textId="77777777"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rPr>
              <w:t>факс 021/523-569</w:t>
            </w:r>
          </w:p>
        </w:tc>
      </w:tr>
    </w:tbl>
    <w:p w14:paraId="1521CDCB" w14:textId="77777777" w:rsidR="006F0010" w:rsidRPr="00B72117" w:rsidRDefault="006F0010" w:rsidP="00E155F1">
      <w:pPr>
        <w:tabs>
          <w:tab w:val="left" w:pos="426"/>
        </w:tabs>
        <w:spacing w:before="24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w:t>
      </w:r>
      <w:r w:rsidRPr="00B72117">
        <w:rPr>
          <w:rFonts w:ascii="Arial" w:eastAsia="Times New Roman" w:hAnsi="Arial" w:cs="Arial"/>
          <w:b/>
          <w:sz w:val="24"/>
          <w:szCs w:val="24"/>
        </w:rPr>
        <w:tab/>
        <w:t>ПОДАЦИ О ПРЕДМЕТУ ЈАВНЕ НАБАВКЕ</w:t>
      </w:r>
    </w:p>
    <w:p w14:paraId="4CE0A050" w14:textId="77777777"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2.1</w:t>
      </w:r>
      <w:proofErr w:type="gramEnd"/>
      <w:r w:rsidRPr="00B72117">
        <w:rPr>
          <w:rFonts w:ascii="Arial" w:eastAsia="Times New Roman" w:hAnsi="Arial" w:cs="Arial"/>
          <w:b/>
          <w:sz w:val="24"/>
          <w:szCs w:val="24"/>
        </w:rPr>
        <w:t xml:space="preserve"> Опис предмета јавне набавке, назив и ознака из општег речника набавке</w:t>
      </w:r>
    </w:p>
    <w:p w14:paraId="60730669" w14:textId="77777777" w:rsidR="006F0010" w:rsidRPr="00B72117" w:rsidRDefault="006F0010" w:rsidP="006F0010">
      <w:pPr>
        <w:suppressAutoHyphens/>
        <w:spacing w:before="120"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 xml:space="preserve">Опис предмета јавне набавке: </w:t>
      </w:r>
      <w:r w:rsidR="00EB17A6" w:rsidRPr="00B72117">
        <w:rPr>
          <w:rFonts w:ascii="Arial" w:eastAsia="Times New Roman" w:hAnsi="Arial" w:cs="Arial"/>
          <w:color w:val="000000"/>
          <w:sz w:val="24"/>
          <w:szCs w:val="24"/>
        </w:rPr>
        <w:t>Мапирање процеса</w:t>
      </w:r>
    </w:p>
    <w:p w14:paraId="37C9D2D2" w14:textId="77777777" w:rsidR="00E155F1" w:rsidRPr="00B72117" w:rsidRDefault="006F0010" w:rsidP="006F0010">
      <w:pPr>
        <w:tabs>
          <w:tab w:val="left" w:pos="1134"/>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Назив из општег речника набавке: </w:t>
      </w:r>
      <w:r w:rsidR="00405D82" w:rsidRPr="00B72117">
        <w:rPr>
          <w:rFonts w:ascii="Arial" w:eastAsia="Times New Roman" w:hAnsi="Arial" w:cs="Arial"/>
          <w:sz w:val="24"/>
          <w:szCs w:val="24"/>
          <w:lang w:eastAsia="sr-Latn-RS"/>
        </w:rPr>
        <w:t xml:space="preserve">Услуге </w:t>
      </w:r>
      <w:r w:rsidR="00405D82" w:rsidRPr="00B72117">
        <w:rPr>
          <w:rFonts w:ascii="Arial" w:eastAsia="Times New Roman" w:hAnsi="Arial" w:cs="Arial"/>
          <w:sz w:val="24"/>
          <w:szCs w:val="24"/>
          <w:lang w:val="sr-Cyrl-RS" w:eastAsia="sr-Latn-RS"/>
        </w:rPr>
        <w:t>обуке</w:t>
      </w:r>
      <w:r w:rsidR="00405D82" w:rsidRPr="00B72117">
        <w:rPr>
          <w:rFonts w:ascii="Arial" w:eastAsia="Times New Roman" w:hAnsi="Arial" w:cs="Arial"/>
          <w:sz w:val="24"/>
          <w:szCs w:val="24"/>
          <w:lang w:val="ru-RU"/>
        </w:rPr>
        <w:t xml:space="preserve"> </w:t>
      </w:r>
    </w:p>
    <w:p w14:paraId="54A9929C" w14:textId="77777777" w:rsidR="006F0010" w:rsidRPr="00B72117" w:rsidRDefault="006F0010" w:rsidP="006F0010">
      <w:pPr>
        <w:tabs>
          <w:tab w:val="left" w:pos="1134"/>
        </w:tabs>
        <w:spacing w:before="120" w:after="0" w:line="240" w:lineRule="auto"/>
        <w:jc w:val="both"/>
        <w:rPr>
          <w:rFonts w:ascii="Arial" w:eastAsia="Times New Roman" w:hAnsi="Arial" w:cs="Arial"/>
          <w:color w:val="FF0000"/>
          <w:sz w:val="24"/>
          <w:szCs w:val="24"/>
        </w:rPr>
      </w:pPr>
      <w:r w:rsidRPr="00B72117">
        <w:rPr>
          <w:rFonts w:ascii="Arial" w:eastAsia="Times New Roman" w:hAnsi="Arial" w:cs="Arial"/>
          <w:sz w:val="24"/>
          <w:szCs w:val="24"/>
        </w:rPr>
        <w:t xml:space="preserve">Ознака из општег речника набавке: </w:t>
      </w:r>
      <w:r w:rsidR="00405D82" w:rsidRPr="00B72117">
        <w:rPr>
          <w:rFonts w:ascii="Arial" w:eastAsia="Times New Roman" w:hAnsi="Arial" w:cs="Arial"/>
          <w:sz w:val="24"/>
          <w:szCs w:val="24"/>
          <w:lang w:val="ru-RU"/>
        </w:rPr>
        <w:t>80500000</w:t>
      </w:r>
    </w:p>
    <w:p w14:paraId="086A6017" w14:textId="77777777" w:rsidR="006F0010" w:rsidRPr="00B72117" w:rsidRDefault="006F0010" w:rsidP="006F0010">
      <w:pPr>
        <w:tabs>
          <w:tab w:val="left" w:pos="1134"/>
        </w:tabs>
        <w:spacing w:before="120" w:after="240" w:line="240" w:lineRule="auto"/>
        <w:jc w:val="both"/>
        <w:rPr>
          <w:rFonts w:ascii="Arial" w:eastAsia="Times New Roman" w:hAnsi="Arial" w:cs="Arial"/>
          <w:sz w:val="24"/>
          <w:szCs w:val="24"/>
        </w:rPr>
      </w:pPr>
      <w:r w:rsidRPr="00B72117">
        <w:rPr>
          <w:rFonts w:ascii="Arial" w:eastAsia="Times New Roman" w:hAnsi="Arial" w:cs="Arial"/>
          <w:sz w:val="24"/>
          <w:szCs w:val="24"/>
        </w:rPr>
        <w:t>Детаљни подаци о предмету набавке наведени су у техничкој спецификацији (поглавље 3. Конкурсне документације)</w:t>
      </w:r>
    </w:p>
    <w:p w14:paraId="73F4F7AB" w14:textId="77777777"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2.2</w:t>
      </w:r>
      <w:proofErr w:type="gramEnd"/>
      <w:r w:rsidRPr="00B72117">
        <w:rPr>
          <w:rFonts w:ascii="Arial" w:eastAsia="Times New Roman" w:hAnsi="Arial" w:cs="Arial"/>
          <w:b/>
          <w:sz w:val="24"/>
          <w:szCs w:val="24"/>
        </w:rPr>
        <w:t xml:space="preserve"> Опис партија, назив и ознака из општег речника набавке</w:t>
      </w:r>
    </w:p>
    <w:p w14:paraId="17CE467F" w14:textId="77777777" w:rsidR="00F425C3" w:rsidRPr="00B72117" w:rsidRDefault="006F0010" w:rsidP="006F0010">
      <w:pPr>
        <w:tabs>
          <w:tab w:val="left" w:pos="567"/>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Предметна јавна набавка није формирана по партијама</w:t>
      </w:r>
    </w:p>
    <w:p w14:paraId="5F7334DA" w14:textId="77777777" w:rsidR="00F425C3" w:rsidRPr="00B72117" w:rsidRDefault="00F425C3" w:rsidP="006F0010">
      <w:pPr>
        <w:tabs>
          <w:tab w:val="left" w:pos="567"/>
        </w:tabs>
        <w:spacing w:before="120" w:after="0" w:line="240" w:lineRule="auto"/>
        <w:jc w:val="both"/>
        <w:rPr>
          <w:rFonts w:ascii="Arial" w:eastAsia="Times New Roman" w:hAnsi="Arial" w:cs="Arial"/>
          <w:sz w:val="24"/>
          <w:szCs w:val="24"/>
        </w:rPr>
        <w:sectPr w:rsidR="00F425C3" w:rsidRPr="00B72117" w:rsidSect="00610999">
          <w:footerReference w:type="default" r:id="rId11"/>
          <w:pgSz w:w="11907" w:h="16840" w:code="9"/>
          <w:pgMar w:top="902" w:right="924" w:bottom="851" w:left="720" w:header="709" w:footer="709" w:gutter="0"/>
          <w:cols w:space="708"/>
          <w:titlePg/>
          <w:docGrid w:linePitch="360"/>
        </w:sectPr>
      </w:pPr>
    </w:p>
    <w:p w14:paraId="61BF6A4E" w14:textId="77777777" w:rsidR="00F425C3" w:rsidRPr="00B72117" w:rsidRDefault="00F425C3" w:rsidP="00237DE3">
      <w:pPr>
        <w:numPr>
          <w:ilvl w:val="0"/>
          <w:numId w:val="14"/>
        </w:numPr>
        <w:spacing w:after="0" w:line="240" w:lineRule="auto"/>
        <w:jc w:val="both"/>
        <w:rPr>
          <w:rFonts w:ascii="Arial" w:eastAsia="Times New Roman" w:hAnsi="Arial" w:cs="Arial"/>
          <w:b/>
          <w:color w:val="00B050"/>
          <w:sz w:val="24"/>
          <w:szCs w:val="24"/>
          <w:lang w:val="ru-RU"/>
        </w:rPr>
      </w:pPr>
      <w:r w:rsidRPr="00B72117">
        <w:rPr>
          <w:rFonts w:ascii="Arial" w:eastAsia="Times New Roman" w:hAnsi="Arial" w:cs="Arial"/>
          <w:b/>
          <w:sz w:val="24"/>
          <w:szCs w:val="24"/>
          <w:lang w:val="ru-RU"/>
        </w:rPr>
        <w:lastRenderedPageBreak/>
        <w:t>ТЕХНИЧКА СПЕЦИФИКАЦИЈА</w:t>
      </w:r>
    </w:p>
    <w:p w14:paraId="075E2DBF" w14:textId="77777777" w:rsidR="00607CA8" w:rsidRPr="00B72117" w:rsidRDefault="00607CA8" w:rsidP="00607CA8">
      <w:pPr>
        <w:spacing w:before="120" w:after="240" w:line="240" w:lineRule="auto"/>
        <w:ind w:left="525"/>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 xml:space="preserve">(Врста, техничке карактеристике, квалитет, опис </w:t>
      </w:r>
      <w:r w:rsidR="00405D82" w:rsidRPr="00B72117">
        <w:rPr>
          <w:rFonts w:ascii="Arial" w:eastAsia="Times New Roman" w:hAnsi="Arial" w:cs="Arial"/>
          <w:noProof/>
          <w:color w:val="000000" w:themeColor="text1"/>
          <w:sz w:val="24"/>
          <w:szCs w:val="24"/>
          <w:lang w:val="sr-Cyrl-RS"/>
        </w:rPr>
        <w:t>услуга</w:t>
      </w:r>
      <w:r w:rsidRPr="00B72117">
        <w:rPr>
          <w:rFonts w:ascii="Arial" w:eastAsia="Times New Roman" w:hAnsi="Arial" w:cs="Arial"/>
          <w:noProof/>
          <w:color w:val="000000" w:themeColor="text1"/>
          <w:sz w:val="24"/>
          <w:szCs w:val="24"/>
        </w:rPr>
        <w:t>, техничка документација, начин спровођења контроле и обезбеђивања га</w:t>
      </w:r>
      <w:r w:rsidR="00405D82" w:rsidRPr="00B72117">
        <w:rPr>
          <w:rFonts w:ascii="Arial" w:eastAsia="Times New Roman" w:hAnsi="Arial" w:cs="Arial"/>
          <w:noProof/>
          <w:color w:val="000000" w:themeColor="text1"/>
          <w:sz w:val="24"/>
          <w:szCs w:val="24"/>
        </w:rPr>
        <w:t>ранције квалитета, место и рок реализације</w:t>
      </w:r>
      <w:r w:rsidRPr="00B72117">
        <w:rPr>
          <w:rFonts w:ascii="Arial" w:eastAsia="Times New Roman" w:hAnsi="Arial" w:cs="Arial"/>
          <w:noProof/>
          <w:color w:val="000000" w:themeColor="text1"/>
          <w:sz w:val="24"/>
          <w:szCs w:val="24"/>
        </w:rPr>
        <w:t xml:space="preserve"> </w:t>
      </w:r>
      <w:r w:rsidR="00413EDC" w:rsidRPr="00B72117">
        <w:rPr>
          <w:rFonts w:ascii="Arial" w:eastAsia="Times New Roman" w:hAnsi="Arial" w:cs="Arial"/>
          <w:noProof/>
          <w:color w:val="000000" w:themeColor="text1"/>
          <w:sz w:val="24"/>
          <w:szCs w:val="24"/>
        </w:rPr>
        <w:t>услуге</w:t>
      </w:r>
      <w:r w:rsidRPr="00B72117">
        <w:rPr>
          <w:rFonts w:ascii="Arial" w:eastAsia="Times New Roman" w:hAnsi="Arial" w:cs="Arial"/>
          <w:noProof/>
          <w:color w:val="000000" w:themeColor="text1"/>
          <w:sz w:val="24"/>
          <w:szCs w:val="24"/>
        </w:rPr>
        <w:t xml:space="preserve">). </w:t>
      </w:r>
    </w:p>
    <w:p w14:paraId="430DB215" w14:textId="77777777" w:rsidR="00607CA8" w:rsidRPr="00407045" w:rsidRDefault="00407045" w:rsidP="00607CA8">
      <w:pPr>
        <w:numPr>
          <w:ilvl w:val="1"/>
          <w:numId w:val="14"/>
        </w:numPr>
        <w:autoSpaceDE w:val="0"/>
        <w:autoSpaceDN w:val="0"/>
        <w:adjustRightInd w:val="0"/>
        <w:spacing w:after="120" w:line="240" w:lineRule="auto"/>
        <w:ind w:left="527"/>
        <w:jc w:val="both"/>
        <w:rPr>
          <w:rFonts w:ascii="Arial" w:eastAsia="Times New Roman" w:hAnsi="Arial" w:cs="Arial"/>
          <w:i/>
          <w:noProof/>
          <w:color w:val="000000" w:themeColor="text1"/>
          <w:sz w:val="24"/>
          <w:szCs w:val="24"/>
        </w:rPr>
      </w:pPr>
      <w:r>
        <w:rPr>
          <w:rFonts w:ascii="Arial" w:eastAsia="Times New Roman" w:hAnsi="Arial" w:cs="Arial"/>
          <w:b/>
          <w:noProof/>
          <w:color w:val="000000" w:themeColor="text1"/>
          <w:sz w:val="24"/>
          <w:szCs w:val="24"/>
        </w:rPr>
        <w:t>Предмет јавне набавке</w:t>
      </w:r>
    </w:p>
    <w:p w14:paraId="7F75A438" w14:textId="77777777" w:rsidR="00F95B18" w:rsidRPr="00F95B18" w:rsidRDefault="00F95B18" w:rsidP="00057C9E">
      <w:pPr>
        <w:numPr>
          <w:ilvl w:val="0"/>
          <w:numId w:val="53"/>
        </w:numPr>
        <w:suppressAutoHyphens/>
        <w:spacing w:after="0" w:line="240" w:lineRule="auto"/>
        <w:ind w:right="261"/>
        <w:contextualSpacing/>
        <w:jc w:val="both"/>
        <w:rPr>
          <w:rFonts w:ascii="Nyala" w:eastAsia="Times New Roman" w:hAnsi="Nyala" w:cs="Arial"/>
          <w:b/>
          <w:bCs/>
          <w:iCs/>
          <w:sz w:val="24"/>
          <w:szCs w:val="24"/>
          <w:lang w:val="sr-Cyrl-RS" w:eastAsia="ar-SA"/>
        </w:rPr>
      </w:pPr>
      <w:r w:rsidRPr="00F95B18">
        <w:rPr>
          <w:rFonts w:ascii="Arial" w:eastAsia="Times New Roman" w:hAnsi="Arial" w:cs="Arial"/>
          <w:sz w:val="24"/>
          <w:szCs w:val="24"/>
          <w:lang w:val="sr-Latn-CS" w:eastAsia="ar-SA"/>
        </w:rPr>
        <w:t>Предмет набавке</w:t>
      </w:r>
      <w:r w:rsidRPr="00F95B18">
        <w:rPr>
          <w:rFonts w:ascii="Arial" w:eastAsia="Times New Roman" w:hAnsi="Arial" w:cs="Arial"/>
          <w:sz w:val="24"/>
          <w:szCs w:val="24"/>
          <w:lang w:val="am-ET" w:eastAsia="ar-SA"/>
        </w:rPr>
        <w:t xml:space="preserve"> </w:t>
      </w:r>
      <w:r w:rsidRPr="00F95B18">
        <w:rPr>
          <w:rFonts w:ascii="Arial" w:eastAsia="Times New Roman" w:hAnsi="Arial" w:cs="Arial"/>
          <w:sz w:val="24"/>
          <w:szCs w:val="24"/>
          <w:lang w:val="sr-Latn-CS" w:eastAsia="ar-SA"/>
        </w:rPr>
        <w:t xml:space="preserve">је </w:t>
      </w:r>
      <w:r w:rsidRPr="00F95B18">
        <w:rPr>
          <w:rFonts w:ascii="Arial" w:eastAsia="Times New Roman" w:hAnsi="Arial" w:cs="Arial"/>
          <w:sz w:val="24"/>
          <w:szCs w:val="24"/>
          <w:lang w:val="am-ET" w:eastAsia="ar-SA"/>
        </w:rPr>
        <w:t>услуга</w:t>
      </w:r>
      <w:r w:rsidRPr="00F95B18">
        <w:rPr>
          <w:rFonts w:ascii="Arial" w:eastAsia="Times New Roman" w:hAnsi="Arial" w:cs="Arial"/>
          <w:sz w:val="24"/>
          <w:szCs w:val="24"/>
          <w:lang w:val="sr-Cyrl-RS" w:eastAsia="ar-SA"/>
        </w:rPr>
        <w:t>: Мапирање процеса – припрема за имплементацију захтева стандарда и поделу процеса на релацији Технички центри – ЕПС Дистрибуција</w:t>
      </w:r>
    </w:p>
    <w:p w14:paraId="5F29FB51" w14:textId="77777777" w:rsidR="00F95B18" w:rsidRPr="00F95B18" w:rsidRDefault="00F95B18" w:rsidP="00F95B18">
      <w:pPr>
        <w:spacing w:before="240" w:after="120" w:line="240" w:lineRule="auto"/>
        <w:ind w:right="261"/>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3.1.1 Увод</w:t>
      </w:r>
    </w:p>
    <w:p w14:paraId="689B3FBE"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Још крајем деведесетих година прошлог века највише руководство Електропривреде Србије препознало је значај и улогу стандарда квалитета за пословање компаније и основало организациону целину која се бави имплементацијом захтева стандарда.</w:t>
      </w:r>
    </w:p>
    <w:p w14:paraId="26E95CC1"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w:t>
      </w:r>
    </w:p>
    <w:p w14:paraId="61980DD6"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Одлукама руководства поступак имплементације је увек као један од главних циљева имао оцену од стране сертификационог тела тј. сертификацију предметног система менаџмента. Из тог разлога, сви претходно наведени имплементирани системи менаџмента су сертификовани или су у поступку имплементације/сертификације.</w:t>
      </w:r>
    </w:p>
    <w:p w14:paraId="2157ADA6"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Током 2015. године статусном променом припајања од 5 привредних друштава за дистрибуцију електричне енергије формирано је једно – </w:t>
      </w:r>
      <w:r w:rsidR="007770CF">
        <w:rPr>
          <w:rFonts w:ascii="Arial" w:eastAsia="Times New Roman" w:hAnsi="Arial" w:cs="Times New Roman"/>
          <w:sz w:val="24"/>
          <w:szCs w:val="24"/>
          <w:lang w:val="sr-Cyrl-RS"/>
        </w:rPr>
        <w:t>О</w:t>
      </w:r>
      <w:r w:rsidRPr="00F95B18">
        <w:rPr>
          <w:rFonts w:ascii="Arial" w:eastAsia="Times New Roman" w:hAnsi="Arial" w:cs="Times New Roman"/>
          <w:sz w:val="24"/>
          <w:szCs w:val="24"/>
          <w:lang w:val="sr-Cyrl-RS"/>
        </w:rPr>
        <w:t xml:space="preserve">ператор дистрибутивног система </w:t>
      </w:r>
      <w:r w:rsidR="007770CF">
        <w:rPr>
          <w:rFonts w:ascii="Arial" w:eastAsia="Times New Roman" w:hAnsi="Arial" w:cs="Times New Roman"/>
          <w:sz w:val="24"/>
          <w:szCs w:val="24"/>
          <w:lang w:val="sr-Cyrl-RS"/>
        </w:rPr>
        <w:t>„ЕПС Дистрибуција“ д.о.о. Београд</w:t>
      </w:r>
      <w:r w:rsidRPr="00F95B18">
        <w:rPr>
          <w:rFonts w:ascii="Arial" w:eastAsia="Times New Roman" w:hAnsi="Arial" w:cs="Times New Roman"/>
          <w:sz w:val="24"/>
          <w:szCs w:val="24"/>
          <w:lang w:val="sr-Cyrl-RS"/>
        </w:rPr>
        <w:t xml:space="preserve">– зависно привредно друштво за дистрибуцију електричне </w:t>
      </w:r>
      <w:r w:rsidR="007770CF">
        <w:rPr>
          <w:rFonts w:ascii="Arial" w:eastAsia="Times New Roman" w:hAnsi="Arial" w:cs="Times New Roman"/>
          <w:sz w:val="24"/>
          <w:szCs w:val="24"/>
          <w:lang w:val="sr-Cyrl-RS"/>
        </w:rPr>
        <w:t xml:space="preserve">енергије чији је оснивач ЈП ЕПС, (у даљем тексту: </w:t>
      </w:r>
      <w:r w:rsidR="007770CF" w:rsidRPr="00F95B18">
        <w:rPr>
          <w:rFonts w:ascii="Arial" w:eastAsia="Times New Roman" w:hAnsi="Arial" w:cs="Times New Roman"/>
          <w:sz w:val="24"/>
          <w:szCs w:val="24"/>
          <w:lang w:val="sr-Cyrl-RS"/>
        </w:rPr>
        <w:t>ОДС</w:t>
      </w:r>
      <w:r w:rsidR="007770CF">
        <w:rPr>
          <w:rFonts w:ascii="Arial" w:eastAsia="Times New Roman" w:hAnsi="Arial" w:cs="Times New Roman"/>
          <w:sz w:val="24"/>
          <w:szCs w:val="24"/>
          <w:lang w:val="sr-Cyrl-RS"/>
        </w:rPr>
        <w:t>)</w:t>
      </w:r>
      <w:r w:rsidR="007770CF" w:rsidRPr="00F95B18">
        <w:rPr>
          <w:rFonts w:ascii="Arial" w:eastAsia="Times New Roman" w:hAnsi="Arial" w:cs="Times New Roman"/>
          <w:sz w:val="24"/>
          <w:szCs w:val="24"/>
          <w:lang w:val="sr-Cyrl-RS"/>
        </w:rPr>
        <w:t xml:space="preserve"> </w:t>
      </w:r>
      <w:r w:rsidRPr="00F95B18">
        <w:rPr>
          <w:rFonts w:ascii="Arial" w:eastAsia="Times New Roman" w:hAnsi="Arial" w:cs="Times New Roman"/>
          <w:sz w:val="24"/>
          <w:szCs w:val="24"/>
          <w:lang w:val="sr-Cyrl-RS"/>
        </w:rPr>
        <w:t xml:space="preserve"> </w:t>
      </w:r>
    </w:p>
    <w:p w14:paraId="3BAD8A27"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Следећом статусном променом формирани су посебни организациони облици за одређена географска подручја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w:t>
      </w:r>
      <w:r w:rsidR="007770CF">
        <w:rPr>
          <w:rFonts w:ascii="Arial" w:eastAsia="Times New Roman" w:hAnsi="Arial" w:cs="Times New Roman"/>
          <w:sz w:val="24"/>
          <w:szCs w:val="24"/>
          <w:lang w:val="sr-Cyrl-RS"/>
        </w:rPr>
        <w:t>е</w:t>
      </w:r>
      <w:r w:rsidRPr="00F95B18">
        <w:rPr>
          <w:rFonts w:ascii="Arial" w:eastAsia="Times New Roman" w:hAnsi="Arial" w:cs="Times New Roman"/>
          <w:sz w:val="24"/>
          <w:szCs w:val="24"/>
          <w:lang w:val="sr-Cyrl-RS"/>
        </w:rPr>
        <w:t>, пружање подршке пословним процесима у малим електранама и послове односа с јавношћу.</w:t>
      </w:r>
    </w:p>
    <w:p w14:paraId="0B99D3A3"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Приликом издвајања Техничких центара из ОДС, Технички центри су изгубили сертификате и одговарајуће системе менаџмента из разлога што су постали део ЈП ЕПС. Имајући у виду одржавање и развој имплементираних система, као и циљани модел групног сертификата ЈП ЕПС, потребно је имплементирати и усагласити системе менаџмента у Техничким центрима уз уважавање свих специфичности.</w:t>
      </w:r>
    </w:p>
    <w:p w14:paraId="2758C30C"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Да би се имплементација и усаглашавање система менаџмента реализовало у свим ТЦ, неопходно је:</w:t>
      </w:r>
    </w:p>
    <w:p w14:paraId="133F6AFE"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У првој фази израдити и усагласити мапу процеса Техничких центара у складу са новом организацијом ЈП ЕПС, а на основу aнализe и поделе процеса као и јасно разграничење активности Техничких центара ЈП ЕПС и активности ОДС.</w:t>
      </w:r>
    </w:p>
    <w:p w14:paraId="02F85EA1"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У другој фази израдити и усагласити документацију ТЦ у складу са јединственом мапом процеса и захтевима нових издања стандарда.</w:t>
      </w:r>
    </w:p>
    <w:p w14:paraId="0D52FD7D" w14:textId="77777777" w:rsid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Реализовањем наведених фаза и активности, очекује се да системи менаџмента у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сертификују - групни сертификат. </w:t>
      </w:r>
    </w:p>
    <w:p w14:paraId="43D36454" w14:textId="77777777" w:rsidR="00F95B18" w:rsidRPr="00F95B18" w:rsidRDefault="00F95B18" w:rsidP="00F95B18">
      <w:pPr>
        <w:spacing w:after="120" w:line="240" w:lineRule="auto"/>
        <w:ind w:right="261"/>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lastRenderedPageBreak/>
        <w:t>3.1.2 Циљ спровођења јавне набавке</w:t>
      </w:r>
    </w:p>
    <w:p w14:paraId="1FBCB2AA"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Извршити све неопходне припремне активности и консалтинг са обуком за мапирање процеса као саставног дела припрема за поделу процеса између Техничких центара</w:t>
      </w:r>
      <w:r w:rsidRPr="00F95B18">
        <w:rPr>
          <w:rFonts w:ascii="Arial" w:eastAsia="Times New Roman" w:hAnsi="Arial" w:cs="Times New Roman"/>
          <w:sz w:val="24"/>
          <w:szCs w:val="24"/>
          <w:lang w:val="sr-Latn-RS"/>
        </w:rPr>
        <w:t xml:space="preserve"> </w:t>
      </w:r>
      <w:r w:rsidRPr="00F95B18">
        <w:rPr>
          <w:rFonts w:ascii="Arial" w:eastAsia="Times New Roman" w:hAnsi="Arial" w:cs="Times New Roman"/>
          <w:sz w:val="24"/>
          <w:szCs w:val="24"/>
          <w:lang w:val="sr-Cyrl-RS"/>
        </w:rPr>
        <w:t>као саставног дела ЈП ЕПС и ОДС и имплементирање захтева нових издања стандарда. Кроз поступак припрема, консалтин</w:t>
      </w:r>
      <w:r w:rsidRPr="00F95B18">
        <w:rPr>
          <w:rFonts w:ascii="Arial" w:eastAsia="Times New Roman" w:hAnsi="Arial" w:cs="Times New Roman"/>
          <w:sz w:val="24"/>
          <w:szCs w:val="24"/>
        </w:rPr>
        <w:t>г</w:t>
      </w:r>
      <w:r w:rsidRPr="00F95B18">
        <w:rPr>
          <w:rFonts w:ascii="Arial" w:eastAsia="Times New Roman" w:hAnsi="Arial" w:cs="Times New Roman"/>
          <w:sz w:val="24"/>
          <w:szCs w:val="24"/>
          <w:lang w:val="sr-Cyrl-RS"/>
        </w:rPr>
        <w:t>а са обукама, радионица и размену искустава, обезбедити потребан ниво компетентности запослених из послова ИМС а ради даљег заједничког рада на активностима мапирања и имплементације система менаџмента.</w:t>
      </w:r>
    </w:p>
    <w:p w14:paraId="251EEB3E" w14:textId="77777777" w:rsidR="00F95B18" w:rsidRPr="00F95B18" w:rsidRDefault="00F95B18" w:rsidP="00F95B18">
      <w:pPr>
        <w:spacing w:after="12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Главне активности у вези са циљем:</w:t>
      </w:r>
    </w:p>
    <w:p w14:paraId="2E3367F1"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Упознавање запослених са захтевима нових верзија стандарда за системе менаџмента ISO 9001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ISO 14001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xml:space="preserve"> и ISO 45001, а пре свега који се односе на процесе (оквирни број запослених 20) у периоду трајања од 2 дана;</w:t>
      </w:r>
    </w:p>
    <w:p w14:paraId="052747CB"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Анализа кључних разлика између претходних и нових верзија стандарда а пре свега по питању захтева који се односе на процесе;</w:t>
      </w:r>
    </w:p>
    <w:p w14:paraId="4EF9F5E9"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Обука за мапирање процеса у Техничким центрима (идентификацију главних процеса, идентификацију функцијских процеса, идентификацију подпроцеса, улазно-излазних веза и релација између декомпонованих процеса);</w:t>
      </w:r>
    </w:p>
    <w:p w14:paraId="665BCA34"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Радионице са конкретним примерима на процесима Техничких центара;</w:t>
      </w:r>
    </w:p>
    <w:p w14:paraId="6A690F92" w14:textId="77777777" w:rsidR="00F95B18" w:rsidRPr="00F95B18" w:rsidRDefault="00F95B18" w:rsidP="00057C9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Размена искустава бивших ПД за дистрибуцију електричне енергије на моделирању процеса, начину њиховог повезивања и документовања;</w:t>
      </w:r>
    </w:p>
    <w:p w14:paraId="5B873658" w14:textId="77777777" w:rsidR="00AE126E" w:rsidRDefault="00F95B18" w:rsidP="00AE126E">
      <w:pPr>
        <w:numPr>
          <w:ilvl w:val="0"/>
          <w:numId w:val="54"/>
        </w:numPr>
        <w:suppressAutoHyphens/>
        <w:spacing w:after="0" w:line="240" w:lineRule="auto"/>
        <w:ind w:right="261"/>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Обука за документовање интегрисаног система менаџмента у Техничким центрима а на основу мапирања процеса.</w:t>
      </w:r>
    </w:p>
    <w:p w14:paraId="6D3CB3CB" w14:textId="77777777" w:rsidR="00AE126E" w:rsidRDefault="00AE126E" w:rsidP="00AE126E">
      <w:pPr>
        <w:suppressAutoHyphens/>
        <w:spacing w:after="0" w:line="240" w:lineRule="auto"/>
        <w:ind w:left="720" w:right="261"/>
        <w:jc w:val="both"/>
        <w:rPr>
          <w:rFonts w:ascii="Arial" w:eastAsia="Times New Roman" w:hAnsi="Arial" w:cs="Times New Roman"/>
          <w:sz w:val="24"/>
          <w:szCs w:val="24"/>
          <w:lang w:val="sr-Cyrl-RS"/>
        </w:rPr>
      </w:pPr>
    </w:p>
    <w:p w14:paraId="4CCA6D2E" w14:textId="77777777" w:rsidR="00AE126E" w:rsidRPr="00AE126E" w:rsidRDefault="00AE126E" w:rsidP="00AE126E">
      <w:pPr>
        <w:suppressAutoHyphens/>
        <w:spacing w:after="0" w:line="240" w:lineRule="auto"/>
        <w:ind w:right="261"/>
        <w:jc w:val="both"/>
        <w:rPr>
          <w:rFonts w:ascii="Arial" w:eastAsia="Times New Roman" w:hAnsi="Arial" w:cs="Times New Roman"/>
          <w:b/>
          <w:sz w:val="24"/>
          <w:szCs w:val="24"/>
          <w:lang w:val="sr-Cyrl-RS"/>
        </w:rPr>
      </w:pPr>
      <w:r w:rsidRPr="00AE126E">
        <w:rPr>
          <w:rFonts w:ascii="Arial" w:eastAsia="Times New Roman" w:hAnsi="Arial" w:cs="Times New Roman"/>
          <w:b/>
          <w:sz w:val="24"/>
          <w:szCs w:val="24"/>
          <w:lang w:val="sr-Cyrl-RS"/>
        </w:rPr>
        <w:t>Улазни елементи који морају бити узети у обзир приликом процеса пружања услуга:</w:t>
      </w:r>
    </w:p>
    <w:p w14:paraId="0CCB5010" w14:textId="77777777" w:rsidR="00F95B18" w:rsidRPr="00F95B18" w:rsidRDefault="00F95B18" w:rsidP="00F95B18">
      <w:pPr>
        <w:spacing w:after="120" w:line="240" w:lineRule="auto"/>
        <w:ind w:left="1440" w:right="261"/>
        <w:contextualSpacing/>
        <w:rPr>
          <w:rFonts w:ascii="Arial" w:eastAsia="Times New Roman" w:hAnsi="Arial" w:cs="Arial"/>
          <w:color w:val="00B0F0"/>
          <w:sz w:val="24"/>
          <w:szCs w:val="24"/>
          <w:lang w:val="sr-Cyrl-RS"/>
        </w:rPr>
      </w:pPr>
    </w:p>
    <w:p w14:paraId="6ECB1AD3"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 xml:space="preserve">организационе поставке ЈП ЕПС након реализованих статусних промена и позиције ТЦ у организацији ЈП ЕПС </w:t>
      </w:r>
    </w:p>
    <w:p w14:paraId="00D10685"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 xml:space="preserve">принципи </w:t>
      </w:r>
      <w:r w:rsidRPr="00F95B18">
        <w:rPr>
          <w:rFonts w:ascii="Arial" w:eastAsia="Times New Roman" w:hAnsi="Arial" w:cs="Times New Roman"/>
          <w:bCs/>
          <w:sz w:val="24"/>
          <w:szCs w:val="24"/>
          <w:lang w:val="sr-Latn-CS"/>
        </w:rPr>
        <w:t>поделе процеса између ОДС и ТЦ након спроведених статусних промена</w:t>
      </w:r>
    </w:p>
    <w:p w14:paraId="6DF3C526"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елементи конктекста ТЦ који су од значаја за утврђивање процеса и њихово јасно разграничење у односу на остатак ЈП ЕПС и ОДС</w:t>
      </w:r>
    </w:p>
    <w:p w14:paraId="3BDF42C9"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Latn-CS"/>
        </w:rPr>
        <w:t>захтеви</w:t>
      </w:r>
      <w:r w:rsidRPr="00F95B18">
        <w:rPr>
          <w:rFonts w:ascii="Arial" w:eastAsia="Times New Roman" w:hAnsi="Arial" w:cs="Times New Roman"/>
          <w:bCs/>
          <w:sz w:val="24"/>
          <w:szCs w:val="24"/>
          <w:lang w:val="sr-Cyrl-RS"/>
        </w:rPr>
        <w:t xml:space="preserve"> нових издања </w:t>
      </w:r>
      <w:r w:rsidRPr="00F95B18">
        <w:rPr>
          <w:rFonts w:ascii="Arial" w:eastAsia="Times New Roman" w:hAnsi="Arial" w:cs="Times New Roman"/>
          <w:bCs/>
          <w:sz w:val="24"/>
          <w:szCs w:val="24"/>
          <w:lang w:val="sr-Latn-CS"/>
        </w:rPr>
        <w:t>стандарда</w:t>
      </w:r>
      <w:r w:rsidRPr="00F95B18">
        <w:rPr>
          <w:rFonts w:ascii="Arial" w:eastAsia="Times New Roman" w:hAnsi="Arial" w:cs="Times New Roman"/>
          <w:sz w:val="24"/>
          <w:szCs w:val="24"/>
          <w:lang w:val="sr-Cyrl-RS"/>
        </w:rPr>
        <w:t xml:space="preserve"> (ISO 9001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ISO 14001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xml:space="preserve"> и ISO 45001) а посебно оних који се односе на процесе организације</w:t>
      </w:r>
    </w:p>
    <w:p w14:paraId="7F11E152"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CS"/>
        </w:rPr>
        <w:t>репрезентативна документација ИМС бивших ПД за дистрибуцију електричне енергије</w:t>
      </w:r>
    </w:p>
    <w:p w14:paraId="6BFE11DB" w14:textId="77777777" w:rsidR="00AE126E" w:rsidRDefault="00F95B18" w:rsidP="00AE126E">
      <w:pPr>
        <w:numPr>
          <w:ilvl w:val="0"/>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потребе и очекивања интерних и екстерних заинтересованих страна</w:t>
      </w:r>
    </w:p>
    <w:p w14:paraId="0CFFDD32" w14:textId="77777777" w:rsidR="00AE126E" w:rsidRPr="00AE126E" w:rsidRDefault="00AE126E" w:rsidP="00AE126E">
      <w:pPr>
        <w:suppressAutoHyphens/>
        <w:spacing w:before="60" w:after="120" w:line="240" w:lineRule="auto"/>
        <w:ind w:right="261"/>
        <w:jc w:val="both"/>
        <w:rPr>
          <w:rFonts w:ascii="Arial" w:eastAsia="Times New Roman" w:hAnsi="Arial" w:cs="Times New Roman"/>
          <w:b/>
          <w:bCs/>
          <w:sz w:val="24"/>
          <w:szCs w:val="24"/>
          <w:lang w:val="sr-Latn-CS"/>
        </w:rPr>
      </w:pPr>
      <w:r w:rsidRPr="00AE126E">
        <w:rPr>
          <w:rFonts w:ascii="Arial" w:eastAsia="Times New Roman" w:hAnsi="Arial" w:cs="Times New Roman"/>
          <w:b/>
          <w:bCs/>
          <w:sz w:val="24"/>
          <w:szCs w:val="24"/>
          <w:lang w:val="sr-Cyrl-RS"/>
        </w:rPr>
        <w:t>Захтевани излазни резултати пружања услуге:</w:t>
      </w:r>
    </w:p>
    <w:p w14:paraId="4ED58A86"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У сарадњи са запосленима анализа постојеће организације, улоге и функција Техничких центара као организационих делова ЈП ЕПС, као и улози и активностима Техничких центара, као пружаоца аутсорсованих услуга ОДС-у.</w:t>
      </w:r>
    </w:p>
    <w:p w14:paraId="71301BD5"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sz w:val="24"/>
          <w:szCs w:val="24"/>
          <w:lang w:val="sr-Cyrl-RS"/>
        </w:rPr>
        <w:t>Упознавање запослених са захтевима нових верзија стандарда за системе менаџмента ISO 9001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ISO 14001</w:t>
      </w:r>
      <w:r w:rsidRPr="00F95B18">
        <w:rPr>
          <w:rFonts w:ascii="Arial" w:eastAsia="Times New Roman" w:hAnsi="Arial" w:cs="Times New Roman"/>
          <w:sz w:val="24"/>
          <w:szCs w:val="24"/>
          <w:lang w:val="sr-Latn-RS"/>
        </w:rPr>
        <w:t>:2015</w:t>
      </w:r>
      <w:r w:rsidRPr="00F95B18">
        <w:rPr>
          <w:rFonts w:ascii="Arial" w:eastAsia="Times New Roman" w:hAnsi="Arial" w:cs="Times New Roman"/>
          <w:sz w:val="24"/>
          <w:szCs w:val="24"/>
          <w:lang w:val="sr-Cyrl-RS"/>
        </w:rPr>
        <w:t xml:space="preserve"> и ISO 45001, а пре свега који се односе на процесе.</w:t>
      </w:r>
    </w:p>
    <w:p w14:paraId="5DA89C75"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идентификовање главних процеса на нивоу топ менаџмента на конкретним примерима у ТЦ и ЈП ЕПС.</w:t>
      </w:r>
    </w:p>
    <w:p w14:paraId="28872BDE"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lastRenderedPageBreak/>
        <w:t>Консалтинг са обуком запослених за идентификовање функцијских процеса на нивоу средњег менаџмента на конкретним примерима у ТЦ и ЈП ЕПС.</w:t>
      </w:r>
    </w:p>
    <w:p w14:paraId="64AAA4AF"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идентификовање подфункцијских процеса и операција на нивоу оперативног менаџмента.</w:t>
      </w:r>
    </w:p>
    <w:p w14:paraId="017CC0E5"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декомпоновање процеса и идентификовање веза и дефинисање интерфејса као и међусобног утицаја између декомпонованих процеса.</w:t>
      </w:r>
    </w:p>
    <w:p w14:paraId="2A00B336"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За процесе на свим наведеним нивоима, пружалац услуге је обавезан да на одговарајућим радионицама током обуке, а у сарадњи са запосленима ТЦ, на практичан начин изведе вежбе идентификације процеса, скупа међусобно повезаних и међусобно делујућих активности, улазих, излазних елементе као и неопходне ресурсе (материјалне и нематеријалне).</w:t>
      </w:r>
    </w:p>
    <w:p w14:paraId="77E7E3ED"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Радионице за израду Мапа процеса са дефинисаним везама између процеса и подпроцеса, са што приближније креираним дијаграмом тока одвијања процеса са приказивањем улаза, задатака и активности у одговарајућем редоследу.</w:t>
      </w:r>
    </w:p>
    <w:p w14:paraId="161FE11E"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Радионице за дефинисање процеса на основу постојеће Мапе процеса, као и упознавање метода моделирања процеса (минимум четири методе од којих обавезно Карта процеса и SIPOC модел) при чему се морају дефинисати следећи захтеви за сваки процес:</w:t>
      </w:r>
    </w:p>
    <w:p w14:paraId="600BE7E1"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Захтевани улазни елементи са дефинисаним очекивањима интерних и екстерних корисника;</w:t>
      </w:r>
    </w:p>
    <w:p w14:paraId="43CB947B"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Очекивани излазни елементи процеса</w:t>
      </w:r>
      <w:r w:rsidRPr="00F95B18">
        <w:rPr>
          <w:rFonts w:ascii="Arial" w:eastAsia="Times New Roman" w:hAnsi="Arial" w:cs="Times New Roman"/>
          <w:bCs/>
          <w:sz w:val="24"/>
          <w:szCs w:val="24"/>
          <w:lang w:val="sr-Latn-CS"/>
        </w:rPr>
        <w:t xml:space="preserve"> </w:t>
      </w:r>
      <w:r w:rsidRPr="00F95B18">
        <w:rPr>
          <w:rFonts w:ascii="Arial" w:eastAsia="Times New Roman" w:hAnsi="Arial" w:cs="Times New Roman"/>
          <w:bCs/>
          <w:sz w:val="24"/>
          <w:szCs w:val="24"/>
          <w:lang w:val="sr-Cyrl-RS"/>
        </w:rPr>
        <w:t>и п</w:t>
      </w:r>
      <w:r w:rsidRPr="00F95B18">
        <w:rPr>
          <w:rFonts w:ascii="Arial" w:eastAsia="Times New Roman" w:hAnsi="Arial" w:cs="Times New Roman"/>
          <w:bCs/>
          <w:sz w:val="24"/>
          <w:szCs w:val="24"/>
          <w:lang w:val="sr-Latn-CS"/>
        </w:rPr>
        <w:t xml:space="preserve">овратне спреге – потребе и очекивања </w:t>
      </w:r>
      <w:r w:rsidRPr="00F95B18">
        <w:rPr>
          <w:rFonts w:ascii="Arial" w:eastAsia="Times New Roman" w:hAnsi="Arial" w:cs="Times New Roman"/>
          <w:bCs/>
          <w:sz w:val="24"/>
          <w:szCs w:val="24"/>
          <w:lang w:val="sr-Cyrl-RS"/>
        </w:rPr>
        <w:t>интерних и екстерних корисника;</w:t>
      </w:r>
    </w:p>
    <w:p w14:paraId="740C022E"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Одговорност и овлашћења за процесе;</w:t>
      </w:r>
    </w:p>
    <w:p w14:paraId="0BBC9434"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Ресурси за реализацију оперативних активности процеса;</w:t>
      </w:r>
    </w:p>
    <w:p w14:paraId="5C8E3B2C"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Критеријуми, методе и индикатору перформанси за процес;</w:t>
      </w:r>
    </w:p>
    <w:p w14:paraId="5780EE3C"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Методе за праћење и мерење;</w:t>
      </w:r>
    </w:p>
    <w:p w14:paraId="0840592E"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Поступци за вредновање процеса;</w:t>
      </w:r>
    </w:p>
    <w:p w14:paraId="27A9E3F9" w14:textId="77777777" w:rsidR="00F95B18" w:rsidRPr="00F95B18" w:rsidRDefault="00F95B18" w:rsidP="00057C9E">
      <w:pPr>
        <w:numPr>
          <w:ilvl w:val="1"/>
          <w:numId w:val="55"/>
        </w:numPr>
        <w:suppressAutoHyphens/>
        <w:spacing w:before="60" w:after="120" w:line="240" w:lineRule="auto"/>
        <w:ind w:right="261"/>
        <w:jc w:val="both"/>
        <w:rPr>
          <w:rFonts w:ascii="Arial" w:eastAsia="Times New Roman" w:hAnsi="Arial" w:cs="Times New Roman"/>
          <w:bCs/>
          <w:sz w:val="24"/>
          <w:szCs w:val="24"/>
          <w:lang w:val="sr-Latn-CS"/>
        </w:rPr>
      </w:pPr>
      <w:r w:rsidRPr="00F95B18">
        <w:rPr>
          <w:rFonts w:ascii="Arial" w:eastAsia="Times New Roman" w:hAnsi="Arial" w:cs="Times New Roman"/>
          <w:bCs/>
          <w:sz w:val="24"/>
          <w:szCs w:val="24"/>
          <w:lang w:val="sr-Cyrl-RS"/>
        </w:rPr>
        <w:t>Начини побољшавање процеса.</w:t>
      </w:r>
    </w:p>
    <w:p w14:paraId="3B9B8C04"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идентификацију и дефинисање ризика у процесима.</w:t>
      </w:r>
    </w:p>
    <w:p w14:paraId="59575702" w14:textId="77777777" w:rsidR="00F95B18" w:rsidRP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примену неопходних метода и алата за праћење и мерење: перформанси процеса, квалитета пружања услуга, задовољство корисника и успостављеног система ризика.</w:t>
      </w:r>
    </w:p>
    <w:p w14:paraId="06B1D49A" w14:textId="77777777" w:rsidR="00F95B18" w:rsidRDefault="00F95B18" w:rsidP="00057C9E">
      <w:pPr>
        <w:numPr>
          <w:ilvl w:val="0"/>
          <w:numId w:val="55"/>
        </w:numPr>
        <w:suppressAutoHyphens/>
        <w:spacing w:before="60" w:after="120" w:line="240" w:lineRule="auto"/>
        <w:ind w:right="261"/>
        <w:jc w:val="both"/>
        <w:rPr>
          <w:rFonts w:ascii="Arial" w:eastAsia="Times New Roman" w:hAnsi="Arial" w:cs="Times New Roman"/>
          <w:bCs/>
          <w:sz w:val="24"/>
          <w:szCs w:val="24"/>
          <w:lang w:val="sr-Cyrl-RS"/>
        </w:rPr>
      </w:pPr>
      <w:r w:rsidRPr="00F95B18">
        <w:rPr>
          <w:rFonts w:ascii="Arial" w:eastAsia="Times New Roman" w:hAnsi="Arial" w:cs="Times New Roman"/>
          <w:bCs/>
          <w:sz w:val="24"/>
          <w:szCs w:val="24"/>
          <w:lang w:val="sr-Cyrl-RS"/>
        </w:rPr>
        <w:t>Консалтинг са обуком запослених за дефинисање кључних индикатора перформанси за мерење испуњења циљева по процесима.</w:t>
      </w:r>
    </w:p>
    <w:p w14:paraId="6F35C87F" w14:textId="77777777" w:rsidR="00F95B18" w:rsidRPr="00F95B18" w:rsidRDefault="00F95B18" w:rsidP="00F95B18">
      <w:pPr>
        <w:spacing w:after="120" w:line="240" w:lineRule="auto"/>
        <w:ind w:right="261"/>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3.1.3 Веза предмета јавне набавке са другим пројектима</w:t>
      </w:r>
    </w:p>
    <w:p w14:paraId="7D59A4F2"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Latn-CS"/>
        </w:rPr>
        <w:t xml:space="preserve">Резултати услуге су у директној вези и интеракцији са планираним </w:t>
      </w:r>
      <w:r w:rsidRPr="00F95B18">
        <w:rPr>
          <w:rFonts w:ascii="Arial" w:eastAsia="Times New Roman" w:hAnsi="Arial" w:cs="Times New Roman"/>
          <w:sz w:val="24"/>
          <w:szCs w:val="24"/>
          <w:lang w:val="sr-Cyrl-RS"/>
        </w:rPr>
        <w:t>услугама</w:t>
      </w:r>
      <w:r w:rsidRPr="00F95B18">
        <w:rPr>
          <w:rFonts w:ascii="Arial" w:eastAsia="Times New Roman" w:hAnsi="Arial" w:cs="Times New Roman"/>
          <w:sz w:val="24"/>
          <w:szCs w:val="24"/>
          <w:lang w:val="sr-Latn-CS"/>
        </w:rPr>
        <w:t xml:space="preserve"> имплементац</w:t>
      </w:r>
      <w:r w:rsidRPr="00F95B18">
        <w:rPr>
          <w:rFonts w:ascii="Arial" w:eastAsia="Times New Roman" w:hAnsi="Arial" w:cs="Times New Roman"/>
          <w:sz w:val="24"/>
          <w:szCs w:val="24"/>
          <w:lang w:val="sr-Cyrl-RS"/>
        </w:rPr>
        <w:t>ије</w:t>
      </w:r>
      <w:r w:rsidRPr="00F95B18">
        <w:rPr>
          <w:rFonts w:ascii="Arial" w:eastAsia="Times New Roman" w:hAnsi="Arial" w:cs="Times New Roman"/>
          <w:sz w:val="24"/>
          <w:szCs w:val="24"/>
          <w:lang w:val="sr-Latn-CS"/>
        </w:rPr>
        <w:t xml:space="preserve"> нових захтева стандарда ISO 9001:2015 и ISO 14001:2015 у Управи</w:t>
      </w:r>
      <w:r w:rsidRPr="00F95B18">
        <w:rPr>
          <w:rFonts w:ascii="Arial" w:eastAsia="Times New Roman" w:hAnsi="Arial" w:cs="Times New Roman"/>
          <w:sz w:val="24"/>
          <w:szCs w:val="24"/>
          <w:lang w:val="sr-Cyrl-RS"/>
        </w:rPr>
        <w:t>, Техничким центрима</w:t>
      </w:r>
      <w:r w:rsidRPr="00F95B18">
        <w:rPr>
          <w:rFonts w:ascii="Arial" w:eastAsia="Times New Roman" w:hAnsi="Arial" w:cs="Times New Roman"/>
          <w:sz w:val="24"/>
          <w:szCs w:val="24"/>
          <w:lang w:val="sr-Latn-CS"/>
        </w:rPr>
        <w:t xml:space="preserve"> </w:t>
      </w:r>
      <w:r w:rsidRPr="00F95B18">
        <w:rPr>
          <w:rFonts w:ascii="Arial" w:eastAsia="Times New Roman" w:hAnsi="Arial" w:cs="Times New Roman"/>
          <w:sz w:val="24"/>
          <w:szCs w:val="24"/>
          <w:lang w:val="sr-Cyrl-RS"/>
        </w:rPr>
        <w:t xml:space="preserve">и Огранцима </w:t>
      </w:r>
      <w:r w:rsidRPr="00F95B18">
        <w:rPr>
          <w:rFonts w:ascii="Arial" w:eastAsia="Times New Roman" w:hAnsi="Arial" w:cs="Times New Roman"/>
          <w:sz w:val="24"/>
          <w:szCs w:val="24"/>
          <w:lang w:val="sr-Latn-CS"/>
        </w:rPr>
        <w:t xml:space="preserve">ЈП ЕПС. Такође овај пројекат је у вези са пројектима који се односе на припрему и имплементацију новог међународног стандарда ISO 45001 – Систем </w:t>
      </w:r>
      <w:r w:rsidRPr="00F95B18">
        <w:rPr>
          <w:rFonts w:ascii="Arial" w:eastAsia="Times New Roman" w:hAnsi="Arial" w:cs="Times New Roman"/>
          <w:sz w:val="24"/>
          <w:szCs w:val="24"/>
          <w:lang w:val="sr-Cyrl-RS"/>
        </w:rPr>
        <w:t>менаџмента безбедношћу и здравља на раду.</w:t>
      </w:r>
    </w:p>
    <w:p w14:paraId="7319DF02" w14:textId="77777777" w:rsidR="00F95B18" w:rsidRPr="00F95B18" w:rsidRDefault="008E0FE4" w:rsidP="00F95B18">
      <w:pPr>
        <w:spacing w:before="240" w:after="120" w:line="240" w:lineRule="auto"/>
        <w:ind w:right="261"/>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lastRenderedPageBreak/>
        <w:t>3.1.4 Рок за реализацију услуге</w:t>
      </w:r>
      <w:r w:rsidR="00F95B18" w:rsidRPr="00F95B18">
        <w:rPr>
          <w:rFonts w:ascii="Arial" w:eastAsia="Times New Roman" w:hAnsi="Arial" w:cs="Times New Roman"/>
          <w:b/>
          <w:sz w:val="24"/>
          <w:szCs w:val="24"/>
          <w:lang w:val="sr-Cyrl-RS"/>
        </w:rPr>
        <w:t xml:space="preserve"> </w:t>
      </w:r>
    </w:p>
    <w:p w14:paraId="428D3CBF" w14:textId="77777777" w:rsidR="00F95B18" w:rsidRPr="00A839B1"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Понуђач</w:t>
      </w:r>
      <w:r w:rsidR="00202694">
        <w:rPr>
          <w:rFonts w:ascii="Arial" w:eastAsia="Times New Roman" w:hAnsi="Arial" w:cs="Times New Roman"/>
          <w:sz w:val="24"/>
          <w:szCs w:val="24"/>
          <w:lang w:val="sr-Latn-CS"/>
        </w:rPr>
        <w:t xml:space="preserve"> је у обавези да </w:t>
      </w:r>
      <w:r w:rsidR="00202694" w:rsidRPr="008E0FE4">
        <w:rPr>
          <w:rFonts w:ascii="Arial" w:eastAsia="Times New Roman" w:hAnsi="Arial" w:cs="Times New Roman"/>
          <w:sz w:val="24"/>
          <w:szCs w:val="24"/>
          <w:lang w:val="sr-Latn-CS"/>
        </w:rPr>
        <w:t>реализује целокупну услугу</w:t>
      </w:r>
      <w:r w:rsidRPr="008E0FE4">
        <w:rPr>
          <w:rFonts w:ascii="Arial" w:eastAsia="Times New Roman" w:hAnsi="Arial" w:cs="Times New Roman"/>
          <w:sz w:val="24"/>
          <w:szCs w:val="24"/>
          <w:lang w:val="sr-Latn-CS"/>
        </w:rPr>
        <w:t xml:space="preserve"> у року </w:t>
      </w:r>
      <w:r w:rsidRPr="00F95B18">
        <w:rPr>
          <w:rFonts w:ascii="Arial" w:eastAsia="Times New Roman" w:hAnsi="Arial" w:cs="Times New Roman"/>
          <w:sz w:val="24"/>
          <w:szCs w:val="24"/>
          <w:lang w:val="sr-Latn-CS"/>
        </w:rPr>
        <w:t>од</w:t>
      </w:r>
      <w:r w:rsidR="00783E83">
        <w:rPr>
          <w:rFonts w:ascii="Arial" w:eastAsia="Times New Roman" w:hAnsi="Arial" w:cs="Times New Roman"/>
          <w:sz w:val="24"/>
          <w:szCs w:val="24"/>
          <w:lang w:val="sr-Cyrl-RS"/>
        </w:rPr>
        <w:t xml:space="preserve"> максимално 20 дана од</w:t>
      </w:r>
      <w:r w:rsidRPr="00F95B18">
        <w:rPr>
          <w:rFonts w:ascii="Arial" w:eastAsia="Times New Roman" w:hAnsi="Arial" w:cs="Times New Roman"/>
          <w:sz w:val="24"/>
          <w:szCs w:val="24"/>
          <w:lang w:val="sr-Latn-CS"/>
        </w:rPr>
        <w:t xml:space="preserve"> дана пријема </w:t>
      </w:r>
      <w:r w:rsidRPr="00F95B18">
        <w:rPr>
          <w:rFonts w:ascii="Arial" w:eastAsia="Times New Roman" w:hAnsi="Arial" w:cs="Times New Roman"/>
          <w:sz w:val="24"/>
          <w:szCs w:val="24"/>
          <w:lang w:val="sr-Cyrl-RS"/>
        </w:rPr>
        <w:t>писане наруџбенице</w:t>
      </w:r>
      <w:r w:rsidRPr="00F95B18">
        <w:rPr>
          <w:rFonts w:ascii="Arial" w:eastAsia="Times New Roman" w:hAnsi="Arial" w:cs="Times New Roman"/>
          <w:sz w:val="24"/>
          <w:szCs w:val="24"/>
          <w:lang w:val="sr-Latn-CS"/>
        </w:rPr>
        <w:t xml:space="preserve"> </w:t>
      </w:r>
      <w:r w:rsidR="00A839B1">
        <w:rPr>
          <w:rFonts w:ascii="Arial" w:eastAsia="Times New Roman" w:hAnsi="Arial" w:cs="Times New Roman"/>
          <w:sz w:val="24"/>
          <w:szCs w:val="24"/>
          <w:lang w:val="sr-Cyrl-RS"/>
        </w:rPr>
        <w:t>Наручиоца.</w:t>
      </w:r>
    </w:p>
    <w:p w14:paraId="3F605051" w14:textId="77777777" w:rsidR="00F95B18" w:rsidRPr="008E0FE4" w:rsidRDefault="00F95B18" w:rsidP="00F95B18">
      <w:pPr>
        <w:suppressAutoHyphens/>
        <w:autoSpaceDE w:val="0"/>
        <w:autoSpaceDN w:val="0"/>
        <w:adjustRightInd w:val="0"/>
        <w:spacing w:before="120" w:after="120" w:line="240" w:lineRule="auto"/>
        <w:ind w:right="261"/>
        <w:jc w:val="both"/>
        <w:rPr>
          <w:rFonts w:ascii="Arial" w:eastAsia="Calibri" w:hAnsi="Arial" w:cs="Arial"/>
          <w:sz w:val="24"/>
          <w:szCs w:val="20"/>
          <w:lang w:eastAsia="ar-SA"/>
        </w:rPr>
      </w:pPr>
      <w:r w:rsidRPr="008E0FE4">
        <w:rPr>
          <w:rFonts w:ascii="Arial" w:eastAsia="Calibri" w:hAnsi="Arial" w:cs="Arial"/>
          <w:sz w:val="24"/>
          <w:szCs w:val="20"/>
          <w:lang w:eastAsia="ar-SA"/>
        </w:rPr>
        <w:t xml:space="preserve">Након закључења оквирног споразума, када настане потреба Наручиоца за предметом </w:t>
      </w:r>
      <w:r w:rsidRPr="008E0FE4">
        <w:rPr>
          <w:rFonts w:ascii="Arial" w:eastAsia="Calibri" w:hAnsi="Arial" w:cs="Arial"/>
          <w:sz w:val="24"/>
          <w:szCs w:val="20"/>
          <w:lang w:val="sr-Cyrl-RS" w:eastAsia="ar-SA"/>
        </w:rPr>
        <w:t xml:space="preserve">јавне </w:t>
      </w:r>
      <w:r w:rsidRPr="008E0FE4">
        <w:rPr>
          <w:rFonts w:ascii="Arial" w:eastAsia="Calibri" w:hAnsi="Arial" w:cs="Arial"/>
          <w:sz w:val="24"/>
          <w:szCs w:val="20"/>
          <w:lang w:eastAsia="ar-SA"/>
        </w:rPr>
        <w:t xml:space="preserve">набавке, Наручилац ће изабраном Понуђачу доставити наруџбеницу. </w:t>
      </w:r>
    </w:p>
    <w:p w14:paraId="6CF60099"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Latn-CS"/>
        </w:rPr>
        <w:t xml:space="preserve">Уколико </w:t>
      </w:r>
      <w:r w:rsidRPr="00F95B18">
        <w:rPr>
          <w:rFonts w:ascii="Arial" w:eastAsia="Times New Roman" w:hAnsi="Arial" w:cs="Times New Roman"/>
          <w:sz w:val="24"/>
          <w:szCs w:val="24"/>
          <w:lang w:val="sr-Cyrl-RS"/>
        </w:rPr>
        <w:t>Понуђач</w:t>
      </w:r>
      <w:r w:rsidRPr="00F95B18">
        <w:rPr>
          <w:rFonts w:ascii="Arial" w:eastAsia="Times New Roman" w:hAnsi="Arial" w:cs="Times New Roman"/>
          <w:sz w:val="24"/>
          <w:szCs w:val="24"/>
          <w:lang w:val="sr-Latn-CS"/>
        </w:rPr>
        <w:t xml:space="preserve"> не </w:t>
      </w:r>
      <w:r w:rsidR="008E0FE4">
        <w:rPr>
          <w:rFonts w:ascii="Arial" w:eastAsia="Times New Roman" w:hAnsi="Arial" w:cs="Times New Roman"/>
          <w:sz w:val="24"/>
          <w:szCs w:val="24"/>
          <w:lang w:val="sr-Cyrl-RS"/>
        </w:rPr>
        <w:t>реализује</w:t>
      </w:r>
      <w:r w:rsidRPr="00F95B18">
        <w:rPr>
          <w:rFonts w:ascii="Arial" w:eastAsia="Times New Roman" w:hAnsi="Arial" w:cs="Times New Roman"/>
          <w:sz w:val="24"/>
          <w:szCs w:val="24"/>
          <w:lang w:val="sr-Latn-CS"/>
        </w:rPr>
        <w:t xml:space="preserve"> услуге у дефинисаном року, Наручилац има право </w:t>
      </w:r>
      <w:r w:rsidRPr="00F95B18">
        <w:rPr>
          <w:rFonts w:ascii="Arial" w:eastAsia="Times New Roman" w:hAnsi="Arial" w:cs="Times New Roman"/>
          <w:sz w:val="24"/>
          <w:szCs w:val="24"/>
          <w:lang w:val="sr-Cyrl-RS"/>
        </w:rPr>
        <w:t>на наплату уговорне казне и раскид оквирног споразума.</w:t>
      </w:r>
    </w:p>
    <w:p w14:paraId="3481F13B" w14:textId="77777777" w:rsidR="00F95B18" w:rsidRDefault="00F95B18" w:rsidP="00F95B18">
      <w:pPr>
        <w:spacing w:before="240" w:after="120" w:line="240" w:lineRule="auto"/>
        <w:ind w:right="261"/>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3.1.5 План пружања услуге</w:t>
      </w:r>
    </w:p>
    <w:p w14:paraId="781043D0" w14:textId="77777777" w:rsidR="008E0FE4" w:rsidRPr="008E0FE4" w:rsidRDefault="008E0FE4" w:rsidP="00F95B18">
      <w:pPr>
        <w:spacing w:before="240" w:after="120" w:line="240" w:lineRule="auto"/>
        <w:ind w:right="261"/>
        <w:jc w:val="both"/>
        <w:rPr>
          <w:rFonts w:ascii="Arial" w:eastAsia="Times New Roman" w:hAnsi="Arial" w:cs="Times New Roman"/>
          <w:sz w:val="24"/>
          <w:szCs w:val="24"/>
          <w:lang w:val="sr-Cyrl-RS"/>
        </w:rPr>
      </w:pPr>
      <w:r w:rsidRPr="008E0FE4">
        <w:rPr>
          <w:rFonts w:ascii="Arial" w:eastAsia="Times New Roman" w:hAnsi="Arial" w:cs="Times New Roman"/>
          <w:sz w:val="24"/>
          <w:szCs w:val="24"/>
          <w:lang w:val="sr-Cyrl-RS"/>
        </w:rPr>
        <w:t>Изабрани по</w:t>
      </w:r>
      <w:r>
        <w:rPr>
          <w:rFonts w:ascii="Arial" w:eastAsia="Times New Roman" w:hAnsi="Arial" w:cs="Times New Roman"/>
          <w:sz w:val="24"/>
          <w:szCs w:val="24"/>
          <w:lang w:val="sr-Cyrl-RS"/>
        </w:rPr>
        <w:t>нуђач је обавезан да достави Наручиоцу План пружања услуге.</w:t>
      </w:r>
    </w:p>
    <w:p w14:paraId="23068B89" w14:textId="77777777" w:rsidR="008F2CA5" w:rsidRPr="008F2CA5" w:rsidRDefault="008F2CA5" w:rsidP="00F95B18">
      <w:pPr>
        <w:spacing w:before="120" w:after="120" w:line="240" w:lineRule="auto"/>
        <w:jc w:val="both"/>
        <w:rPr>
          <w:rFonts w:ascii="Arial" w:eastAsia="Times New Roman" w:hAnsi="Arial" w:cs="Times New Roman"/>
          <w:sz w:val="24"/>
          <w:szCs w:val="24"/>
          <w:lang w:val="sr-Cyrl-RS"/>
        </w:rPr>
      </w:pPr>
      <w:r w:rsidRPr="008F2CA5">
        <w:rPr>
          <w:rFonts w:ascii="Arial" w:eastAsia="Times New Roman" w:hAnsi="Arial" w:cs="Times New Roman"/>
          <w:sz w:val="24"/>
          <w:szCs w:val="24"/>
          <w:lang w:val="sr-Cyrl-RS"/>
        </w:rPr>
        <w:t xml:space="preserve">План пружања услуге треба да садржи преглед свих активности у складу са техничком спецификацијом које ће се извршити у току </w:t>
      </w:r>
      <w:r w:rsidR="006F2CA5">
        <w:rPr>
          <w:rFonts w:ascii="Arial" w:eastAsia="Times New Roman" w:hAnsi="Arial" w:cs="Times New Roman"/>
          <w:sz w:val="24"/>
          <w:szCs w:val="24"/>
          <w:lang w:val="sr-Cyrl-RS"/>
        </w:rPr>
        <w:t>дводневног консалтинга</w:t>
      </w:r>
      <w:r w:rsidRPr="008F2CA5">
        <w:rPr>
          <w:rFonts w:ascii="Arial" w:eastAsia="Times New Roman" w:hAnsi="Arial" w:cs="Times New Roman"/>
          <w:sz w:val="24"/>
          <w:szCs w:val="24"/>
          <w:lang w:val="sr-Cyrl-RS"/>
        </w:rPr>
        <w:t xml:space="preserve"> када ће бити реализован предмет јавне набавке</w:t>
      </w:r>
      <w:r>
        <w:rPr>
          <w:rFonts w:ascii="Arial" w:eastAsia="Times New Roman" w:hAnsi="Arial" w:cs="Times New Roman"/>
          <w:sz w:val="24"/>
          <w:szCs w:val="24"/>
          <w:lang w:val="sr-Cyrl-RS"/>
        </w:rPr>
        <w:t>.</w:t>
      </w:r>
    </w:p>
    <w:p w14:paraId="4D23BBBE"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Обавезан део Плана пружања услуге је </w:t>
      </w:r>
      <w:r w:rsidRPr="00F95B18">
        <w:rPr>
          <w:rFonts w:ascii="Arial" w:eastAsia="Times New Roman" w:hAnsi="Arial" w:cs="Times New Roman"/>
          <w:b/>
          <w:sz w:val="24"/>
          <w:szCs w:val="24"/>
          <w:lang w:val="sr-Cyrl-RS"/>
        </w:rPr>
        <w:t>Програм радионица</w:t>
      </w:r>
      <w:r w:rsidRPr="00F95B18">
        <w:rPr>
          <w:rFonts w:ascii="Arial" w:eastAsia="Times New Roman" w:hAnsi="Arial" w:cs="Times New Roman"/>
          <w:sz w:val="24"/>
          <w:szCs w:val="24"/>
          <w:lang w:val="sr-Cyrl-RS"/>
        </w:rPr>
        <w:t xml:space="preserve"> где је прецизиран број радионица, њихов главни циљ, садржај, начин извођења, подлоге и др. План пружања услуге мора садржати временска одређења појединих фаза обуке и радионица.</w:t>
      </w:r>
    </w:p>
    <w:p w14:paraId="6EE651F8" w14:textId="77777777" w:rsidR="00F95B18" w:rsidRPr="008E0FE4" w:rsidRDefault="00F95B18" w:rsidP="00F95B18">
      <w:pPr>
        <w:spacing w:before="120" w:after="120" w:line="240" w:lineRule="auto"/>
        <w:jc w:val="both"/>
        <w:rPr>
          <w:rFonts w:ascii="Arial" w:eastAsia="Times New Roman" w:hAnsi="Arial" w:cs="Times New Roman"/>
          <w:sz w:val="24"/>
          <w:szCs w:val="24"/>
          <w:lang w:val="sr-Latn-CS"/>
        </w:rPr>
      </w:pPr>
      <w:r w:rsidRPr="00F95B18">
        <w:rPr>
          <w:rFonts w:ascii="Arial" w:eastAsia="Times New Roman" w:hAnsi="Arial" w:cs="Times New Roman"/>
          <w:sz w:val="24"/>
          <w:szCs w:val="24"/>
          <w:lang w:val="sr-Cyrl-RS"/>
        </w:rPr>
        <w:t xml:space="preserve">Рок за достављање Плана пружања услуге је </w:t>
      </w:r>
      <w:r w:rsidRPr="008E0FE4">
        <w:rPr>
          <w:rFonts w:ascii="Arial" w:eastAsia="Times New Roman" w:hAnsi="Arial" w:cs="Times New Roman"/>
          <w:sz w:val="24"/>
          <w:szCs w:val="24"/>
          <w:lang w:val="sr-Cyrl-RS"/>
        </w:rPr>
        <w:t>максимално 7</w:t>
      </w:r>
      <w:r w:rsidRPr="008E0FE4">
        <w:rPr>
          <w:rFonts w:ascii="Arial" w:eastAsia="Times New Roman" w:hAnsi="Arial" w:cs="Times New Roman"/>
          <w:sz w:val="24"/>
          <w:szCs w:val="24"/>
          <w:lang w:val="sr-Latn-CS"/>
        </w:rPr>
        <w:t xml:space="preserve"> (</w:t>
      </w:r>
      <w:r w:rsidRPr="008E0FE4">
        <w:rPr>
          <w:rFonts w:ascii="Arial" w:eastAsia="Times New Roman" w:hAnsi="Arial" w:cs="Times New Roman"/>
          <w:sz w:val="24"/>
          <w:szCs w:val="24"/>
          <w:lang w:val="sr-Cyrl-RS"/>
        </w:rPr>
        <w:t>седам</w:t>
      </w:r>
      <w:r w:rsidRPr="008E0FE4">
        <w:rPr>
          <w:rFonts w:ascii="Arial" w:eastAsia="Times New Roman" w:hAnsi="Arial" w:cs="Times New Roman"/>
          <w:sz w:val="24"/>
          <w:szCs w:val="24"/>
          <w:lang w:val="sr-Latn-CS"/>
        </w:rPr>
        <w:t xml:space="preserve">) </w:t>
      </w:r>
      <w:r w:rsidRPr="008E0FE4">
        <w:rPr>
          <w:rFonts w:ascii="Arial" w:eastAsia="Times New Roman" w:hAnsi="Arial" w:cs="Times New Roman"/>
          <w:sz w:val="24"/>
          <w:szCs w:val="24"/>
          <w:lang w:val="sr-Cyrl-RS"/>
        </w:rPr>
        <w:t xml:space="preserve">календарских </w:t>
      </w:r>
      <w:r w:rsidRPr="008E0FE4">
        <w:rPr>
          <w:rFonts w:ascii="Arial" w:eastAsia="Times New Roman" w:hAnsi="Arial" w:cs="Times New Roman"/>
          <w:sz w:val="24"/>
          <w:szCs w:val="24"/>
          <w:lang w:val="sr-Latn-CS"/>
        </w:rPr>
        <w:t xml:space="preserve">дана од тренутка пријема </w:t>
      </w:r>
      <w:r w:rsidRPr="008E0FE4">
        <w:rPr>
          <w:rFonts w:ascii="Arial" w:eastAsia="Times New Roman" w:hAnsi="Arial" w:cs="Times New Roman"/>
          <w:sz w:val="24"/>
          <w:szCs w:val="24"/>
          <w:lang w:val="sr-Cyrl-RS"/>
        </w:rPr>
        <w:t>наруџбенице</w:t>
      </w:r>
      <w:r w:rsidRPr="008E0FE4">
        <w:rPr>
          <w:rFonts w:ascii="Arial" w:eastAsia="Times New Roman" w:hAnsi="Arial" w:cs="Times New Roman"/>
          <w:sz w:val="24"/>
          <w:szCs w:val="24"/>
          <w:lang w:val="sr-Latn-CS"/>
        </w:rPr>
        <w:t xml:space="preserve"> </w:t>
      </w:r>
      <w:r w:rsidRPr="008E0FE4">
        <w:rPr>
          <w:rFonts w:ascii="Arial" w:eastAsia="Times New Roman" w:hAnsi="Arial" w:cs="Times New Roman"/>
          <w:sz w:val="24"/>
          <w:szCs w:val="24"/>
          <w:lang w:val="sr-Cyrl-RS"/>
        </w:rPr>
        <w:t>Наручиоц</w:t>
      </w:r>
      <w:r w:rsidRPr="008E0FE4">
        <w:rPr>
          <w:rFonts w:ascii="Arial" w:eastAsia="Times New Roman" w:hAnsi="Arial" w:cs="Times New Roman"/>
          <w:sz w:val="24"/>
          <w:szCs w:val="24"/>
          <w:lang w:val="sr-Latn-CS"/>
        </w:rPr>
        <w:t>а.</w:t>
      </w:r>
    </w:p>
    <w:p w14:paraId="14E39128"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Приликом израде Плана пружања услуге, Понуђач је у обавези да прецизира и са Наручиоцем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Наручиоца. </w:t>
      </w:r>
    </w:p>
    <w:p w14:paraId="79445AF5" w14:textId="77777777" w:rsidR="00F95B18" w:rsidRPr="008E0FE4" w:rsidRDefault="00F95B18" w:rsidP="00F95B18">
      <w:pPr>
        <w:spacing w:before="120" w:after="120" w:line="240" w:lineRule="auto"/>
        <w:jc w:val="both"/>
        <w:rPr>
          <w:rFonts w:ascii="Arial" w:eastAsia="Times New Roman" w:hAnsi="Arial" w:cs="Times New Roman"/>
          <w:sz w:val="24"/>
          <w:szCs w:val="24"/>
          <w:lang w:val="sr-Cyrl-RS"/>
        </w:rPr>
      </w:pPr>
      <w:r w:rsidRPr="008E0FE4">
        <w:rPr>
          <w:rFonts w:ascii="Arial" w:eastAsia="Times New Roman" w:hAnsi="Arial" w:cs="Calibri"/>
          <w:sz w:val="24"/>
          <w:szCs w:val="20"/>
          <w:lang w:val="sr-Cyrl-RS" w:eastAsia="ar-SA"/>
        </w:rPr>
        <w:t xml:space="preserve">Након што је Наручилац верификовао План пружања услуге, представници Наручиоца и Понуђача потписују </w:t>
      </w:r>
      <w:r w:rsidRPr="008E0FE4">
        <w:rPr>
          <w:rFonts w:ascii="Arial" w:eastAsia="Times New Roman" w:hAnsi="Arial" w:cs="Calibri"/>
          <w:b/>
          <w:sz w:val="24"/>
          <w:szCs w:val="20"/>
          <w:lang w:val="sr-Cyrl-RS" w:eastAsia="ar-SA"/>
        </w:rPr>
        <w:t>Извештај о верификацији Плана пружања услуге</w:t>
      </w:r>
      <w:r w:rsidRPr="008E0FE4">
        <w:rPr>
          <w:rFonts w:ascii="Arial" w:eastAsia="Times New Roman" w:hAnsi="Arial" w:cs="Calibri"/>
          <w:sz w:val="24"/>
          <w:szCs w:val="20"/>
          <w:lang w:val="sr-Cyrl-RS" w:eastAsia="ar-SA"/>
        </w:rPr>
        <w:t xml:space="preserve">, који је поред </w:t>
      </w:r>
      <w:r w:rsidRPr="008E0FE4">
        <w:rPr>
          <w:rFonts w:ascii="Arial" w:eastAsia="Times New Roman" w:hAnsi="Arial" w:cs="Calibri"/>
          <w:sz w:val="24"/>
          <w:szCs w:val="20"/>
          <w:u w:val="single"/>
          <w:lang w:val="sr-Cyrl-RS" w:eastAsia="ar-SA"/>
        </w:rPr>
        <w:t xml:space="preserve">Записника о </w:t>
      </w:r>
      <w:r w:rsidR="006C0729">
        <w:rPr>
          <w:rFonts w:ascii="Arial" w:eastAsia="Times New Roman" w:hAnsi="Arial" w:cs="Calibri"/>
          <w:sz w:val="24"/>
          <w:szCs w:val="20"/>
          <w:u w:val="single"/>
          <w:lang w:val="sr-Cyrl-RS" w:eastAsia="ar-SA"/>
        </w:rPr>
        <w:t>извршеној</w:t>
      </w:r>
      <w:r w:rsidRPr="008E0FE4">
        <w:rPr>
          <w:rFonts w:ascii="Arial" w:eastAsia="Times New Roman" w:hAnsi="Arial" w:cs="Calibri"/>
          <w:sz w:val="24"/>
          <w:szCs w:val="20"/>
          <w:u w:val="single"/>
          <w:lang w:val="sr-Cyrl-RS" w:eastAsia="ar-SA"/>
        </w:rPr>
        <w:t xml:space="preserve"> услузи</w:t>
      </w:r>
      <w:r w:rsidRPr="008E0FE4">
        <w:rPr>
          <w:rFonts w:ascii="Arial" w:eastAsia="Times New Roman" w:hAnsi="Arial" w:cs="Calibri"/>
          <w:sz w:val="24"/>
          <w:szCs w:val="20"/>
          <w:lang w:val="sr-Cyrl-RS" w:eastAsia="ar-SA"/>
        </w:rPr>
        <w:t xml:space="preserve"> основ </w:t>
      </w:r>
      <w:r w:rsidR="0035752D">
        <w:rPr>
          <w:rFonts w:ascii="Arial" w:eastAsia="Times New Roman" w:hAnsi="Arial" w:cs="Calibri"/>
          <w:sz w:val="24"/>
          <w:szCs w:val="20"/>
          <w:lang w:val="sr-Cyrl-RS" w:eastAsia="ar-SA"/>
        </w:rPr>
        <w:t xml:space="preserve">за </w:t>
      </w:r>
      <w:r w:rsidRPr="008E0FE4">
        <w:rPr>
          <w:rFonts w:ascii="Arial" w:eastAsia="Times New Roman" w:hAnsi="Arial" w:cs="Calibri"/>
          <w:sz w:val="24"/>
          <w:szCs w:val="20"/>
          <w:lang w:val="sr-Cyrl-RS" w:eastAsia="ar-SA"/>
        </w:rPr>
        <w:t>плаћањ</w:t>
      </w:r>
      <w:r w:rsidR="0035752D">
        <w:rPr>
          <w:rFonts w:ascii="Arial" w:eastAsia="Times New Roman" w:hAnsi="Arial" w:cs="Calibri"/>
          <w:sz w:val="24"/>
          <w:szCs w:val="20"/>
          <w:lang w:val="sr-Cyrl-RS" w:eastAsia="ar-SA"/>
        </w:rPr>
        <w:t>е</w:t>
      </w:r>
      <w:r w:rsidRPr="008E0FE4">
        <w:rPr>
          <w:rFonts w:ascii="Arial" w:eastAsia="Times New Roman" w:hAnsi="Arial" w:cs="Calibri"/>
          <w:sz w:val="24"/>
          <w:szCs w:val="20"/>
          <w:lang w:val="sr-Cyrl-RS" w:eastAsia="ar-SA"/>
        </w:rPr>
        <w:t>.</w:t>
      </w:r>
    </w:p>
    <w:p w14:paraId="4E626862" w14:textId="77777777" w:rsidR="004C75AE" w:rsidRPr="008E0FE4" w:rsidRDefault="004C75AE" w:rsidP="00F95B18">
      <w:pPr>
        <w:spacing w:before="120" w:after="120" w:line="240" w:lineRule="auto"/>
        <w:jc w:val="both"/>
        <w:rPr>
          <w:rFonts w:ascii="Arial" w:eastAsia="Times New Roman" w:hAnsi="Arial" w:cs="Times New Roman"/>
          <w:sz w:val="24"/>
          <w:szCs w:val="24"/>
          <w:lang w:val="sr-Cyrl-RS"/>
        </w:rPr>
      </w:pPr>
      <w:r w:rsidRPr="008E0FE4">
        <w:rPr>
          <w:rFonts w:ascii="Arial" w:eastAsia="Times New Roman" w:hAnsi="Arial" w:cs="Times New Roman"/>
          <w:sz w:val="24"/>
          <w:szCs w:val="24"/>
          <w:lang w:val="sr-Cyrl-RS"/>
        </w:rPr>
        <w:t xml:space="preserve">Усаглашавање се мора завршити 5 (пет) дана </w:t>
      </w:r>
      <w:r w:rsidR="001F2A97" w:rsidRPr="008E0FE4">
        <w:rPr>
          <w:rFonts w:ascii="Arial" w:eastAsia="Times New Roman" w:hAnsi="Arial" w:cs="Times New Roman"/>
          <w:sz w:val="24"/>
          <w:szCs w:val="24"/>
          <w:lang w:val="sr-Cyrl-RS"/>
        </w:rPr>
        <w:t>пре истека рока за реализацију услуге.</w:t>
      </w:r>
    </w:p>
    <w:p w14:paraId="304B495A" w14:textId="77777777" w:rsidR="00F95B18" w:rsidRPr="00F95B18" w:rsidRDefault="00F95B18" w:rsidP="00F95B18">
      <w:pPr>
        <w:spacing w:before="120" w:after="120" w:line="240" w:lineRule="auto"/>
        <w:jc w:val="both"/>
        <w:rPr>
          <w:rFonts w:ascii="Arial" w:eastAsia="Times New Roman" w:hAnsi="Arial" w:cs="Times New Roman"/>
          <w:i/>
          <w:color w:val="4472C4" w:themeColor="accent5"/>
          <w:sz w:val="24"/>
          <w:szCs w:val="24"/>
          <w:lang w:val="sr-Cyrl-RS"/>
        </w:rPr>
      </w:pPr>
      <w:r w:rsidRPr="00F95B18">
        <w:rPr>
          <w:rFonts w:ascii="Arial" w:eastAsia="Times New Roman" w:hAnsi="Arial" w:cs="Times New Roman"/>
          <w:sz w:val="24"/>
          <w:szCs w:val="24"/>
          <w:lang w:val="sr-Cyrl-RS"/>
        </w:rPr>
        <w:t>Уколико</w:t>
      </w:r>
      <w:r w:rsidRPr="00F95B18">
        <w:rPr>
          <w:rFonts w:ascii="Arial" w:eastAsia="Times New Roman" w:hAnsi="Arial" w:cs="Times New Roman"/>
          <w:sz w:val="24"/>
          <w:szCs w:val="24"/>
          <w:lang w:val="sr-Latn-CS"/>
        </w:rPr>
        <w:t xml:space="preserve"> </w:t>
      </w:r>
      <w:r w:rsidRPr="00F95B18">
        <w:rPr>
          <w:rFonts w:ascii="Arial" w:eastAsia="Times New Roman" w:hAnsi="Arial" w:cs="Times New Roman"/>
          <w:sz w:val="24"/>
          <w:szCs w:val="24"/>
          <w:lang w:val="sr-Cyrl-RS"/>
        </w:rPr>
        <w:t>Понуђач</w:t>
      </w:r>
      <w:r w:rsidRPr="00F95B18">
        <w:rPr>
          <w:rFonts w:ascii="Arial" w:eastAsia="Times New Roman" w:hAnsi="Arial" w:cs="Times New Roman"/>
          <w:sz w:val="24"/>
          <w:szCs w:val="24"/>
          <w:lang w:val="sr-Latn-CS"/>
        </w:rPr>
        <w:t xml:space="preserve"> одступи од захтева у техничкој спецификацији приликом креирања Плана пружања услуге или не унесе потребне корекције на основу писаног захтева Наручиоца и на тај начин </w:t>
      </w:r>
      <w:r w:rsidR="008E0FE4">
        <w:rPr>
          <w:rFonts w:ascii="Arial" w:eastAsia="Times New Roman" w:hAnsi="Arial" w:cs="Times New Roman"/>
          <w:sz w:val="24"/>
          <w:szCs w:val="24"/>
          <w:lang w:val="sr-Cyrl-RS"/>
        </w:rPr>
        <w:t xml:space="preserve"> не </w:t>
      </w:r>
      <w:r w:rsidRPr="00F95B18">
        <w:rPr>
          <w:rFonts w:ascii="Arial" w:eastAsia="Times New Roman" w:hAnsi="Arial" w:cs="Times New Roman"/>
          <w:sz w:val="24"/>
          <w:szCs w:val="24"/>
          <w:lang w:val="sr-Latn-CS"/>
        </w:rPr>
        <w:t xml:space="preserve">добије сагласност Наручиоца, Наручилац има право да </w:t>
      </w:r>
      <w:r w:rsidRPr="00F95B18">
        <w:rPr>
          <w:rFonts w:ascii="Arial" w:eastAsia="Times New Roman" w:hAnsi="Arial" w:cs="Times New Roman"/>
          <w:sz w:val="24"/>
          <w:szCs w:val="24"/>
          <w:lang w:val="sr-Cyrl-RS"/>
        </w:rPr>
        <w:t>наплату уговорне казне и раскид оквирног споразума</w:t>
      </w:r>
      <w:r w:rsidRPr="00F95B18">
        <w:rPr>
          <w:rFonts w:ascii="Arial" w:eastAsia="Times New Roman" w:hAnsi="Arial" w:cs="Times New Roman"/>
          <w:i/>
          <w:color w:val="4472C4" w:themeColor="accent5"/>
          <w:sz w:val="24"/>
          <w:szCs w:val="24"/>
          <w:lang w:val="sr-Cyrl-RS"/>
        </w:rPr>
        <w:t>.</w:t>
      </w:r>
    </w:p>
    <w:p w14:paraId="5349BBB0" w14:textId="77777777" w:rsidR="00F95B18" w:rsidRPr="00F95B18" w:rsidRDefault="00F95B18" w:rsidP="00F95B18">
      <w:pPr>
        <w:spacing w:after="120" w:line="240" w:lineRule="auto"/>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3.2 Рок реализације услуге</w:t>
      </w:r>
      <w:r w:rsidR="00DC7D02">
        <w:rPr>
          <w:rFonts w:ascii="Arial" w:eastAsia="Times New Roman" w:hAnsi="Arial" w:cs="Times New Roman"/>
          <w:b/>
          <w:sz w:val="24"/>
          <w:szCs w:val="24"/>
          <w:lang w:val="sr-Cyrl-RS"/>
        </w:rPr>
        <w:t xml:space="preserve"> консалтинга</w:t>
      </w:r>
      <w:r w:rsidRPr="00F95B18">
        <w:rPr>
          <w:rFonts w:ascii="Arial" w:eastAsia="Times New Roman" w:hAnsi="Arial" w:cs="Times New Roman"/>
          <w:b/>
          <w:sz w:val="24"/>
          <w:szCs w:val="24"/>
          <w:lang w:val="sr-Cyrl-RS"/>
        </w:rPr>
        <w:t xml:space="preserve"> - </w:t>
      </w:r>
      <w:r w:rsidRPr="00F95B18">
        <w:rPr>
          <w:rFonts w:ascii="Arial" w:eastAsia="Times New Roman" w:hAnsi="Arial" w:cs="Times New Roman"/>
          <w:b/>
          <w:i/>
          <w:sz w:val="24"/>
          <w:szCs w:val="24"/>
          <w:lang w:val="sr-Cyrl-RS"/>
        </w:rPr>
        <w:t>Мапирање процеса</w:t>
      </w:r>
    </w:p>
    <w:p w14:paraId="4EB23F67" w14:textId="77777777" w:rsidR="00F95B18" w:rsidRPr="00F95B18" w:rsidRDefault="00F95B18" w:rsidP="00F95B18">
      <w:pPr>
        <w:spacing w:before="120" w:after="120" w:line="240" w:lineRule="auto"/>
        <w:jc w:val="both"/>
        <w:rPr>
          <w:rFonts w:ascii="Arial" w:eastAsia="Times New Roman" w:hAnsi="Arial" w:cs="Times New Roman"/>
          <w:sz w:val="24"/>
          <w:szCs w:val="24"/>
          <w:lang w:val="sr-Latn-CS"/>
        </w:rPr>
      </w:pPr>
      <w:r w:rsidRPr="00F95B18">
        <w:rPr>
          <w:rFonts w:ascii="Arial" w:eastAsia="Times New Roman" w:hAnsi="Arial" w:cs="Times New Roman"/>
          <w:sz w:val="24"/>
          <w:szCs w:val="24"/>
          <w:lang w:val="sr-Latn-CS"/>
        </w:rPr>
        <w:t xml:space="preserve">Предметна услуга </w:t>
      </w:r>
      <w:r w:rsidRPr="00F95B18">
        <w:rPr>
          <w:rFonts w:ascii="Arial" w:eastAsia="Times New Roman" w:hAnsi="Arial" w:cs="Times New Roman"/>
          <w:sz w:val="24"/>
          <w:szCs w:val="24"/>
          <w:lang w:val="sr-Cyrl-RS"/>
        </w:rPr>
        <w:t>– Мапирање процеса се реализује у трајању од 2 (два) везана радна дана</w:t>
      </w:r>
      <w:r w:rsidRPr="00F95B18">
        <w:rPr>
          <w:rFonts w:ascii="Arial" w:eastAsia="Times New Roman" w:hAnsi="Arial" w:cs="Times New Roman"/>
          <w:sz w:val="24"/>
          <w:szCs w:val="24"/>
          <w:lang w:val="sr-Latn-CS"/>
        </w:rPr>
        <w:t xml:space="preserve">. </w:t>
      </w:r>
    </w:p>
    <w:p w14:paraId="273744E9" w14:textId="77777777" w:rsidR="00F95B18" w:rsidRPr="00F95B18" w:rsidRDefault="00F95B18" w:rsidP="00F95B18">
      <w:pPr>
        <w:spacing w:before="120" w:after="120" w:line="240" w:lineRule="auto"/>
        <w:jc w:val="both"/>
        <w:rPr>
          <w:rFonts w:ascii="Arial" w:eastAsia="Times New Roman" w:hAnsi="Arial" w:cs="Times New Roman"/>
          <w:sz w:val="24"/>
          <w:szCs w:val="24"/>
          <w:lang w:val="sr-Latn-CS"/>
        </w:rPr>
      </w:pPr>
      <w:r w:rsidRPr="00F95B18">
        <w:rPr>
          <w:rFonts w:ascii="Arial" w:eastAsia="Times New Roman" w:hAnsi="Arial" w:cs="Times New Roman"/>
          <w:sz w:val="24"/>
          <w:szCs w:val="24"/>
          <w:lang w:val="sr-Latn-CS"/>
        </w:rPr>
        <w:t xml:space="preserve">За одступање од рокова дефинисаних </w:t>
      </w:r>
      <w:r w:rsidRPr="00F95B18">
        <w:rPr>
          <w:rFonts w:ascii="Arial" w:eastAsia="Times New Roman" w:hAnsi="Arial" w:cs="Times New Roman"/>
          <w:sz w:val="24"/>
          <w:szCs w:val="24"/>
          <w:lang w:val="sr-Cyrl-RS"/>
        </w:rPr>
        <w:t>Планом пружања услуге</w:t>
      </w:r>
      <w:r w:rsidRPr="00F95B18">
        <w:rPr>
          <w:rFonts w:ascii="Arial" w:eastAsia="Times New Roman" w:hAnsi="Arial" w:cs="Times New Roman"/>
          <w:sz w:val="24"/>
          <w:szCs w:val="24"/>
          <w:lang w:val="sr-Latn-CS"/>
        </w:rPr>
        <w:t xml:space="preserve">, обавезна је писана сагласност </w:t>
      </w:r>
      <w:r w:rsidRPr="00F95B18">
        <w:rPr>
          <w:rFonts w:ascii="Arial" w:eastAsia="Times New Roman" w:hAnsi="Arial" w:cs="Times New Roman"/>
          <w:sz w:val="24"/>
          <w:szCs w:val="24"/>
          <w:lang w:val="sr-Cyrl-RS"/>
        </w:rPr>
        <w:t>Наручиоц</w:t>
      </w:r>
      <w:r w:rsidRPr="00F95B18">
        <w:rPr>
          <w:rFonts w:ascii="Arial" w:eastAsia="Times New Roman" w:hAnsi="Arial" w:cs="Times New Roman"/>
          <w:sz w:val="24"/>
          <w:szCs w:val="24"/>
          <w:lang w:val="sr-Latn-CS"/>
        </w:rPr>
        <w:t>а.</w:t>
      </w:r>
    </w:p>
    <w:p w14:paraId="0E5B671B" w14:textId="77777777" w:rsidR="00F95B18" w:rsidRPr="00F95B18" w:rsidRDefault="00DD584C" w:rsidP="00F95B18">
      <w:pPr>
        <w:spacing w:before="120" w:after="120" w:line="240" w:lineRule="auto"/>
        <w:jc w:val="both"/>
        <w:rPr>
          <w:rFonts w:ascii="Arial" w:eastAsia="Times New Roman" w:hAnsi="Arial" w:cs="Times New Roman"/>
          <w:sz w:val="24"/>
          <w:szCs w:val="24"/>
          <w:lang w:val="sr-Cyrl-RS"/>
        </w:rPr>
      </w:pPr>
      <w:r>
        <w:rPr>
          <w:rFonts w:ascii="Arial" w:eastAsia="Times New Roman" w:hAnsi="Arial" w:cs="Times New Roman"/>
          <w:sz w:val="24"/>
          <w:szCs w:val="24"/>
          <w:lang w:val="sr-Latn-CS"/>
        </w:rPr>
        <w:t>Ако се</w:t>
      </w:r>
      <w:r w:rsidR="00F95B18" w:rsidRPr="008B4F26">
        <w:rPr>
          <w:rFonts w:ascii="Arial" w:eastAsia="Times New Roman" w:hAnsi="Arial" w:cs="Times New Roman"/>
          <w:sz w:val="24"/>
          <w:szCs w:val="24"/>
          <w:lang w:val="sr-Latn-CS"/>
        </w:rPr>
        <w:t xml:space="preserve"> без сагласности Наручиоца одступи од рока дефинисаног Планом пружања </w:t>
      </w:r>
      <w:r w:rsidR="00F95B18" w:rsidRPr="00F95B18">
        <w:rPr>
          <w:rFonts w:ascii="Arial" w:eastAsia="Times New Roman" w:hAnsi="Arial" w:cs="Times New Roman"/>
          <w:sz w:val="24"/>
          <w:szCs w:val="24"/>
          <w:lang w:val="sr-Latn-CS"/>
        </w:rPr>
        <w:t xml:space="preserve">услуге, Наручилац има право </w:t>
      </w:r>
      <w:r w:rsidR="00F95B18" w:rsidRPr="00F95B18">
        <w:rPr>
          <w:rFonts w:ascii="Arial" w:eastAsia="Times New Roman" w:hAnsi="Arial" w:cs="Times New Roman"/>
          <w:sz w:val="24"/>
          <w:szCs w:val="24"/>
          <w:lang w:val="sr-Cyrl-RS"/>
        </w:rPr>
        <w:t>на наплату уговорне казне</w:t>
      </w:r>
      <w:r w:rsidR="006C0729">
        <w:rPr>
          <w:rFonts w:ascii="Arial" w:eastAsia="Times New Roman" w:hAnsi="Arial" w:cs="Times New Roman"/>
          <w:sz w:val="24"/>
          <w:szCs w:val="24"/>
          <w:lang w:val="sr-Cyrl-RS"/>
        </w:rPr>
        <w:t>, средства финансијског обезбеђења за добро извршења посла</w:t>
      </w:r>
      <w:r w:rsidR="00F95B18" w:rsidRPr="00F95B18">
        <w:rPr>
          <w:rFonts w:ascii="Arial" w:eastAsia="Times New Roman" w:hAnsi="Arial" w:cs="Times New Roman"/>
          <w:sz w:val="24"/>
          <w:szCs w:val="24"/>
          <w:lang w:val="sr-Cyrl-RS"/>
        </w:rPr>
        <w:t xml:space="preserve"> и раскид оквирног споразума.</w:t>
      </w:r>
    </w:p>
    <w:p w14:paraId="638F1CB8" w14:textId="77777777" w:rsidR="00F95B18" w:rsidRPr="00F95B18" w:rsidRDefault="00F95B18" w:rsidP="00F95B18">
      <w:pPr>
        <w:spacing w:after="0"/>
        <w:jc w:val="both"/>
        <w:rPr>
          <w:rFonts w:ascii="Arial" w:hAnsi="Arial" w:cs="Arial"/>
          <w:sz w:val="24"/>
          <w:szCs w:val="24"/>
        </w:rPr>
      </w:pPr>
      <w:r w:rsidRPr="00F95B18">
        <w:rPr>
          <w:rFonts w:ascii="Arial" w:hAnsi="Arial" w:cs="Arial"/>
          <w:sz w:val="24"/>
          <w:szCs w:val="24"/>
          <w:lang w:val="sr-Cyrl-RS"/>
        </w:rPr>
        <w:t xml:space="preserve">Понуђач је обавезан да обезбеди </w:t>
      </w:r>
      <w:r w:rsidRPr="00F95B18">
        <w:rPr>
          <w:rFonts w:ascii="Arial" w:hAnsi="Arial" w:cs="Arial"/>
          <w:sz w:val="24"/>
          <w:szCs w:val="24"/>
        </w:rPr>
        <w:t>:</w:t>
      </w:r>
    </w:p>
    <w:p w14:paraId="044DBB9A" w14:textId="0CBEEB4C" w:rsidR="00F95B18" w:rsidRPr="00F95B18" w:rsidRDefault="00134376" w:rsidP="00057C9E">
      <w:pPr>
        <w:numPr>
          <w:ilvl w:val="0"/>
          <w:numId w:val="56"/>
        </w:numPr>
        <w:suppressAutoHyphens/>
        <w:spacing w:before="120" w:after="0" w:line="240" w:lineRule="auto"/>
        <w:contextualSpacing/>
        <w:jc w:val="both"/>
        <w:rPr>
          <w:rFonts w:ascii="Arial" w:hAnsi="Arial" w:cs="Arial"/>
          <w:sz w:val="24"/>
          <w:szCs w:val="24"/>
        </w:rPr>
      </w:pPr>
      <w:r>
        <w:rPr>
          <w:rFonts w:ascii="Arial" w:hAnsi="Arial" w:cs="Arial"/>
          <w:sz w:val="24"/>
          <w:szCs w:val="24"/>
          <w:lang w:val="sr-Cyrl-RS"/>
        </w:rPr>
        <w:t>Ј</w:t>
      </w:r>
      <w:r w:rsidR="00F95B18" w:rsidRPr="00F95B18">
        <w:rPr>
          <w:rFonts w:ascii="Arial" w:hAnsi="Arial" w:cs="Arial"/>
          <w:sz w:val="24"/>
          <w:szCs w:val="24"/>
          <w:lang w:val="sr-Cyrl-RS"/>
        </w:rPr>
        <w:t xml:space="preserve">едног или више </w:t>
      </w:r>
      <w:r w:rsidR="00F95B18" w:rsidRPr="00F95B18">
        <w:rPr>
          <w:rFonts w:ascii="Arial" w:hAnsi="Arial" w:cs="Arial"/>
          <w:sz w:val="24"/>
          <w:szCs w:val="24"/>
        </w:rPr>
        <w:t xml:space="preserve">стручних кадрова за реализацију услуге ( погледати детаљније </w:t>
      </w:r>
      <w:r w:rsidR="00F95B18" w:rsidRPr="00F95B18">
        <w:rPr>
          <w:rFonts w:ascii="Arial" w:hAnsi="Arial" w:cs="Arial"/>
          <w:sz w:val="24"/>
          <w:szCs w:val="24"/>
          <w:lang w:val="sr-Cyrl-RS"/>
        </w:rPr>
        <w:t>у додатним условима- кадровски капацитет)</w:t>
      </w:r>
    </w:p>
    <w:p w14:paraId="3522C6FB" w14:textId="77777777" w:rsidR="001B6D2E" w:rsidRPr="006C0729" w:rsidRDefault="00F95B18" w:rsidP="006C0729">
      <w:pPr>
        <w:numPr>
          <w:ilvl w:val="0"/>
          <w:numId w:val="56"/>
        </w:numPr>
        <w:suppressAutoHyphens/>
        <w:spacing w:before="120" w:after="0" w:line="240" w:lineRule="auto"/>
        <w:contextualSpacing/>
        <w:jc w:val="both"/>
        <w:rPr>
          <w:rFonts w:ascii="Arial" w:hAnsi="Arial" w:cs="Arial"/>
          <w:sz w:val="24"/>
          <w:szCs w:val="24"/>
        </w:rPr>
      </w:pPr>
      <w:r w:rsidRPr="00F95B18">
        <w:rPr>
          <w:rFonts w:ascii="Arial" w:hAnsi="Arial" w:cs="Arial"/>
          <w:sz w:val="24"/>
          <w:szCs w:val="24"/>
        </w:rPr>
        <w:t>Сертификат или Уверење о извршеној оспособљености</w:t>
      </w:r>
      <w:r w:rsidR="00740FD2">
        <w:rPr>
          <w:rFonts w:ascii="Arial" w:hAnsi="Arial" w:cs="Arial"/>
          <w:sz w:val="24"/>
          <w:szCs w:val="24"/>
          <w:lang w:val="sr-Cyrl-RS"/>
        </w:rPr>
        <w:t xml:space="preserve"> за све учеснике Наручиоца </w:t>
      </w:r>
      <w:r w:rsidR="00740FD2" w:rsidRPr="00F95B18">
        <w:rPr>
          <w:rFonts w:ascii="Arial" w:hAnsi="Arial" w:cs="Arial"/>
          <w:sz w:val="24"/>
          <w:szCs w:val="24"/>
        </w:rPr>
        <w:t xml:space="preserve">на крају </w:t>
      </w:r>
      <w:r w:rsidR="00740FD2" w:rsidRPr="00F95B18">
        <w:rPr>
          <w:rFonts w:ascii="Arial" w:hAnsi="Arial" w:cs="Arial"/>
          <w:sz w:val="24"/>
          <w:szCs w:val="24"/>
          <w:lang w:val="sr-Cyrl-RS"/>
        </w:rPr>
        <w:t>реализоване услуге</w:t>
      </w:r>
      <w:r w:rsidR="00740FD2">
        <w:rPr>
          <w:rFonts w:ascii="Arial" w:hAnsi="Arial" w:cs="Arial"/>
          <w:sz w:val="24"/>
          <w:szCs w:val="24"/>
          <w:lang w:val="sr-Cyrl-RS"/>
        </w:rPr>
        <w:t>.</w:t>
      </w:r>
    </w:p>
    <w:p w14:paraId="433EBD02" w14:textId="005941E2" w:rsidR="00134376" w:rsidRPr="00F95B18" w:rsidRDefault="00F95B18" w:rsidP="00F95B18">
      <w:pPr>
        <w:spacing w:before="240" w:after="120" w:line="240" w:lineRule="auto"/>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lastRenderedPageBreak/>
        <w:t>3.3 Место извршења услуге</w:t>
      </w:r>
    </w:p>
    <w:p w14:paraId="1820ED83" w14:textId="77777777" w:rsidR="00F95B18" w:rsidRPr="00F95B18" w:rsidRDefault="00F95B18" w:rsidP="00F95B18">
      <w:pPr>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Latn-CS"/>
        </w:rPr>
        <w:t xml:space="preserve">Пружалац услуге је обавезан да </w:t>
      </w:r>
      <w:r w:rsidR="006C0729">
        <w:rPr>
          <w:rFonts w:ascii="Arial" w:eastAsia="Times New Roman" w:hAnsi="Arial" w:cs="Times New Roman"/>
          <w:sz w:val="24"/>
          <w:szCs w:val="24"/>
          <w:lang w:val="sr-Cyrl-RS"/>
        </w:rPr>
        <w:t>предметне</w:t>
      </w:r>
      <w:r w:rsidRPr="00F95B18">
        <w:rPr>
          <w:rFonts w:ascii="Arial" w:eastAsia="Times New Roman" w:hAnsi="Arial" w:cs="Times New Roman"/>
          <w:sz w:val="24"/>
          <w:szCs w:val="24"/>
          <w:lang w:val="sr-Latn-CS"/>
        </w:rPr>
        <w:t xml:space="preserve"> услуге изврши </w:t>
      </w:r>
      <w:r w:rsidRPr="00F95B18">
        <w:rPr>
          <w:rFonts w:ascii="Arial" w:eastAsia="Times New Roman" w:hAnsi="Arial" w:cs="Times New Roman"/>
          <w:b/>
          <w:sz w:val="24"/>
          <w:szCs w:val="24"/>
          <w:lang w:val="sr-Latn-CS"/>
        </w:rPr>
        <w:t xml:space="preserve">на </w:t>
      </w:r>
      <w:r w:rsidRPr="00F95B18">
        <w:rPr>
          <w:rFonts w:ascii="Arial" w:eastAsia="Times New Roman" w:hAnsi="Arial" w:cs="Times New Roman"/>
          <w:b/>
          <w:sz w:val="24"/>
          <w:szCs w:val="24"/>
          <w:lang w:val="sr-Cyrl-RS"/>
        </w:rPr>
        <w:t xml:space="preserve">једној </w:t>
      </w:r>
      <w:r w:rsidR="002374D7">
        <w:rPr>
          <w:rFonts w:ascii="Arial" w:eastAsia="Times New Roman" w:hAnsi="Arial" w:cs="Times New Roman"/>
          <w:b/>
          <w:sz w:val="24"/>
          <w:szCs w:val="24"/>
          <w:lang w:val="sr-Cyrl-RS"/>
        </w:rPr>
        <w:t>од наведених локација</w:t>
      </w:r>
      <w:r w:rsidRPr="00F95B18">
        <w:rPr>
          <w:rFonts w:ascii="Arial" w:eastAsia="Times New Roman" w:hAnsi="Arial" w:cs="Times New Roman"/>
          <w:sz w:val="24"/>
          <w:szCs w:val="24"/>
          <w:lang w:val="sr-Latn-CS"/>
        </w:rPr>
        <w:t xml:space="preserve"> организационих делова ЈП ЕПС</w:t>
      </w:r>
      <w:r w:rsidRPr="00F95B18">
        <w:rPr>
          <w:rFonts w:ascii="Arial" w:eastAsia="Times New Roman" w:hAnsi="Arial" w:cs="Times New Roman"/>
          <w:sz w:val="24"/>
          <w:szCs w:val="24"/>
          <w:lang w:val="sr-Cyrl-RS"/>
        </w:rPr>
        <w:t xml:space="preserve"> (</w:t>
      </w:r>
      <w:r w:rsidRPr="00F95B18">
        <w:rPr>
          <w:rFonts w:ascii="Arial" w:eastAsia="Times New Roman" w:hAnsi="Arial" w:cs="Times New Roman"/>
          <w:b/>
          <w:i/>
          <w:sz w:val="24"/>
          <w:szCs w:val="24"/>
          <w:lang w:val="sr-Latn-RS"/>
        </w:rPr>
        <w:t>in-house</w:t>
      </w:r>
      <w:r w:rsidRPr="00F95B18">
        <w:rPr>
          <w:rFonts w:ascii="Arial" w:eastAsia="Times New Roman" w:hAnsi="Arial" w:cs="Times New Roman"/>
          <w:sz w:val="24"/>
          <w:szCs w:val="24"/>
          <w:lang w:val="sr-Latn-RS"/>
        </w:rPr>
        <w:t xml:space="preserve"> </w:t>
      </w:r>
      <w:r w:rsidRPr="00F95B18">
        <w:rPr>
          <w:rFonts w:ascii="Arial" w:eastAsia="Times New Roman" w:hAnsi="Arial" w:cs="Times New Roman"/>
          <w:sz w:val="24"/>
          <w:szCs w:val="24"/>
          <w:lang w:val="sr-Cyrl-RS"/>
        </w:rPr>
        <w:t>принцип</w:t>
      </w:r>
      <w:r w:rsidRPr="00F95B18">
        <w:rPr>
          <w:rFonts w:ascii="Arial" w:eastAsia="Times New Roman" w:hAnsi="Arial" w:cs="Times New Roman"/>
          <w:sz w:val="24"/>
          <w:szCs w:val="24"/>
          <w:lang w:val="sr-Latn-RS"/>
        </w:rPr>
        <w:t>)</w:t>
      </w:r>
      <w:r w:rsidRPr="00F95B18">
        <w:rPr>
          <w:rFonts w:ascii="Arial" w:eastAsia="Times New Roman" w:hAnsi="Arial" w:cs="Times New Roman"/>
          <w:sz w:val="24"/>
          <w:szCs w:val="24"/>
          <w:lang w:val="sr-Latn-CS"/>
        </w:rPr>
        <w:t>:</w:t>
      </w:r>
    </w:p>
    <w:p w14:paraId="42446885"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ЈП ЕПС - Управа, седиште Царице Милице 2.</w:t>
      </w:r>
    </w:p>
    <w:p w14:paraId="556A9D6B"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 xml:space="preserve">Технички центар Београд, седиште Царице Милице 2. </w:t>
      </w:r>
    </w:p>
    <w:p w14:paraId="7625E94F"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Технички центар Краљево, седиште, Димитрија Туцовића 5.</w:t>
      </w:r>
    </w:p>
    <w:p w14:paraId="27747AEE"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Технички центар Ниш, седиште Булевар Зорана Ђинђића 46а.</w:t>
      </w:r>
    </w:p>
    <w:p w14:paraId="3A9CC06C"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Технички центар Крагујевац, седиште Трг слободе 7.</w:t>
      </w:r>
    </w:p>
    <w:p w14:paraId="2A8EBF69" w14:textId="77777777" w:rsidR="00F95B18" w:rsidRPr="00F95B18" w:rsidRDefault="00F95B18" w:rsidP="00057C9E">
      <w:pPr>
        <w:numPr>
          <w:ilvl w:val="0"/>
          <w:numId w:val="46"/>
        </w:numPr>
        <w:suppressAutoHyphens/>
        <w:spacing w:before="120" w:after="120" w:line="240" w:lineRule="auto"/>
        <w:jc w:val="both"/>
        <w:rPr>
          <w:rFonts w:ascii="Arial" w:eastAsia="Times New Roman" w:hAnsi="Arial" w:cs="Times New Roman"/>
          <w:sz w:val="24"/>
          <w:szCs w:val="24"/>
          <w:lang w:val="sr-Cyrl-RS"/>
        </w:rPr>
      </w:pPr>
      <w:r w:rsidRPr="00F95B18">
        <w:rPr>
          <w:rFonts w:ascii="Arial" w:eastAsia="Times New Roman" w:hAnsi="Arial" w:cs="Times New Roman"/>
          <w:sz w:val="24"/>
          <w:szCs w:val="24"/>
          <w:lang w:val="sr-Cyrl-RS"/>
        </w:rPr>
        <w:t>Технички центар Нови Сад, седиште Булевар ослобођења 100.</w:t>
      </w:r>
    </w:p>
    <w:p w14:paraId="4151E042" w14:textId="77777777" w:rsidR="00F95B18" w:rsidRPr="008B4F26" w:rsidRDefault="00F95B18" w:rsidP="00F95B18">
      <w:pPr>
        <w:spacing w:before="120" w:after="120" w:line="240" w:lineRule="auto"/>
        <w:jc w:val="both"/>
        <w:rPr>
          <w:rFonts w:ascii="Arial" w:eastAsia="Times New Roman" w:hAnsi="Arial" w:cs="Times New Roman"/>
          <w:sz w:val="24"/>
          <w:szCs w:val="24"/>
          <w:lang w:val="sr-Cyrl-RS"/>
        </w:rPr>
      </w:pPr>
      <w:r w:rsidRPr="008B4F26">
        <w:rPr>
          <w:rFonts w:ascii="Arial" w:eastAsia="Times New Roman" w:hAnsi="Arial" w:cs="Times New Roman"/>
          <w:sz w:val="24"/>
          <w:szCs w:val="24"/>
          <w:lang w:val="sr-Cyrl-RS"/>
        </w:rPr>
        <w:t>Тачно место реализације услуге биће наведено у наруџбеници.</w:t>
      </w:r>
    </w:p>
    <w:p w14:paraId="7D1517E5" w14:textId="77777777" w:rsidR="00F95B18" w:rsidRPr="00F95B18" w:rsidRDefault="00F95B18" w:rsidP="00F95B18">
      <w:pPr>
        <w:spacing w:after="120" w:line="240" w:lineRule="auto"/>
        <w:jc w:val="both"/>
        <w:rPr>
          <w:rFonts w:ascii="Arial" w:eastAsia="Times New Roman" w:hAnsi="Arial" w:cs="Times New Roman"/>
          <w:b/>
          <w:sz w:val="24"/>
          <w:szCs w:val="24"/>
          <w:lang w:val="sr-Cyrl-RS"/>
        </w:rPr>
      </w:pPr>
      <w:r w:rsidRPr="00F95B18">
        <w:rPr>
          <w:rFonts w:ascii="Arial" w:eastAsia="Times New Roman" w:hAnsi="Arial" w:cs="Times New Roman"/>
          <w:b/>
          <w:sz w:val="24"/>
          <w:szCs w:val="24"/>
          <w:lang w:val="sr-Cyrl-RS"/>
        </w:rPr>
        <w:t>3.</w:t>
      </w:r>
      <w:r w:rsidR="00275F7F">
        <w:rPr>
          <w:rFonts w:ascii="Arial" w:eastAsia="Times New Roman" w:hAnsi="Arial" w:cs="Times New Roman"/>
          <w:b/>
          <w:sz w:val="24"/>
          <w:szCs w:val="24"/>
          <w:lang w:val="sr-Cyrl-RS"/>
        </w:rPr>
        <w:t>4</w:t>
      </w:r>
      <w:r w:rsidRPr="00F95B18">
        <w:rPr>
          <w:rFonts w:ascii="Arial" w:eastAsia="Times New Roman" w:hAnsi="Arial" w:cs="Times New Roman"/>
          <w:b/>
          <w:sz w:val="24"/>
          <w:szCs w:val="24"/>
          <w:lang w:val="sr-Cyrl-RS"/>
        </w:rPr>
        <w:t>. Реализација и пријем услуге</w:t>
      </w:r>
    </w:p>
    <w:p w14:paraId="2D4296D1" w14:textId="77777777" w:rsidR="00C41D88" w:rsidRPr="008B4F26" w:rsidRDefault="00C41D88" w:rsidP="00C41D88">
      <w:pPr>
        <w:autoSpaceDE w:val="0"/>
        <w:autoSpaceDN w:val="0"/>
        <w:adjustRightInd w:val="0"/>
        <w:spacing w:before="120" w:after="0" w:line="240" w:lineRule="auto"/>
        <w:jc w:val="both"/>
        <w:rPr>
          <w:rFonts w:ascii="Arial" w:hAnsi="Arial" w:cs="Arial"/>
          <w:sz w:val="24"/>
          <w:szCs w:val="24"/>
          <w:lang w:val="sr-Cyrl-RS"/>
        </w:rPr>
      </w:pPr>
      <w:r w:rsidRPr="008B4F26">
        <w:rPr>
          <w:rFonts w:ascii="Arial" w:hAnsi="Arial" w:cs="Arial"/>
          <w:sz w:val="24"/>
          <w:szCs w:val="24"/>
          <w:lang w:val="sr-Latn-RS"/>
        </w:rPr>
        <w:t xml:space="preserve">Понуђач је обавезан да писаним путем обавести Наручиоца о тачном датуму </w:t>
      </w:r>
      <w:r w:rsidRPr="008B4F26">
        <w:rPr>
          <w:rFonts w:ascii="Arial" w:hAnsi="Arial" w:cs="Arial"/>
          <w:sz w:val="24"/>
          <w:szCs w:val="24"/>
          <w:lang w:val="sr-Cyrl-RS"/>
        </w:rPr>
        <w:t>реализације услуге</w:t>
      </w:r>
      <w:r w:rsidRPr="008B4F26">
        <w:rPr>
          <w:rFonts w:ascii="Arial" w:hAnsi="Arial" w:cs="Arial"/>
          <w:sz w:val="24"/>
          <w:szCs w:val="24"/>
          <w:lang w:val="sr-Latn-RS"/>
        </w:rPr>
        <w:t xml:space="preserve"> </w:t>
      </w:r>
      <w:r w:rsidR="00E64685" w:rsidRPr="008B4F26">
        <w:rPr>
          <w:rFonts w:ascii="Arial" w:hAnsi="Arial" w:cs="Arial"/>
          <w:sz w:val="24"/>
          <w:szCs w:val="24"/>
          <w:lang w:val="sr-Cyrl-RS"/>
        </w:rPr>
        <w:t>консалтинга</w:t>
      </w:r>
      <w:r w:rsidR="008B4F26" w:rsidRPr="008B4F26">
        <w:rPr>
          <w:rFonts w:ascii="Arial" w:hAnsi="Arial" w:cs="Arial"/>
          <w:sz w:val="24"/>
          <w:szCs w:val="24"/>
          <w:lang w:val="sr-Cyrl-RS"/>
        </w:rPr>
        <w:t xml:space="preserve"> са обуком</w:t>
      </w:r>
      <w:r w:rsidR="00E64685" w:rsidRPr="008B4F26">
        <w:rPr>
          <w:rFonts w:ascii="Arial" w:hAnsi="Arial" w:cs="Arial"/>
          <w:sz w:val="24"/>
          <w:szCs w:val="24"/>
          <w:lang w:val="sr-Cyrl-RS"/>
        </w:rPr>
        <w:t xml:space="preserve"> </w:t>
      </w:r>
      <w:r w:rsidRPr="008B4F26">
        <w:rPr>
          <w:rFonts w:ascii="Arial" w:hAnsi="Arial" w:cs="Arial"/>
          <w:sz w:val="24"/>
          <w:szCs w:val="24"/>
          <w:lang w:val="sr-Cyrl-RS"/>
        </w:rPr>
        <w:t>нај</w:t>
      </w:r>
      <w:r w:rsidR="008B4F26" w:rsidRPr="008B4F26">
        <w:rPr>
          <w:rFonts w:ascii="Arial" w:hAnsi="Arial" w:cs="Arial"/>
          <w:sz w:val="24"/>
          <w:szCs w:val="24"/>
          <w:lang w:val="sr-Cyrl-RS"/>
        </w:rPr>
        <w:t xml:space="preserve">касније </w:t>
      </w:r>
      <w:r w:rsidRPr="008B4F26">
        <w:rPr>
          <w:rFonts w:ascii="Arial" w:hAnsi="Arial" w:cs="Arial"/>
          <w:sz w:val="24"/>
          <w:szCs w:val="24"/>
          <w:lang w:val="sr-Cyrl-RS"/>
        </w:rPr>
        <w:t>2 (два) радна дана након потписивања Извештаја о верификацији плана пружања услуге.</w:t>
      </w:r>
    </w:p>
    <w:p w14:paraId="6EA095AE" w14:textId="77777777" w:rsidR="00F95B18" w:rsidRPr="008B4F26" w:rsidRDefault="00F95B18" w:rsidP="00F95B18">
      <w:pPr>
        <w:autoSpaceDE w:val="0"/>
        <w:autoSpaceDN w:val="0"/>
        <w:adjustRightInd w:val="0"/>
        <w:spacing w:before="120" w:after="0" w:line="240" w:lineRule="auto"/>
        <w:jc w:val="both"/>
        <w:rPr>
          <w:rFonts w:ascii="Arial" w:hAnsi="Arial" w:cs="Arial"/>
          <w:sz w:val="24"/>
          <w:szCs w:val="24"/>
          <w:lang w:val="sr-Latn-RS"/>
        </w:rPr>
      </w:pPr>
      <w:r w:rsidRPr="008B4F26">
        <w:rPr>
          <w:rFonts w:ascii="Arial" w:eastAsia="Times New Roman" w:hAnsi="Arial" w:cs="Times New Roman"/>
          <w:sz w:val="24"/>
          <w:szCs w:val="24"/>
          <w:lang w:val="sr-Cyrl-RS"/>
        </w:rPr>
        <w:t>К</w:t>
      </w:r>
      <w:r w:rsidRPr="008B4F26">
        <w:rPr>
          <w:rFonts w:ascii="Arial" w:eastAsia="Times New Roman" w:hAnsi="Arial" w:cs="Times New Roman"/>
          <w:sz w:val="24"/>
          <w:szCs w:val="24"/>
          <w:lang w:val="sr-Latn-CS"/>
        </w:rPr>
        <w:t xml:space="preserve">онтролу обима, рокова и квалитета предметне </w:t>
      </w:r>
      <w:r w:rsidRPr="00F95B18">
        <w:rPr>
          <w:rFonts w:ascii="Arial" w:eastAsia="Times New Roman" w:hAnsi="Arial" w:cs="Times New Roman"/>
          <w:sz w:val="24"/>
          <w:szCs w:val="24"/>
          <w:lang w:val="sr-Latn-CS"/>
        </w:rPr>
        <w:t xml:space="preserve">услуге и проверу да ли је иста извршена у складу са карактеристикама захтеваним у техничкој спецификацији, </w:t>
      </w:r>
      <w:r w:rsidRPr="008B4F26">
        <w:rPr>
          <w:rFonts w:ascii="Arial" w:eastAsia="Times New Roman" w:hAnsi="Arial" w:cs="Times New Roman"/>
          <w:sz w:val="24"/>
          <w:szCs w:val="24"/>
          <w:lang w:val="sr-Latn-CS"/>
        </w:rPr>
        <w:t xml:space="preserve">извршиће овлашћено лице </w:t>
      </w:r>
      <w:r w:rsidRPr="008B4F26">
        <w:rPr>
          <w:rFonts w:ascii="Arial" w:eastAsia="Times New Roman" w:hAnsi="Arial" w:cs="Times New Roman"/>
          <w:sz w:val="24"/>
          <w:szCs w:val="24"/>
          <w:lang w:val="sr-Cyrl-RS"/>
        </w:rPr>
        <w:t>Наручиоца</w:t>
      </w:r>
      <w:r w:rsidRPr="008B4F26">
        <w:rPr>
          <w:rFonts w:ascii="Arial" w:eastAsia="Times New Roman" w:hAnsi="Arial" w:cs="Times New Roman"/>
          <w:sz w:val="24"/>
          <w:szCs w:val="24"/>
          <w:lang w:val="sr-Latn-CS"/>
        </w:rPr>
        <w:t xml:space="preserve"> задужено за стручни надзор, што ће бити констатовано у </w:t>
      </w:r>
      <w:r w:rsidRPr="008B4F26">
        <w:rPr>
          <w:rFonts w:ascii="Arial" w:eastAsia="Times New Roman" w:hAnsi="Arial" w:cs="Times New Roman"/>
          <w:b/>
          <w:sz w:val="24"/>
          <w:szCs w:val="24"/>
          <w:lang w:val="sr-Latn-CS"/>
        </w:rPr>
        <w:t>Записнику</w:t>
      </w:r>
      <w:r w:rsidRPr="008B4F26">
        <w:rPr>
          <w:rFonts w:ascii="Arial" w:eastAsia="Times New Roman" w:hAnsi="Arial" w:cs="Times New Roman"/>
          <w:b/>
          <w:sz w:val="24"/>
          <w:szCs w:val="24"/>
          <w:lang w:val="sr-Cyrl-RS"/>
        </w:rPr>
        <w:t xml:space="preserve"> о </w:t>
      </w:r>
      <w:r w:rsidR="006C0729">
        <w:rPr>
          <w:rFonts w:ascii="Arial" w:eastAsia="Times New Roman" w:hAnsi="Arial" w:cs="Times New Roman"/>
          <w:b/>
          <w:sz w:val="24"/>
          <w:szCs w:val="24"/>
          <w:lang w:val="sr-Cyrl-RS"/>
        </w:rPr>
        <w:t>извршеној</w:t>
      </w:r>
      <w:r w:rsidRPr="008B4F26">
        <w:rPr>
          <w:rFonts w:ascii="Arial" w:eastAsia="Times New Roman" w:hAnsi="Arial" w:cs="Times New Roman"/>
          <w:b/>
          <w:sz w:val="24"/>
          <w:szCs w:val="24"/>
          <w:lang w:val="sr-Cyrl-RS"/>
        </w:rPr>
        <w:t xml:space="preserve"> услузи</w:t>
      </w:r>
      <w:r w:rsidRPr="008B4F26">
        <w:rPr>
          <w:rFonts w:ascii="Arial" w:eastAsia="Times New Roman" w:hAnsi="Arial" w:cs="Times New Roman"/>
          <w:sz w:val="24"/>
          <w:szCs w:val="24"/>
          <w:lang w:val="sr-Latn-CS"/>
        </w:rPr>
        <w:t>.</w:t>
      </w:r>
    </w:p>
    <w:p w14:paraId="219B3889" w14:textId="77777777" w:rsidR="00F95B18" w:rsidRPr="008B4F26" w:rsidRDefault="00F95B18" w:rsidP="00F95B18">
      <w:pPr>
        <w:autoSpaceDE w:val="0"/>
        <w:autoSpaceDN w:val="0"/>
        <w:adjustRightInd w:val="0"/>
        <w:spacing w:before="120" w:after="120" w:line="240" w:lineRule="auto"/>
        <w:jc w:val="both"/>
        <w:rPr>
          <w:rFonts w:ascii="Arial" w:hAnsi="Arial" w:cs="Arial"/>
          <w:sz w:val="24"/>
          <w:szCs w:val="24"/>
          <w:lang w:val="sr-Latn-RS"/>
        </w:rPr>
      </w:pPr>
      <w:r w:rsidRPr="008B4F26">
        <w:rPr>
          <w:rFonts w:ascii="Arial" w:hAnsi="Arial" w:cs="Arial"/>
          <w:sz w:val="24"/>
          <w:szCs w:val="24"/>
          <w:lang w:val="sr-Cyrl-RS"/>
        </w:rPr>
        <w:t>Реализација услуге</w:t>
      </w:r>
      <w:r w:rsidRPr="008B4F26">
        <w:rPr>
          <w:rFonts w:ascii="Arial" w:hAnsi="Arial" w:cs="Arial"/>
          <w:sz w:val="24"/>
          <w:szCs w:val="24"/>
          <w:lang w:val="sr-Latn-RS"/>
        </w:rPr>
        <w:t xml:space="preserve"> констатоваће се потписивањем </w:t>
      </w:r>
      <w:r w:rsidRPr="008B4F26">
        <w:rPr>
          <w:rFonts w:ascii="Arial" w:hAnsi="Arial" w:cs="Arial"/>
          <w:b/>
          <w:sz w:val="24"/>
          <w:szCs w:val="24"/>
          <w:lang w:val="sr-Latn-RS"/>
        </w:rPr>
        <w:t xml:space="preserve">Записника </w:t>
      </w:r>
      <w:r w:rsidRPr="008B4F26">
        <w:rPr>
          <w:rFonts w:ascii="Arial" w:hAnsi="Arial" w:cs="Arial"/>
          <w:b/>
          <w:sz w:val="24"/>
          <w:szCs w:val="24"/>
          <w:lang w:val="sr-Cyrl-RS"/>
        </w:rPr>
        <w:t xml:space="preserve">о </w:t>
      </w:r>
      <w:r w:rsidR="006C0729">
        <w:rPr>
          <w:rFonts w:ascii="Arial" w:hAnsi="Arial" w:cs="Arial"/>
          <w:b/>
          <w:sz w:val="24"/>
          <w:szCs w:val="24"/>
          <w:lang w:val="sr-Cyrl-RS"/>
        </w:rPr>
        <w:t>извршеној</w:t>
      </w:r>
      <w:r w:rsidRPr="008B4F26">
        <w:rPr>
          <w:rFonts w:ascii="Arial" w:hAnsi="Arial" w:cs="Arial"/>
          <w:b/>
          <w:sz w:val="24"/>
          <w:szCs w:val="24"/>
          <w:lang w:val="sr-Cyrl-RS"/>
        </w:rPr>
        <w:t xml:space="preserve"> услузи</w:t>
      </w:r>
      <w:r w:rsidRPr="008B4F26">
        <w:rPr>
          <w:rFonts w:ascii="Arial" w:hAnsi="Arial" w:cs="Arial"/>
          <w:sz w:val="24"/>
          <w:szCs w:val="24"/>
          <w:lang w:val="sr-Latn-RS"/>
        </w:rPr>
        <w:t xml:space="preserve"> – без примедби и провером: </w:t>
      </w:r>
    </w:p>
    <w:p w14:paraId="5AD4B137" w14:textId="77777777" w:rsidR="00F95B18" w:rsidRPr="00F95B18" w:rsidRDefault="00F95B18"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је </w:t>
      </w:r>
      <w:r w:rsidRPr="00F95B18">
        <w:rPr>
          <w:rFonts w:ascii="Arial" w:hAnsi="Arial" w:cs="Arial"/>
          <w:color w:val="000000"/>
          <w:sz w:val="24"/>
          <w:szCs w:val="24"/>
          <w:lang w:val="sr-Cyrl-RS"/>
        </w:rPr>
        <w:t>услуга извршена у складу са Планом пружања услуге;</w:t>
      </w:r>
      <w:r w:rsidRPr="00F95B18">
        <w:rPr>
          <w:rFonts w:ascii="Arial" w:hAnsi="Arial" w:cs="Arial"/>
          <w:color w:val="000000"/>
          <w:sz w:val="24"/>
          <w:szCs w:val="24"/>
          <w:lang w:val="sr-Latn-RS"/>
        </w:rPr>
        <w:t xml:space="preserve"> </w:t>
      </w:r>
    </w:p>
    <w:p w14:paraId="2C9F75D4" w14:textId="77777777" w:rsidR="00F95B18" w:rsidRPr="00F95B18" w:rsidRDefault="00F95B18"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w:t>
      </w:r>
      <w:r w:rsidRPr="00F95B18">
        <w:rPr>
          <w:rFonts w:ascii="Arial" w:hAnsi="Arial" w:cs="Arial"/>
          <w:color w:val="000000"/>
          <w:sz w:val="24"/>
          <w:szCs w:val="24"/>
          <w:lang w:val="sr-Cyrl-RS"/>
        </w:rPr>
        <w:t>су испоштовани сви рокови</w:t>
      </w:r>
      <w:r w:rsidRPr="00F95B18">
        <w:rPr>
          <w:rFonts w:ascii="Arial" w:hAnsi="Arial" w:cs="Arial"/>
          <w:color w:val="000000"/>
          <w:sz w:val="24"/>
          <w:szCs w:val="24"/>
          <w:lang w:val="sr-Latn-RS"/>
        </w:rPr>
        <w:t xml:space="preserve"> у складу са техничком спецификацијом; </w:t>
      </w:r>
    </w:p>
    <w:p w14:paraId="7C78209A" w14:textId="77777777" w:rsidR="00F95B18" w:rsidRPr="00F95B18" w:rsidRDefault="00F95B18"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су </w:t>
      </w:r>
      <w:r w:rsidRPr="00F95B18">
        <w:rPr>
          <w:rFonts w:ascii="Arial" w:hAnsi="Arial" w:cs="Arial"/>
          <w:color w:val="000000"/>
          <w:sz w:val="24"/>
          <w:szCs w:val="24"/>
          <w:lang w:val="sr-Cyrl-RS"/>
        </w:rPr>
        <w:t xml:space="preserve">достављени </w:t>
      </w:r>
      <w:r w:rsidRPr="00F95B18">
        <w:rPr>
          <w:rFonts w:ascii="Arial" w:hAnsi="Arial" w:cs="Arial"/>
          <w:sz w:val="24"/>
          <w:szCs w:val="24"/>
        </w:rPr>
        <w:t>Сертификат</w:t>
      </w:r>
      <w:r w:rsidRPr="00F95B18">
        <w:rPr>
          <w:rFonts w:ascii="Arial" w:hAnsi="Arial" w:cs="Arial"/>
          <w:sz w:val="24"/>
          <w:szCs w:val="24"/>
          <w:lang w:val="sr-Cyrl-RS"/>
        </w:rPr>
        <w:t>и</w:t>
      </w:r>
      <w:r w:rsidRPr="00F95B18">
        <w:rPr>
          <w:rFonts w:ascii="Arial" w:hAnsi="Arial" w:cs="Arial"/>
          <w:sz w:val="24"/>
          <w:szCs w:val="24"/>
        </w:rPr>
        <w:t xml:space="preserve"> или Уверењ</w:t>
      </w:r>
      <w:r w:rsidRPr="00F95B18">
        <w:rPr>
          <w:rFonts w:ascii="Arial" w:hAnsi="Arial" w:cs="Arial"/>
          <w:sz w:val="24"/>
          <w:szCs w:val="24"/>
          <w:lang w:val="sr-Cyrl-RS"/>
        </w:rPr>
        <w:t>а</w:t>
      </w:r>
      <w:r w:rsidRPr="00F95B18">
        <w:rPr>
          <w:rFonts w:ascii="Arial" w:hAnsi="Arial" w:cs="Arial"/>
          <w:sz w:val="24"/>
          <w:szCs w:val="24"/>
        </w:rPr>
        <w:t xml:space="preserve"> о извршеној оспособљености</w:t>
      </w:r>
      <w:r w:rsidRPr="00F95B18">
        <w:rPr>
          <w:rFonts w:ascii="Arial" w:hAnsi="Arial" w:cs="Arial"/>
          <w:sz w:val="24"/>
          <w:szCs w:val="24"/>
          <w:lang w:val="sr-Cyrl-RS"/>
        </w:rPr>
        <w:t xml:space="preserve"> </w:t>
      </w:r>
      <w:r w:rsidR="00837E74">
        <w:rPr>
          <w:rFonts w:ascii="Arial" w:hAnsi="Arial" w:cs="Arial"/>
          <w:sz w:val="24"/>
          <w:szCs w:val="24"/>
          <w:lang w:val="sr-Cyrl-RS"/>
        </w:rPr>
        <w:t xml:space="preserve">учесницима </w:t>
      </w:r>
      <w:r w:rsidR="00AE6547">
        <w:rPr>
          <w:rFonts w:ascii="Arial" w:hAnsi="Arial" w:cs="Arial"/>
          <w:sz w:val="24"/>
          <w:szCs w:val="24"/>
          <w:lang w:val="sr-Cyrl-RS"/>
        </w:rPr>
        <w:t>чији је укупан број дефинисан</w:t>
      </w:r>
      <w:r w:rsidR="00AE6547" w:rsidRPr="00F43224">
        <w:rPr>
          <w:rFonts w:ascii="Arial" w:hAnsi="Arial" w:cs="Arial"/>
          <w:sz w:val="24"/>
          <w:szCs w:val="24"/>
          <w:lang w:val="sr-Cyrl-RS"/>
        </w:rPr>
        <w:t xml:space="preserve"> у наруџбеници</w:t>
      </w:r>
      <w:r w:rsidR="00732A14">
        <w:rPr>
          <w:rFonts w:ascii="Arial" w:hAnsi="Arial" w:cs="Arial"/>
          <w:sz w:val="24"/>
          <w:szCs w:val="24"/>
          <w:lang w:val="sr-Cyrl-RS"/>
        </w:rPr>
        <w:t>.</w:t>
      </w:r>
    </w:p>
    <w:p w14:paraId="2787A4F0" w14:textId="48ADAD64" w:rsidR="00F95B18" w:rsidRPr="00F95B18" w:rsidRDefault="00F95B18" w:rsidP="00F95B18">
      <w:pPr>
        <w:autoSpaceDE w:val="0"/>
        <w:autoSpaceDN w:val="0"/>
        <w:adjustRightInd w:val="0"/>
        <w:spacing w:before="120" w:after="1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У случају да су у току </w:t>
      </w:r>
      <w:r w:rsidRPr="00F95B18">
        <w:rPr>
          <w:rFonts w:ascii="Arial" w:hAnsi="Arial" w:cs="Arial"/>
          <w:color w:val="000000"/>
          <w:sz w:val="24"/>
          <w:szCs w:val="24"/>
          <w:lang w:val="sr-Cyrl-RS"/>
        </w:rPr>
        <w:t>реализације</w:t>
      </w:r>
      <w:r w:rsidRPr="00F95B18">
        <w:rPr>
          <w:rFonts w:ascii="Arial" w:hAnsi="Arial" w:cs="Arial"/>
          <w:color w:val="000000"/>
          <w:sz w:val="24"/>
          <w:szCs w:val="24"/>
          <w:lang w:val="sr-Latn-RS"/>
        </w:rPr>
        <w:t xml:space="preserve"> уочени недостаци они ће се констатовати у Записнику о </w:t>
      </w:r>
      <w:r w:rsidR="008A4AED">
        <w:rPr>
          <w:rFonts w:ascii="Arial" w:hAnsi="Arial" w:cs="Arial"/>
          <w:color w:val="000000"/>
          <w:sz w:val="24"/>
          <w:szCs w:val="24"/>
          <w:lang w:val="sr-Cyrl-RS"/>
        </w:rPr>
        <w:t>извршеној</w:t>
      </w:r>
      <w:r w:rsidRPr="00F95B18">
        <w:rPr>
          <w:rFonts w:ascii="Arial" w:hAnsi="Arial" w:cs="Arial"/>
          <w:color w:val="000000"/>
          <w:sz w:val="24"/>
          <w:szCs w:val="24"/>
          <w:lang w:val="sr-Cyrl-RS"/>
        </w:rPr>
        <w:t xml:space="preserve"> услузи</w:t>
      </w:r>
      <w:r w:rsidRPr="00F95B18">
        <w:rPr>
          <w:rFonts w:ascii="Arial" w:hAnsi="Arial" w:cs="Arial"/>
          <w:color w:val="000000"/>
          <w:sz w:val="24"/>
          <w:szCs w:val="24"/>
          <w:lang w:val="sr-Latn-RS"/>
        </w:rPr>
        <w:t xml:space="preserve"> у коме ће се дефинисати рок за отклањање недостатака. </w:t>
      </w:r>
    </w:p>
    <w:p w14:paraId="19CF61BB" w14:textId="77777777" w:rsidR="00F95B18" w:rsidRPr="00F95B18" w:rsidRDefault="00F95B18" w:rsidP="00F95B18">
      <w:pPr>
        <w:autoSpaceDE w:val="0"/>
        <w:autoSpaceDN w:val="0"/>
        <w:adjustRightInd w:val="0"/>
        <w:spacing w:after="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Док сви недостаци не буду отклоњени сматраће се да </w:t>
      </w:r>
      <w:r w:rsidRPr="00F95B18">
        <w:rPr>
          <w:rFonts w:ascii="Arial" w:hAnsi="Arial" w:cs="Arial"/>
          <w:color w:val="000000"/>
          <w:sz w:val="24"/>
          <w:szCs w:val="24"/>
          <w:lang w:val="sr-Cyrl-RS"/>
        </w:rPr>
        <w:t>реализација услуге</w:t>
      </w:r>
      <w:r w:rsidRPr="00F95B18">
        <w:rPr>
          <w:rFonts w:ascii="Arial" w:hAnsi="Arial" w:cs="Arial"/>
          <w:color w:val="000000"/>
          <w:sz w:val="24"/>
          <w:szCs w:val="24"/>
          <w:lang w:val="sr-Latn-RS"/>
        </w:rPr>
        <w:t xml:space="preserve"> није извршен</w:t>
      </w:r>
      <w:r w:rsidRPr="00F95B18">
        <w:rPr>
          <w:rFonts w:ascii="Arial" w:hAnsi="Arial" w:cs="Arial"/>
          <w:color w:val="000000"/>
          <w:sz w:val="24"/>
          <w:szCs w:val="24"/>
          <w:lang w:val="sr-Cyrl-RS"/>
        </w:rPr>
        <w:t>а</w:t>
      </w:r>
      <w:r w:rsidRPr="00F95B18">
        <w:rPr>
          <w:rFonts w:ascii="Arial" w:hAnsi="Arial" w:cs="Arial"/>
          <w:color w:val="000000"/>
          <w:sz w:val="24"/>
          <w:szCs w:val="24"/>
          <w:lang w:val="sr-Latn-RS"/>
        </w:rPr>
        <w:t xml:space="preserve">. </w:t>
      </w:r>
    </w:p>
    <w:p w14:paraId="43E514E8" w14:textId="77777777" w:rsidR="00B6575B" w:rsidRPr="00732A14" w:rsidRDefault="00F95B18" w:rsidP="00732A14">
      <w:pPr>
        <w:spacing w:before="120"/>
        <w:jc w:val="both"/>
        <w:rPr>
          <w:rFonts w:ascii="Arial" w:hAnsi="Arial" w:cs="Arial"/>
          <w:sz w:val="24"/>
          <w:szCs w:val="24"/>
          <w:lang w:val="sr-Cyrl-RS"/>
        </w:rPr>
      </w:pPr>
      <w:r w:rsidRPr="00F95B18">
        <w:rPr>
          <w:rFonts w:ascii="Arial" w:hAnsi="Arial" w:cs="Arial"/>
          <w:sz w:val="24"/>
          <w:szCs w:val="24"/>
          <w:lang w:val="sr-Latn-RS"/>
        </w:rPr>
        <w:t xml:space="preserve">Понуђач ће о свом трошку отклонити недостатке у задатом року и </w:t>
      </w:r>
      <w:r w:rsidRPr="00F95B18">
        <w:rPr>
          <w:rFonts w:ascii="Arial" w:hAnsi="Arial" w:cs="Arial"/>
          <w:sz w:val="24"/>
          <w:szCs w:val="24"/>
          <w:lang w:val="sr-Cyrl-RS"/>
        </w:rPr>
        <w:t>реализовати услугу</w:t>
      </w:r>
      <w:r w:rsidRPr="00F95B18">
        <w:rPr>
          <w:rFonts w:ascii="Arial" w:hAnsi="Arial" w:cs="Arial"/>
          <w:sz w:val="24"/>
          <w:szCs w:val="24"/>
          <w:lang w:val="sr-Latn-RS"/>
        </w:rPr>
        <w:t xml:space="preserve"> о чему ће се сачинити нови Записник о успешно </w:t>
      </w:r>
      <w:r w:rsidR="006C0729">
        <w:rPr>
          <w:rFonts w:ascii="Arial" w:hAnsi="Arial" w:cs="Arial"/>
          <w:sz w:val="24"/>
          <w:szCs w:val="24"/>
          <w:lang w:val="sr-Cyrl-RS"/>
        </w:rPr>
        <w:t xml:space="preserve">извршеној </w:t>
      </w:r>
      <w:r w:rsidRPr="00F95B18">
        <w:rPr>
          <w:rFonts w:ascii="Arial" w:hAnsi="Arial" w:cs="Arial"/>
          <w:sz w:val="24"/>
          <w:szCs w:val="24"/>
          <w:lang w:val="sr-Cyrl-RS"/>
        </w:rPr>
        <w:t xml:space="preserve">услузи </w:t>
      </w:r>
      <w:r w:rsidRPr="00F95B18">
        <w:rPr>
          <w:rFonts w:ascii="Arial" w:hAnsi="Arial" w:cs="Arial"/>
          <w:sz w:val="24"/>
          <w:szCs w:val="24"/>
          <w:lang w:val="sr-Latn-RS"/>
        </w:rPr>
        <w:t xml:space="preserve"> – без примедби</w:t>
      </w:r>
      <w:r w:rsidR="00732A14">
        <w:rPr>
          <w:rFonts w:ascii="Arial" w:hAnsi="Arial" w:cs="Arial"/>
          <w:sz w:val="24"/>
          <w:szCs w:val="24"/>
          <w:lang w:val="sr-Cyrl-RS"/>
        </w:rPr>
        <w:t>.</w:t>
      </w:r>
    </w:p>
    <w:p w14:paraId="3EE89A45"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7C731198"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6576EDD3"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1E8EB05D"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6310AB29"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118339C3"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724B9699" w14:textId="77777777" w:rsidR="00E928F0" w:rsidRDefault="00E928F0" w:rsidP="00B6575B">
      <w:pPr>
        <w:spacing w:before="240" w:after="120" w:line="240" w:lineRule="auto"/>
        <w:ind w:right="261"/>
        <w:jc w:val="both"/>
        <w:rPr>
          <w:rFonts w:ascii="Arial" w:eastAsia="Times New Roman" w:hAnsi="Arial" w:cs="Times New Roman"/>
          <w:b/>
          <w:sz w:val="24"/>
          <w:szCs w:val="24"/>
          <w:lang w:val="sr-Cyrl-RS"/>
        </w:rPr>
      </w:pPr>
    </w:p>
    <w:p w14:paraId="6E24AC2C" w14:textId="77777777" w:rsidR="00B6575B" w:rsidRPr="00B6575B" w:rsidRDefault="00B6575B" w:rsidP="00B6575B">
      <w:pPr>
        <w:spacing w:before="240" w:after="120" w:line="240" w:lineRule="auto"/>
        <w:ind w:right="261"/>
        <w:jc w:val="both"/>
        <w:rPr>
          <w:rFonts w:ascii="Arial" w:eastAsia="Times New Roman" w:hAnsi="Arial" w:cs="Times New Roman"/>
          <w:b/>
          <w:sz w:val="24"/>
          <w:szCs w:val="24"/>
          <w:lang w:val="sr-Cyrl-RS"/>
        </w:rPr>
      </w:pPr>
      <w:r w:rsidRPr="00B6575B">
        <w:rPr>
          <w:rFonts w:ascii="Arial" w:eastAsia="Times New Roman" w:hAnsi="Arial" w:cs="Times New Roman"/>
          <w:b/>
          <w:sz w:val="24"/>
          <w:szCs w:val="24"/>
          <w:lang w:val="sr-Cyrl-RS"/>
        </w:rPr>
        <w:lastRenderedPageBreak/>
        <w:t xml:space="preserve">3.5 Ток и рокови реализације предмета јавне набавке </w:t>
      </w:r>
    </w:p>
    <w:p w14:paraId="0FEE1397" w14:textId="56519C8A" w:rsidR="00F95B18" w:rsidRPr="00F95B18" w:rsidRDefault="000A4492" w:rsidP="001B6D2E">
      <w:pPr>
        <w:spacing w:before="240" w:after="120" w:line="240" w:lineRule="auto"/>
        <w:ind w:left="-709" w:right="261"/>
        <w:jc w:val="both"/>
        <w:rPr>
          <w:rFonts w:ascii="Arial" w:eastAsia="Times New Roman" w:hAnsi="Arial" w:cs="Times New Roman"/>
          <w:b/>
          <w:sz w:val="24"/>
          <w:szCs w:val="24"/>
          <w:lang w:val="sr-Cyrl-RS"/>
        </w:rPr>
      </w:pPr>
      <w:r>
        <w:rPr>
          <w:rFonts w:ascii="Arial" w:eastAsia="Times New Roman" w:hAnsi="Arial" w:cs="Times New Roman"/>
          <w:b/>
          <w:noProof/>
          <w:sz w:val="24"/>
          <w:szCs w:val="24"/>
          <w:lang w:val="sr-Latn-RS" w:eastAsia="sr-Latn-RS"/>
        </w:rPr>
        <w:drawing>
          <wp:inline distT="0" distB="0" distL="0" distR="0" wp14:anchorId="0BE9065E" wp14:editId="4AE521C0">
            <wp:extent cx="7524637" cy="2944167"/>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480" cy="2956626"/>
                    </a:xfrm>
                    <a:prstGeom prst="rect">
                      <a:avLst/>
                    </a:prstGeom>
                    <a:noFill/>
                    <a:ln>
                      <a:noFill/>
                    </a:ln>
                  </pic:spPr>
                </pic:pic>
              </a:graphicData>
            </a:graphic>
          </wp:inline>
        </w:drawing>
      </w:r>
    </w:p>
    <w:p w14:paraId="3B724838" w14:textId="77777777" w:rsidR="001B6D2E" w:rsidRDefault="001B6D2E" w:rsidP="00F95B18">
      <w:pPr>
        <w:spacing w:before="120" w:after="120" w:line="240" w:lineRule="auto"/>
        <w:ind w:right="261"/>
        <w:jc w:val="center"/>
        <w:rPr>
          <w:rFonts w:ascii="Arial" w:eastAsia="Times New Roman" w:hAnsi="Arial" w:cs="Times New Roman"/>
          <w:b/>
          <w:i/>
          <w:sz w:val="20"/>
          <w:szCs w:val="20"/>
          <w:lang w:val="sr-Cyrl-RS"/>
        </w:rPr>
      </w:pPr>
    </w:p>
    <w:p w14:paraId="5BE24198" w14:textId="77777777" w:rsidR="00BD08ED" w:rsidRDefault="00BD08ED" w:rsidP="00F95B18">
      <w:pPr>
        <w:spacing w:before="120" w:after="120" w:line="240" w:lineRule="auto"/>
        <w:ind w:right="261"/>
        <w:jc w:val="center"/>
        <w:rPr>
          <w:rFonts w:ascii="Arial" w:eastAsia="Times New Roman" w:hAnsi="Arial" w:cs="Times New Roman"/>
          <w:b/>
          <w:i/>
          <w:sz w:val="20"/>
          <w:szCs w:val="20"/>
          <w:lang w:val="sr-Cyrl-RS"/>
        </w:rPr>
      </w:pPr>
    </w:p>
    <w:p w14:paraId="11FB4AF3" w14:textId="77777777" w:rsidR="00BD08ED" w:rsidRDefault="00BD08ED" w:rsidP="00F95B18">
      <w:pPr>
        <w:spacing w:before="120" w:after="120" w:line="240" w:lineRule="auto"/>
        <w:ind w:right="261"/>
        <w:jc w:val="center"/>
        <w:rPr>
          <w:rFonts w:ascii="Arial" w:eastAsia="Times New Roman" w:hAnsi="Arial" w:cs="Times New Roman"/>
          <w:b/>
          <w:i/>
          <w:sz w:val="20"/>
          <w:szCs w:val="20"/>
          <w:lang w:val="sr-Cyrl-RS"/>
        </w:rPr>
      </w:pPr>
    </w:p>
    <w:p w14:paraId="2A49674F" w14:textId="77777777" w:rsidR="00F95B18" w:rsidRDefault="00F95B18" w:rsidP="00F95B18">
      <w:pPr>
        <w:spacing w:before="120" w:after="120" w:line="240" w:lineRule="auto"/>
        <w:ind w:right="261"/>
        <w:jc w:val="center"/>
        <w:rPr>
          <w:rFonts w:ascii="Arial" w:eastAsia="Times New Roman" w:hAnsi="Arial" w:cs="Times New Roman"/>
          <w:i/>
          <w:sz w:val="20"/>
          <w:szCs w:val="20"/>
          <w:lang w:val="sr-Cyrl-RS"/>
        </w:rPr>
      </w:pPr>
      <w:r w:rsidRPr="00F95B18">
        <w:rPr>
          <w:rFonts w:ascii="Arial" w:eastAsia="Times New Roman" w:hAnsi="Arial" w:cs="Times New Roman"/>
          <w:b/>
          <w:i/>
          <w:sz w:val="20"/>
          <w:szCs w:val="20"/>
          <w:lang w:val="sr-Cyrl-RS"/>
        </w:rPr>
        <w:t>Слика</w:t>
      </w:r>
      <w:r w:rsidR="001B6D2E">
        <w:rPr>
          <w:rFonts w:ascii="Arial" w:eastAsia="Times New Roman" w:hAnsi="Arial" w:cs="Times New Roman"/>
          <w:b/>
          <w:i/>
          <w:sz w:val="20"/>
          <w:szCs w:val="20"/>
          <w:lang w:val="sr-Cyrl-RS"/>
        </w:rPr>
        <w:t xml:space="preserve"> </w:t>
      </w:r>
      <w:r w:rsidRPr="00F95B18">
        <w:rPr>
          <w:rFonts w:ascii="Arial" w:eastAsia="Times New Roman" w:hAnsi="Arial" w:cs="Times New Roman"/>
          <w:b/>
          <w:i/>
          <w:sz w:val="20"/>
          <w:szCs w:val="20"/>
          <w:lang w:val="sr-Cyrl-RS"/>
        </w:rPr>
        <w:t>1:</w:t>
      </w:r>
      <w:r w:rsidRPr="00F95B18">
        <w:rPr>
          <w:rFonts w:ascii="Arial" w:eastAsia="Times New Roman" w:hAnsi="Arial" w:cs="Times New Roman"/>
          <w:i/>
          <w:sz w:val="20"/>
          <w:szCs w:val="20"/>
          <w:lang w:val="sr-Cyrl-RS"/>
        </w:rPr>
        <w:t>Рокови и</w:t>
      </w:r>
      <w:r w:rsidRPr="00F95B18">
        <w:rPr>
          <w:rFonts w:ascii="Arial" w:eastAsia="Times New Roman" w:hAnsi="Arial" w:cs="Times New Roman"/>
          <w:b/>
          <w:i/>
          <w:sz w:val="20"/>
          <w:szCs w:val="20"/>
          <w:lang w:val="sr-Cyrl-RS"/>
        </w:rPr>
        <w:t xml:space="preserve"> </w:t>
      </w:r>
      <w:r w:rsidRPr="00F95B18">
        <w:rPr>
          <w:rFonts w:ascii="Arial" w:eastAsia="Times New Roman" w:hAnsi="Arial" w:cs="Times New Roman"/>
          <w:i/>
          <w:sz w:val="20"/>
          <w:szCs w:val="20"/>
          <w:lang w:val="sr-Cyrl-RS"/>
        </w:rPr>
        <w:t>ток реализације предмета јавне набавке по данима, од првог дана након пријема наруџбенице и последњег дана рока за извшење услуге која је предмет јавне набавке</w:t>
      </w:r>
    </w:p>
    <w:p w14:paraId="5D0D08CE" w14:textId="77777777" w:rsidR="00DA1C8D" w:rsidRDefault="00DA1C8D" w:rsidP="00F95B18">
      <w:pPr>
        <w:spacing w:before="120" w:after="120" w:line="240" w:lineRule="auto"/>
        <w:ind w:right="261"/>
        <w:jc w:val="center"/>
        <w:rPr>
          <w:rFonts w:ascii="Arial" w:eastAsia="Times New Roman" w:hAnsi="Arial" w:cs="Times New Roman"/>
          <w:i/>
          <w:sz w:val="20"/>
          <w:szCs w:val="20"/>
          <w:lang w:val="sr-Cyrl-RS"/>
        </w:rPr>
      </w:pPr>
    </w:p>
    <w:p w14:paraId="5817AF23" w14:textId="77777777" w:rsidR="00DA1C8D" w:rsidRDefault="00DA1C8D" w:rsidP="00F95B18">
      <w:pPr>
        <w:spacing w:before="120" w:after="120" w:line="240" w:lineRule="auto"/>
        <w:ind w:right="261"/>
        <w:jc w:val="center"/>
        <w:rPr>
          <w:rFonts w:ascii="Arial" w:eastAsia="Times New Roman" w:hAnsi="Arial" w:cs="Times New Roman"/>
          <w:i/>
          <w:sz w:val="20"/>
          <w:szCs w:val="20"/>
          <w:lang w:val="sr-Cyrl-RS"/>
        </w:rPr>
      </w:pPr>
    </w:p>
    <w:p w14:paraId="1FA6A590" w14:textId="77777777" w:rsidR="00DA1C8D" w:rsidRDefault="00DA1C8D">
      <w:pPr>
        <w:rPr>
          <w:rFonts w:ascii="Arial" w:eastAsia="Times New Roman" w:hAnsi="Arial" w:cs="Arial"/>
          <w:b/>
          <w:noProof/>
          <w:color w:val="000000" w:themeColor="text1"/>
          <w:sz w:val="24"/>
          <w:szCs w:val="24"/>
        </w:rPr>
      </w:pPr>
    </w:p>
    <w:p w14:paraId="0B49FE1E" w14:textId="332E06FD" w:rsidR="00D55C3F" w:rsidRPr="00B72117" w:rsidRDefault="00DA1C8D" w:rsidP="00885D6B">
      <w:pPr>
        <w:rPr>
          <w:rFonts w:ascii="Arial" w:eastAsia="Times New Roman" w:hAnsi="Arial" w:cs="Arial"/>
          <w:i/>
          <w:noProof/>
          <w:color w:val="000000" w:themeColor="text1"/>
          <w:sz w:val="24"/>
          <w:szCs w:val="24"/>
        </w:rPr>
      </w:pPr>
      <w:r>
        <w:rPr>
          <w:rFonts w:ascii="Arial" w:eastAsia="Times New Roman" w:hAnsi="Arial" w:cs="Arial"/>
          <w:i/>
          <w:noProof/>
          <w:color w:val="000000" w:themeColor="text1"/>
          <w:sz w:val="24"/>
          <w:szCs w:val="24"/>
        </w:rPr>
        <w:br w:type="page"/>
      </w:r>
    </w:p>
    <w:p w14:paraId="30A67527" w14:textId="77777777" w:rsidR="006F0010" w:rsidRPr="00B72117" w:rsidRDefault="006F0010" w:rsidP="00237DE3">
      <w:pPr>
        <w:numPr>
          <w:ilvl w:val="0"/>
          <w:numId w:val="14"/>
        </w:numPr>
        <w:autoSpaceDE w:val="0"/>
        <w:autoSpaceDN w:val="0"/>
        <w:adjustRightInd w:val="0"/>
        <w:spacing w:after="0" w:line="240" w:lineRule="auto"/>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lastRenderedPageBreak/>
        <w:t xml:space="preserve">УСЛОВИ ЗА УЧЕШЋЕ У ПОСТУПКУ ЈАВНЕ НАБАВКЕ ИЗ ЧЛ. </w:t>
      </w:r>
      <w:r w:rsidRPr="00B72117">
        <w:rPr>
          <w:rFonts w:ascii="Arial" w:eastAsia="Calibri" w:hAnsi="Arial" w:cs="Arial"/>
          <w:b/>
          <w:bCs/>
          <w:iCs/>
          <w:sz w:val="24"/>
          <w:szCs w:val="24"/>
          <w:lang w:val="sr-Latn-CS"/>
        </w:rPr>
        <w:t>75</w:t>
      </w:r>
      <w:r w:rsidRPr="00B72117">
        <w:rPr>
          <w:rFonts w:ascii="Arial" w:eastAsia="Calibri" w:hAnsi="Arial" w:cs="Arial"/>
          <w:b/>
          <w:bCs/>
          <w:iCs/>
          <w:sz w:val="24"/>
          <w:szCs w:val="24"/>
        </w:rPr>
        <w:t>.</w:t>
      </w:r>
      <w:r w:rsidRPr="00B72117">
        <w:rPr>
          <w:rFonts w:ascii="Arial" w:eastAsia="Calibri" w:hAnsi="Arial" w:cs="Arial"/>
          <w:b/>
          <w:bCs/>
          <w:iCs/>
          <w:sz w:val="24"/>
          <w:szCs w:val="24"/>
          <w:lang w:val="sr-Latn-CS"/>
        </w:rPr>
        <w:t xml:space="preserve"> </w:t>
      </w:r>
      <w:r w:rsidRPr="00B72117">
        <w:rPr>
          <w:rFonts w:ascii="Arial" w:eastAsia="Calibri" w:hAnsi="Arial" w:cs="Arial"/>
          <w:b/>
          <w:bCs/>
          <w:iCs/>
          <w:sz w:val="24"/>
          <w:szCs w:val="24"/>
        </w:rPr>
        <w:t>И</w:t>
      </w:r>
      <w:r w:rsidRPr="00B72117">
        <w:rPr>
          <w:rFonts w:ascii="Arial" w:eastAsia="Calibri" w:hAnsi="Arial" w:cs="Arial"/>
          <w:b/>
          <w:bCs/>
          <w:iCs/>
          <w:sz w:val="24"/>
          <w:szCs w:val="24"/>
          <w:lang w:val="sr-Latn-CS"/>
        </w:rPr>
        <w:t xml:space="preserve"> 76</w:t>
      </w:r>
      <w:r w:rsidRPr="00B72117">
        <w:rPr>
          <w:rFonts w:ascii="Arial" w:eastAsia="Calibri" w:hAnsi="Arial" w:cs="Arial"/>
          <w:b/>
          <w:bCs/>
          <w:iCs/>
          <w:sz w:val="24"/>
          <w:szCs w:val="24"/>
          <w:lang w:val="ru-RU"/>
        </w:rPr>
        <w:t>. ЗЈН</w:t>
      </w:r>
    </w:p>
    <w:p w14:paraId="7CE9321B" w14:textId="77777777" w:rsidR="006F0010" w:rsidRPr="00B72117" w:rsidRDefault="006F0010" w:rsidP="006F0010">
      <w:pPr>
        <w:spacing w:after="0" w:line="240" w:lineRule="auto"/>
        <w:ind w:left="525"/>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t>И</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УПУТСТВО КАКО СЕ ДОКАЗУЈЕ ИСПУЊЕНОСТ ТИХ</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УСЛОВА</w:t>
      </w:r>
    </w:p>
    <w:p w14:paraId="193426F4" w14:textId="77777777" w:rsidR="006F0010" w:rsidRPr="00B72117" w:rsidRDefault="006F0010" w:rsidP="006F0010">
      <w:pPr>
        <w:spacing w:after="0" w:line="240" w:lineRule="auto"/>
        <w:ind w:left="525"/>
        <w:rPr>
          <w:rFonts w:ascii="Arial" w:eastAsia="Times New Roman" w:hAnsi="Arial" w:cs="Arial"/>
          <w:b/>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898"/>
      </w:tblGrid>
      <w:tr w:rsidR="006F0010" w:rsidRPr="00B72117" w14:paraId="3A1ADC48" w14:textId="77777777" w:rsidTr="00D04919">
        <w:trPr>
          <w:trHeight w:val="524"/>
          <w:jc w:val="center"/>
        </w:trPr>
        <w:tc>
          <w:tcPr>
            <w:tcW w:w="729" w:type="dxa"/>
            <w:shd w:val="clear" w:color="auto" w:fill="AEAAAA"/>
            <w:vAlign w:val="center"/>
          </w:tcPr>
          <w:p w14:paraId="00C71CE9" w14:textId="77777777" w:rsidR="006F0010" w:rsidRPr="00B72117" w:rsidRDefault="006F0010" w:rsidP="006F0010">
            <w:pPr>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Ред. бр.</w:t>
            </w:r>
          </w:p>
        </w:tc>
        <w:tc>
          <w:tcPr>
            <w:tcW w:w="9898" w:type="dxa"/>
            <w:shd w:val="clear" w:color="auto" w:fill="AEAAAA"/>
            <w:vAlign w:val="center"/>
          </w:tcPr>
          <w:p w14:paraId="71ACC7F2" w14:textId="77777777" w:rsidR="006F0010" w:rsidRPr="00B72117" w:rsidRDefault="006F0010" w:rsidP="006F0010">
            <w:pPr>
              <w:spacing w:after="0" w:line="240" w:lineRule="auto"/>
              <w:ind w:right="-180"/>
              <w:jc w:val="center"/>
              <w:rPr>
                <w:rFonts w:ascii="Arial" w:eastAsia="Times New Roman" w:hAnsi="Arial" w:cs="Arial"/>
                <w:b/>
                <w:sz w:val="24"/>
                <w:szCs w:val="24"/>
                <w:lang w:val="sr-Cyrl-CS"/>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.1</w:t>
            </w: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 xml:space="preserve">ОБАВЕЗНИ УСЛОВИ </w:t>
            </w:r>
          </w:p>
          <w:p w14:paraId="0C7F7CB0" w14:textId="77777777" w:rsidR="006F0010" w:rsidRPr="00B72117" w:rsidRDefault="006F0010" w:rsidP="006F0010">
            <w:pPr>
              <w:spacing w:after="0" w:line="240" w:lineRule="auto"/>
              <w:jc w:val="center"/>
              <w:rPr>
                <w:rFonts w:ascii="Arial" w:eastAsia="Times New Roman" w:hAnsi="Arial" w:cs="Arial"/>
                <w:b/>
                <w:color w:val="FF0000"/>
                <w:sz w:val="24"/>
                <w:szCs w:val="24"/>
              </w:rPr>
            </w:pPr>
            <w:r w:rsidRPr="00B72117">
              <w:rPr>
                <w:rFonts w:ascii="Arial" w:eastAsia="Times New Roman" w:hAnsi="Arial" w:cs="Arial"/>
                <w:b/>
                <w:sz w:val="24"/>
                <w:szCs w:val="24"/>
                <w:lang w:val="sr-Cyrl-CS"/>
              </w:rPr>
              <w:t>ЗА УЧЕШЋЕ У ПОСТУПКУ ЈАВНЕ НАБАВКЕ ИЗ ЧЛАНА 75. ЗЈН</w:t>
            </w:r>
          </w:p>
          <w:p w14:paraId="11DF2F00" w14:textId="77777777" w:rsidR="006F0010" w:rsidRPr="00B72117" w:rsidRDefault="006F0010" w:rsidP="006F0010">
            <w:pPr>
              <w:spacing w:after="0" w:line="240" w:lineRule="auto"/>
              <w:jc w:val="center"/>
              <w:rPr>
                <w:rFonts w:ascii="Arial" w:eastAsia="Times New Roman" w:hAnsi="Arial" w:cs="Arial"/>
                <w:b/>
                <w:color w:val="FF0000"/>
                <w:sz w:val="24"/>
                <w:szCs w:val="24"/>
                <w:lang w:val="sr-Cyrl-CS"/>
              </w:rPr>
            </w:pPr>
          </w:p>
        </w:tc>
      </w:tr>
      <w:tr w:rsidR="006F0010" w:rsidRPr="00B72117" w14:paraId="5137D3E1" w14:textId="77777777" w:rsidTr="00D04919">
        <w:trPr>
          <w:jc w:val="center"/>
        </w:trPr>
        <w:tc>
          <w:tcPr>
            <w:tcW w:w="729" w:type="dxa"/>
            <w:vAlign w:val="center"/>
          </w:tcPr>
          <w:p w14:paraId="3381825C"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9898" w:type="dxa"/>
            <w:vAlign w:val="center"/>
          </w:tcPr>
          <w:p w14:paraId="0A72D2D9"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14:paraId="720F96FC"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p>
          <w:p w14:paraId="5B203EAD"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 xml:space="preserve">Доказ: </w:t>
            </w:r>
          </w:p>
          <w:p w14:paraId="7F1159DF" w14:textId="77777777"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r w:rsidRPr="00B72117">
              <w:rPr>
                <w:rFonts w:ascii="Arial" w:eastAsia="Calibri" w:hAnsi="Arial" w:cs="Arial"/>
                <w:sz w:val="24"/>
                <w:szCs w:val="24"/>
              </w:rPr>
              <w:t xml:space="preserve"> </w:t>
            </w:r>
            <w:r w:rsidRPr="00B72117">
              <w:rPr>
                <w:rFonts w:ascii="Arial" w:eastAsia="Calibri" w:hAnsi="Arial" w:cs="Arial"/>
                <w:sz w:val="24"/>
                <w:szCs w:val="24"/>
                <w:lang w:val="ru-RU"/>
              </w:rPr>
              <w:t>Извод из регистра</w:t>
            </w:r>
            <w:r w:rsidRPr="00B72117">
              <w:rPr>
                <w:rFonts w:ascii="Arial" w:eastAsia="Calibri" w:hAnsi="Arial" w:cs="Arial"/>
                <w:b/>
                <w:sz w:val="24"/>
                <w:szCs w:val="24"/>
                <w:lang w:val="ru-RU"/>
              </w:rPr>
              <w:t xml:space="preserve"> </w:t>
            </w:r>
            <w:r w:rsidRPr="00B72117">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14:paraId="57B1B6D9" w14:textId="77777777"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rPr>
              <w:t xml:space="preserve">- </w:t>
            </w:r>
            <w:r w:rsidRPr="00B72117">
              <w:rPr>
                <w:rFonts w:ascii="Arial" w:eastAsia="Calibri" w:hAnsi="Arial" w:cs="Arial"/>
                <w:b/>
                <w:sz w:val="24"/>
                <w:szCs w:val="24"/>
              </w:rPr>
              <w:t xml:space="preserve">за предузетнике: </w:t>
            </w:r>
            <w:r w:rsidRPr="00B72117">
              <w:rPr>
                <w:rFonts w:ascii="Arial" w:eastAsia="Calibri" w:hAnsi="Arial" w:cs="Arial"/>
                <w:sz w:val="24"/>
                <w:szCs w:val="24"/>
              </w:rPr>
              <w:t>И</w:t>
            </w:r>
            <w:r w:rsidRPr="00B72117">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14:paraId="57C07FF7" w14:textId="77777777"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14:paraId="0EFA1E78"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овај доказ доставити за сваког учесника из групе</w:t>
            </w:r>
          </w:p>
          <w:p w14:paraId="2C6F9F1D"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B72117">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6F0010" w:rsidRPr="00B72117" w14:paraId="0671B99B" w14:textId="77777777" w:rsidTr="00D04919">
        <w:trPr>
          <w:trHeight w:val="3706"/>
          <w:jc w:val="center"/>
        </w:trPr>
        <w:tc>
          <w:tcPr>
            <w:tcW w:w="729" w:type="dxa"/>
            <w:vAlign w:val="center"/>
          </w:tcPr>
          <w:p w14:paraId="65C84F5B"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2.</w:t>
            </w:r>
          </w:p>
        </w:tc>
        <w:tc>
          <w:tcPr>
            <w:tcW w:w="9898" w:type="dxa"/>
            <w:vAlign w:val="center"/>
          </w:tcPr>
          <w:p w14:paraId="5099301F"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D7FBD7" w14:textId="77777777"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p>
          <w:p w14:paraId="3BE53422"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630DCBB3"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p>
          <w:p w14:paraId="234C7995" w14:textId="77777777" w:rsidR="006F0010" w:rsidRPr="00B72117" w:rsidRDefault="006F0010" w:rsidP="006F0010">
            <w:pPr>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1) ЗА ЗАКОНСКОГ ЗАСТУПНИКА</w:t>
            </w:r>
            <w:r w:rsidRPr="00B72117">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
          <w:p w14:paraId="47E0FDA7" w14:textId="77777777" w:rsidR="006F0010" w:rsidRPr="00B72117" w:rsidRDefault="006F0010" w:rsidP="00643262">
            <w:pPr>
              <w:pStyle w:val="CommentText"/>
              <w:rPr>
                <w:rFonts w:ascii="Arial" w:hAnsi="Arial" w:cs="Arial"/>
                <w:sz w:val="24"/>
                <w:szCs w:val="24"/>
              </w:rPr>
            </w:pPr>
            <w:r w:rsidRPr="00B72117">
              <w:rPr>
                <w:rFonts w:ascii="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643262" w:rsidRPr="00B72117">
              <w:rPr>
                <w:sz w:val="24"/>
                <w:szCs w:val="24"/>
              </w:rPr>
              <w:t xml:space="preserve">: </w:t>
            </w:r>
            <w:hyperlink r:id="rId13" w:history="1">
              <w:r w:rsidR="00643262" w:rsidRPr="00B72117">
                <w:rPr>
                  <w:rStyle w:val="Hyperlink"/>
                  <w:rFonts w:ascii="Arial" w:hAnsi="Arial" w:cs="Arial"/>
                  <w:sz w:val="24"/>
                  <w:szCs w:val="24"/>
                </w:rPr>
                <w:t>http://www.bg.vi.sud.rs/lt/articles/o-visem-sudu/obavestenje-ke-za-pravna-lica-i-uverenja-za-fizicka-lica.htm</w:t>
              </w:r>
            </w:hyperlink>
          </w:p>
          <w:p w14:paraId="1D6FD62C" w14:textId="77777777" w:rsidR="006F0010" w:rsidRPr="00B72117" w:rsidRDefault="006F0010" w:rsidP="00643262">
            <w:pPr>
              <w:spacing w:before="120" w:after="0" w:line="240" w:lineRule="auto"/>
              <w:jc w:val="both"/>
              <w:rPr>
                <w:rFonts w:ascii="Arial" w:eastAsia="Times New Roman" w:hAnsi="Arial" w:cs="Arial"/>
                <w:sz w:val="24"/>
                <w:szCs w:val="24"/>
              </w:rPr>
            </w:pPr>
            <w:proofErr w:type="gramStart"/>
            <w:r w:rsidRPr="00B72117">
              <w:rPr>
                <w:rFonts w:ascii="Arial" w:eastAsia="Times New Roman" w:hAnsi="Arial" w:cs="Arial"/>
                <w:sz w:val="24"/>
                <w:szCs w:val="24"/>
              </w:rPr>
              <w:t>3</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ПРАВНО ЛИЦЕ – </w:t>
            </w:r>
            <w:r w:rsidRPr="00B72117">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00B37611" w:rsidRPr="00B72117">
              <w:rPr>
                <w:rFonts w:ascii="Arial" w:eastAsia="Times New Roman" w:hAnsi="Arial" w:cs="Arial"/>
                <w:b/>
                <w:sz w:val="24"/>
                <w:szCs w:val="24"/>
              </w:rPr>
              <w:t>Уверење Основног суда</w:t>
            </w:r>
            <w:r w:rsidRPr="00B72117">
              <w:rPr>
                <w:rFonts w:ascii="Arial" w:eastAsia="Times New Roman" w:hAnsi="Arial" w:cs="Arial"/>
                <w:b/>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lang w:val="sr-Cyrl-CS"/>
              </w:rPr>
              <w:t>) на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није осуђиван за кривична дела против привреде, кривична дела против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B72117">
              <w:rPr>
                <w:rFonts w:ascii="Arial" w:eastAsia="Times New Roman" w:hAnsi="Arial" w:cs="Arial"/>
                <w:sz w:val="24"/>
                <w:szCs w:val="24"/>
              </w:rPr>
              <w:t>.</w:t>
            </w:r>
            <w:proofErr w:type="gramEnd"/>
          </w:p>
          <w:p w14:paraId="66781C0A" w14:textId="77777777" w:rsidR="006F0010" w:rsidRPr="00B72117" w:rsidRDefault="006F0010" w:rsidP="006F0010">
            <w:pPr>
              <w:spacing w:after="0" w:line="240" w:lineRule="auto"/>
              <w:jc w:val="both"/>
              <w:rPr>
                <w:rFonts w:ascii="Arial" w:eastAsia="Times New Roman" w:hAnsi="Arial" w:cs="Arial"/>
                <w:sz w:val="24"/>
                <w:szCs w:val="24"/>
              </w:rPr>
            </w:pPr>
          </w:p>
          <w:p w14:paraId="28D8A578" w14:textId="77777777" w:rsidR="006F0010" w:rsidRPr="00B72117" w:rsidRDefault="006F0010" w:rsidP="00B37611">
            <w:pPr>
              <w:spacing w:after="120" w:line="240" w:lineRule="auto"/>
              <w:jc w:val="both"/>
              <w:rPr>
                <w:rFonts w:ascii="Arial" w:eastAsia="Times New Roman" w:hAnsi="Arial" w:cs="Arial"/>
                <w:b/>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i/>
                <w:sz w:val="24"/>
                <w:szCs w:val="24"/>
              </w:rPr>
              <w:t>Посебна напомена:</w:t>
            </w:r>
            <w:r w:rsidRPr="00B72117">
              <w:rPr>
                <w:rFonts w:ascii="Arial" w:eastAsia="Times New Roman" w:hAnsi="Arial" w:cs="Arial"/>
                <w:sz w:val="24"/>
                <w:szCs w:val="24"/>
              </w:rPr>
              <w:t xml:space="preserve"> Уколико уверење основног суда не обухвата </w:t>
            </w:r>
            <w:r w:rsidRPr="00B72117">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rPr>
              <w:t xml:space="preserve">, потребно је поред уверења Основног суда доставити </w:t>
            </w:r>
            <w:r w:rsidRPr="00B72117">
              <w:rPr>
                <w:rFonts w:ascii="Arial" w:eastAsia="Times New Roman" w:hAnsi="Arial" w:cs="Arial"/>
                <w:sz w:val="24"/>
                <w:szCs w:val="24"/>
                <w:u w:val="single"/>
              </w:rPr>
              <w:t>и</w:t>
            </w:r>
            <w:r w:rsidRPr="00B72117">
              <w:rPr>
                <w:rFonts w:ascii="Arial" w:eastAsia="Times New Roman" w:hAnsi="Arial" w:cs="Arial"/>
                <w:sz w:val="24"/>
                <w:szCs w:val="24"/>
              </w:rPr>
              <w:t xml:space="preserve"> Уверење Вишег </w:t>
            </w:r>
            <w:r w:rsidR="001865A3" w:rsidRPr="00B72117">
              <w:rPr>
                <w:rFonts w:ascii="Arial" w:eastAsia="Times New Roman" w:hAnsi="Arial" w:cs="Arial"/>
                <w:sz w:val="24"/>
                <w:szCs w:val="24"/>
              </w:rPr>
              <w:t xml:space="preserve">суда </w:t>
            </w:r>
            <w:r w:rsidR="001865A3" w:rsidRPr="00B72117">
              <w:rPr>
                <w:rFonts w:ascii="Arial" w:eastAsia="Times New Roman" w:hAnsi="Arial" w:cs="Arial"/>
                <w:b/>
                <w:sz w:val="24"/>
                <w:szCs w:val="24"/>
              </w:rPr>
              <w:t>на</w:t>
            </w:r>
            <w:r w:rsidRPr="00B72117">
              <w:rPr>
                <w:rFonts w:ascii="Arial" w:eastAsia="Times New Roman" w:hAnsi="Arial" w:cs="Arial"/>
                <w:sz w:val="24"/>
                <w:szCs w:val="24"/>
                <w:lang w:val="sr-Cyrl-CS"/>
              </w:rPr>
              <w:t xml:space="preserve">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lastRenderedPageBreak/>
              <w:t xml:space="preserve">(правно лице) </w:t>
            </w:r>
            <w:r w:rsidRPr="00B72117">
              <w:rPr>
                <w:rFonts w:ascii="Arial" w:eastAsia="Times New Roman" w:hAnsi="Arial" w:cs="Arial"/>
                <w:sz w:val="24"/>
                <w:szCs w:val="24"/>
                <w:lang w:val="sr-Cyrl-CS"/>
              </w:rPr>
              <w:t xml:space="preserve">није осуђиван за </w:t>
            </w:r>
            <w:r w:rsidRPr="00B72117">
              <w:rPr>
                <w:rFonts w:ascii="Arial" w:eastAsia="Times New Roman" w:hAnsi="Arial" w:cs="Arial"/>
                <w:b/>
                <w:sz w:val="24"/>
                <w:szCs w:val="24"/>
                <w:lang w:val="sr-Cyrl-CS"/>
              </w:rPr>
              <w:t>кривична дела против привреде</w:t>
            </w:r>
            <w:r w:rsidRPr="00B72117">
              <w:rPr>
                <w:rFonts w:ascii="Arial" w:eastAsia="Times New Roman" w:hAnsi="Arial" w:cs="Arial"/>
                <w:b/>
                <w:sz w:val="24"/>
                <w:szCs w:val="24"/>
              </w:rPr>
              <w:t xml:space="preserve"> и</w:t>
            </w:r>
            <w:r w:rsidRPr="00B72117">
              <w:rPr>
                <w:rFonts w:ascii="Arial" w:eastAsia="Times New Roman" w:hAnsi="Arial" w:cs="Arial"/>
                <w:b/>
                <w:sz w:val="24"/>
                <w:szCs w:val="24"/>
                <w:lang w:val="sr-Cyrl-CS"/>
              </w:rPr>
              <w:t xml:space="preserve"> кривично дело примања </w:t>
            </w:r>
            <w:r w:rsidR="00B37611" w:rsidRPr="00B72117">
              <w:rPr>
                <w:rFonts w:ascii="Arial" w:eastAsia="Times New Roman" w:hAnsi="Arial" w:cs="Arial"/>
                <w:b/>
                <w:sz w:val="24"/>
                <w:szCs w:val="24"/>
                <w:lang w:val="sr-Cyrl-RS"/>
              </w:rPr>
              <w:t xml:space="preserve">и давања </w:t>
            </w:r>
            <w:r w:rsidRPr="00B72117">
              <w:rPr>
                <w:rFonts w:ascii="Arial" w:eastAsia="Times New Roman" w:hAnsi="Arial" w:cs="Arial"/>
                <w:b/>
                <w:sz w:val="24"/>
                <w:szCs w:val="24"/>
                <w:lang w:val="sr-Cyrl-CS"/>
              </w:rPr>
              <w:t>мита</w:t>
            </w:r>
            <w:r w:rsidR="00B37611" w:rsidRPr="00B72117">
              <w:rPr>
                <w:rFonts w:ascii="Arial" w:eastAsia="Times New Roman" w:hAnsi="Arial" w:cs="Arial"/>
                <w:b/>
                <w:sz w:val="24"/>
                <w:szCs w:val="24"/>
              </w:rPr>
              <w:t>.</w:t>
            </w:r>
            <w:proofErr w:type="gramEnd"/>
          </w:p>
          <w:p w14:paraId="1A50AD69" w14:textId="77777777" w:rsidR="006F0010" w:rsidRPr="00B72117" w:rsidRDefault="006F0010" w:rsidP="006F0010">
            <w:pPr>
              <w:spacing w:after="0" w:line="240" w:lineRule="auto"/>
              <w:rPr>
                <w:rFonts w:ascii="Arial" w:eastAsia="Times New Roman" w:hAnsi="Arial" w:cs="Arial"/>
                <w:sz w:val="24"/>
                <w:szCs w:val="24"/>
              </w:rPr>
            </w:pPr>
            <w:r w:rsidRPr="00B72117">
              <w:rPr>
                <w:rFonts w:ascii="Arial" w:eastAsia="Times New Roman" w:hAnsi="Arial" w:cs="Arial"/>
                <w:b/>
                <w:sz w:val="24"/>
                <w:szCs w:val="24"/>
              </w:rPr>
              <w:t xml:space="preserve">- </w:t>
            </w:r>
            <w:r w:rsidR="00033686" w:rsidRPr="00B72117">
              <w:rPr>
                <w:rFonts w:ascii="Arial" w:eastAsia="Times New Roman" w:hAnsi="Arial" w:cs="Arial"/>
                <w:b/>
                <w:sz w:val="24"/>
                <w:szCs w:val="24"/>
              </w:rPr>
              <w:t>За</w:t>
            </w:r>
            <w:r w:rsidRPr="00B72117">
              <w:rPr>
                <w:rFonts w:ascii="Arial" w:eastAsia="Times New Roman" w:hAnsi="Arial"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
          <w:p w14:paraId="24194D31" w14:textId="77777777"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14:paraId="79B3258B"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14:paraId="68B4300B"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14:paraId="63A3FB39"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24E9A2C2" w14:textId="77777777"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215B947" w14:textId="77777777" w:rsidR="006F0010" w:rsidRPr="00B72117" w:rsidRDefault="006F0010" w:rsidP="006F0010">
            <w:pPr>
              <w:autoSpaceDE w:val="0"/>
              <w:autoSpaceDN w:val="0"/>
              <w:adjustRightInd w:val="0"/>
              <w:spacing w:after="200" w:line="276" w:lineRule="auto"/>
              <w:rPr>
                <w:rFonts w:ascii="Arial" w:eastAsia="Times New Roman" w:hAnsi="Arial" w:cs="Arial"/>
                <w:sz w:val="24"/>
                <w:szCs w:val="24"/>
                <w:lang w:val="sr-Cyrl-CS"/>
              </w:rPr>
            </w:pPr>
            <w:r w:rsidRPr="00B72117">
              <w:rPr>
                <w:rFonts w:ascii="Arial" w:eastAsia="Calibri" w:hAnsi="Arial" w:cs="Arial"/>
                <w:b/>
                <w:sz w:val="24"/>
                <w:szCs w:val="24"/>
              </w:rPr>
              <w:t>Ови докази не могу бити старији од два месеца пре отварања понуда</w:t>
            </w:r>
            <w:r w:rsidRPr="00B72117">
              <w:rPr>
                <w:rFonts w:ascii="Arial" w:eastAsia="Calibri" w:hAnsi="Arial" w:cs="Arial"/>
                <w:sz w:val="24"/>
                <w:szCs w:val="24"/>
              </w:rPr>
              <w:t>.</w:t>
            </w:r>
          </w:p>
        </w:tc>
      </w:tr>
      <w:tr w:rsidR="006F0010" w:rsidRPr="00B72117" w14:paraId="453EDF5E" w14:textId="77777777" w:rsidTr="00D04919">
        <w:trPr>
          <w:trHeight w:val="70"/>
          <w:jc w:val="center"/>
        </w:trPr>
        <w:tc>
          <w:tcPr>
            <w:tcW w:w="729" w:type="dxa"/>
            <w:vAlign w:val="center"/>
          </w:tcPr>
          <w:p w14:paraId="53EA167F"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lastRenderedPageBreak/>
              <w:t>3.</w:t>
            </w:r>
          </w:p>
        </w:tc>
        <w:tc>
          <w:tcPr>
            <w:tcW w:w="9898" w:type="dxa"/>
            <w:vAlign w:val="center"/>
          </w:tcPr>
          <w:p w14:paraId="566DDFE6" w14:textId="77777777" w:rsidR="006F0010" w:rsidRPr="00B72117" w:rsidRDefault="006F0010" w:rsidP="006F0010">
            <w:pPr>
              <w:snapToGrid w:val="0"/>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336B9F"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5FB49045" w14:textId="77777777"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 xml:space="preserve">за правно лице, предузетнике и физичка лица: </w:t>
            </w:r>
          </w:p>
          <w:p w14:paraId="2D0F9B48" w14:textId="77777777"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b/>
                <w:sz w:val="24"/>
                <w:szCs w:val="24"/>
                <w:lang w:val="ru-RU"/>
              </w:rPr>
              <w:t>1.Уверење Пореске управе</w:t>
            </w:r>
            <w:r w:rsidRPr="00B72117">
              <w:rPr>
                <w:rFonts w:ascii="Arial" w:eastAsia="Calibri" w:hAnsi="Arial" w:cs="Arial"/>
                <w:sz w:val="24"/>
                <w:szCs w:val="24"/>
                <w:lang w:val="ru-RU"/>
              </w:rPr>
              <w:t xml:space="preserve"> Министарства финансија и привреде да је измирио доспеле </w:t>
            </w:r>
            <w:r w:rsidRPr="00B72117">
              <w:rPr>
                <w:rFonts w:ascii="Arial" w:eastAsia="Times New Roman" w:hAnsi="Arial" w:cs="Arial"/>
                <w:sz w:val="24"/>
                <w:szCs w:val="24"/>
                <w:lang w:val="ru-RU"/>
              </w:rPr>
              <w:t xml:space="preserve">порезе и доприносе </w:t>
            </w:r>
            <w:r w:rsidRPr="00B72117">
              <w:rPr>
                <w:rFonts w:ascii="Arial" w:eastAsia="Calibri" w:hAnsi="Arial" w:cs="Arial"/>
                <w:b/>
                <w:sz w:val="24"/>
                <w:szCs w:val="24"/>
                <w:u w:val="single"/>
                <w:lang w:val="ru-RU"/>
              </w:rPr>
              <w:t>и</w:t>
            </w:r>
          </w:p>
          <w:p w14:paraId="4AC4E86E" w14:textId="77777777" w:rsidR="006F0010" w:rsidRPr="00B72117" w:rsidRDefault="006F0010" w:rsidP="006F0010">
            <w:pPr>
              <w:spacing w:after="0" w:line="240" w:lineRule="auto"/>
              <w:jc w:val="both"/>
              <w:rPr>
                <w:rFonts w:ascii="Arial" w:eastAsia="Times New Roman" w:hAnsi="Arial" w:cs="Arial"/>
                <w:sz w:val="24"/>
                <w:szCs w:val="24"/>
                <w:lang w:val="ru-RU"/>
              </w:rPr>
            </w:pPr>
            <w:r w:rsidRPr="00B72117">
              <w:rPr>
                <w:rFonts w:ascii="Arial" w:eastAsia="Calibri" w:hAnsi="Arial" w:cs="Arial"/>
                <w:b/>
                <w:sz w:val="24"/>
                <w:szCs w:val="24"/>
                <w:lang w:val="ru-RU"/>
              </w:rPr>
              <w:t>2.</w:t>
            </w: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Уверење Управе јавних прихода града, односно општине</w:t>
            </w:r>
            <w:r w:rsidRPr="00B72117">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B72117">
              <w:rPr>
                <w:rFonts w:ascii="Arial" w:eastAsia="Calibri" w:hAnsi="Arial" w:cs="Arial"/>
                <w:sz w:val="24"/>
                <w:szCs w:val="24"/>
                <w:lang w:val="ru-RU"/>
              </w:rPr>
              <w:t xml:space="preserve">да је измирио обавезе по основу изворних локалних јавних прихода </w:t>
            </w:r>
          </w:p>
          <w:p w14:paraId="7F15A48A" w14:textId="77777777" w:rsidR="006F0010" w:rsidRPr="00B72117" w:rsidRDefault="006F0010" w:rsidP="006F0010">
            <w:pPr>
              <w:spacing w:after="0" w:line="240" w:lineRule="auto"/>
              <w:ind w:right="122"/>
              <w:jc w:val="both"/>
              <w:rPr>
                <w:rFonts w:ascii="Arial" w:eastAsia="Times New Roman" w:hAnsi="Arial" w:cs="Arial"/>
                <w:sz w:val="24"/>
                <w:szCs w:val="24"/>
                <w:lang w:val="ru-RU"/>
              </w:rPr>
            </w:pPr>
            <w:r w:rsidRPr="00B72117">
              <w:rPr>
                <w:rFonts w:ascii="Arial" w:eastAsia="Times New Roman" w:hAnsi="Arial" w:cs="Arial"/>
                <w:sz w:val="24"/>
                <w:szCs w:val="24"/>
                <w:lang w:val="ru-RU"/>
              </w:rPr>
              <w:t xml:space="preserve">Напомена: </w:t>
            </w:r>
          </w:p>
          <w:p w14:paraId="7C564780" w14:textId="77777777"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B72117">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150205FE" w14:textId="77777777"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B72117">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B72117">
              <w:rPr>
                <w:rFonts w:ascii="Arial" w:eastAsia="TimesNewRomanPSMT" w:hAnsi="Arial" w:cs="Arial"/>
                <w:b/>
                <w:i/>
                <w:sz w:val="24"/>
                <w:szCs w:val="24"/>
              </w:rPr>
              <w:t>у</w:t>
            </w:r>
            <w:r w:rsidRPr="00B72117">
              <w:rPr>
                <w:rFonts w:ascii="Arial" w:eastAsia="Calibri" w:hAnsi="Arial" w:cs="Arial"/>
                <w:b/>
                <w:i/>
                <w:sz w:val="24"/>
                <w:szCs w:val="24"/>
                <w:lang w:val="ru-RU"/>
              </w:rPr>
              <w:t>верење Агенције за приватизацију да се налази у поступку приватизације</w:t>
            </w:r>
          </w:p>
          <w:p w14:paraId="09ACAAEE" w14:textId="77777777" w:rsidR="006F0010" w:rsidRPr="00B72117" w:rsidRDefault="006F0010" w:rsidP="00237DE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40263524" w14:textId="77777777" w:rsidR="006F0010" w:rsidRPr="00B72117" w:rsidRDefault="006F0010" w:rsidP="00237DE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4D18743" w14:textId="77777777" w:rsidR="00C0451E" w:rsidRPr="00B72117" w:rsidRDefault="006F0010" w:rsidP="006F0010">
            <w:pPr>
              <w:tabs>
                <w:tab w:val="left" w:pos="680"/>
              </w:tabs>
              <w:snapToGrid w:val="0"/>
              <w:spacing w:after="0" w:line="240" w:lineRule="auto"/>
              <w:contextualSpacing/>
              <w:rPr>
                <w:rFonts w:ascii="Arial" w:eastAsia="Calibri" w:hAnsi="Arial" w:cs="Arial"/>
                <w:sz w:val="24"/>
                <w:szCs w:val="24"/>
              </w:rPr>
            </w:pPr>
            <w:r w:rsidRPr="00B72117">
              <w:rPr>
                <w:rFonts w:ascii="Arial" w:eastAsia="Calibri" w:hAnsi="Arial" w:cs="Arial"/>
                <w:b/>
                <w:sz w:val="24"/>
                <w:szCs w:val="24"/>
              </w:rPr>
              <w:t>Ови докази не могу бити старији више од два месеца од датума отварања понуда</w:t>
            </w:r>
            <w:r w:rsidR="00B65FD9" w:rsidRPr="00B72117">
              <w:rPr>
                <w:rFonts w:ascii="Arial" w:eastAsia="Calibri" w:hAnsi="Arial" w:cs="Arial"/>
                <w:sz w:val="24"/>
                <w:szCs w:val="24"/>
              </w:rPr>
              <w:t>.</w:t>
            </w:r>
          </w:p>
        </w:tc>
      </w:tr>
      <w:tr w:rsidR="006F0010" w:rsidRPr="00B72117" w14:paraId="0AFD7768" w14:textId="77777777" w:rsidTr="00D04919">
        <w:trPr>
          <w:jc w:val="center"/>
        </w:trPr>
        <w:tc>
          <w:tcPr>
            <w:tcW w:w="729" w:type="dxa"/>
            <w:vAlign w:val="center"/>
          </w:tcPr>
          <w:p w14:paraId="180C04AC" w14:textId="77777777"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4. </w:t>
            </w:r>
          </w:p>
        </w:tc>
        <w:tc>
          <w:tcPr>
            <w:tcW w:w="9898" w:type="dxa"/>
          </w:tcPr>
          <w:p w14:paraId="201C0710" w14:textId="77777777" w:rsidR="006F0010" w:rsidRPr="00B72117" w:rsidRDefault="006F0010" w:rsidP="00B72117">
            <w:pPr>
              <w:snapToGrid w:val="0"/>
              <w:spacing w:before="120"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E47BCB6" w14:textId="77777777"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14:paraId="511F9265" w14:textId="77777777" w:rsidR="006F0010" w:rsidRPr="00B72117" w:rsidRDefault="006F0010" w:rsidP="006F0010">
            <w:pPr>
              <w:spacing w:after="0" w:line="240" w:lineRule="auto"/>
              <w:jc w:val="both"/>
              <w:rPr>
                <w:rFonts w:ascii="Arial" w:eastAsia="Times New Roman" w:hAnsi="Arial" w:cs="Arial"/>
                <w:b/>
                <w:sz w:val="24"/>
                <w:szCs w:val="24"/>
              </w:rPr>
            </w:pPr>
            <w:r w:rsidRPr="00B72117">
              <w:rPr>
                <w:rFonts w:ascii="Arial" w:eastAsia="Times New Roman" w:hAnsi="Arial" w:cs="Arial"/>
                <w:sz w:val="24"/>
                <w:szCs w:val="24"/>
              </w:rPr>
              <w:t>П</w:t>
            </w:r>
            <w:r w:rsidRPr="00B72117">
              <w:rPr>
                <w:rFonts w:ascii="Arial" w:eastAsia="Times New Roman" w:hAnsi="Arial" w:cs="Arial"/>
                <w:sz w:val="24"/>
                <w:szCs w:val="24"/>
                <w:lang w:val="sr-Cyrl-CS"/>
              </w:rPr>
              <w:t>отписан и оверен О</w:t>
            </w:r>
            <w:r w:rsidRPr="00B72117">
              <w:rPr>
                <w:rFonts w:ascii="Arial" w:eastAsia="Times New Roman" w:hAnsi="Arial" w:cs="Arial"/>
                <w:sz w:val="24"/>
                <w:szCs w:val="24"/>
              </w:rPr>
              <w:t>бразац изјаве на основу члана</w:t>
            </w:r>
            <w:r w:rsidRPr="00B72117">
              <w:rPr>
                <w:rFonts w:ascii="Arial" w:eastAsia="Times New Roman" w:hAnsi="Arial" w:cs="Arial"/>
                <w:sz w:val="24"/>
                <w:szCs w:val="24"/>
                <w:lang w:val="sr-Cyrl-CS"/>
              </w:rPr>
              <w:t xml:space="preserve"> 75. </w:t>
            </w:r>
            <w:proofErr w:type="gramStart"/>
            <w:r w:rsidRPr="00B72117">
              <w:rPr>
                <w:rFonts w:ascii="Arial" w:eastAsia="Times New Roman" w:hAnsi="Arial" w:cs="Arial"/>
                <w:sz w:val="24"/>
                <w:szCs w:val="24"/>
              </w:rPr>
              <w:t>став</w:t>
            </w:r>
            <w:proofErr w:type="gramEnd"/>
            <w:r w:rsidRPr="00B72117">
              <w:rPr>
                <w:rFonts w:ascii="Arial" w:eastAsia="Times New Roman" w:hAnsi="Arial" w:cs="Arial"/>
                <w:sz w:val="24"/>
                <w:szCs w:val="24"/>
                <w:lang w:val="sr-Cyrl-CS"/>
              </w:rPr>
              <w:t xml:space="preserve"> 2. ЗЈН</w:t>
            </w:r>
            <w:r w:rsidRPr="00B72117">
              <w:rPr>
                <w:rFonts w:ascii="Arial" w:eastAsia="Times New Roman" w:hAnsi="Arial" w:cs="Arial"/>
                <w:b/>
                <w:sz w:val="24"/>
                <w:szCs w:val="24"/>
              </w:rPr>
              <w:t xml:space="preserve"> </w:t>
            </w:r>
            <w:r w:rsidRPr="00B72117">
              <w:rPr>
                <w:rFonts w:ascii="Arial" w:eastAsia="Times New Roman" w:hAnsi="Arial" w:cs="Arial"/>
                <w:sz w:val="24"/>
                <w:szCs w:val="24"/>
              </w:rPr>
              <w:t>(Образац бр. 5)</w:t>
            </w:r>
          </w:p>
          <w:p w14:paraId="0A196327" w14:textId="58544027" w:rsidR="00655B2D" w:rsidRPr="00885D6B" w:rsidRDefault="006F0010" w:rsidP="00885D6B">
            <w:pPr>
              <w:snapToGrid w:val="0"/>
              <w:spacing w:after="0" w:line="240" w:lineRule="auto"/>
              <w:jc w:val="both"/>
              <w:rPr>
                <w:rFonts w:ascii="Arial" w:eastAsia="Times New Roman" w:hAnsi="Arial" w:cs="Arial"/>
                <w:sz w:val="24"/>
                <w:szCs w:val="24"/>
              </w:rPr>
            </w:pPr>
            <w:r w:rsidRPr="00B72117">
              <w:rPr>
                <w:rFonts w:ascii="Arial" w:eastAsia="Times New Roman" w:hAnsi="Arial" w:cs="Arial"/>
                <w:i/>
                <w:sz w:val="24"/>
                <w:szCs w:val="24"/>
              </w:rPr>
              <w:lastRenderedPageBreak/>
              <w:t>Напомена:</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00B65FD9" w:rsidRPr="00B72117">
              <w:rPr>
                <w:rFonts w:ascii="Arial" w:eastAsia="Times New Roman" w:hAnsi="Arial" w:cs="Arial"/>
                <w:sz w:val="24"/>
                <w:szCs w:val="24"/>
              </w:rPr>
              <w:t xml:space="preserve">  </w:t>
            </w:r>
          </w:p>
        </w:tc>
      </w:tr>
      <w:tr w:rsidR="00D55C3F" w:rsidRPr="00B72117" w14:paraId="55BE290E" w14:textId="77777777" w:rsidTr="00D04919">
        <w:trPr>
          <w:jc w:val="center"/>
        </w:trPr>
        <w:tc>
          <w:tcPr>
            <w:tcW w:w="729" w:type="dxa"/>
            <w:shd w:val="clear" w:color="auto" w:fill="AEAAAA"/>
            <w:vAlign w:val="center"/>
          </w:tcPr>
          <w:p w14:paraId="38DA9903" w14:textId="77777777" w:rsidR="00D55C3F" w:rsidRPr="00B72117" w:rsidRDefault="00D55C3F" w:rsidP="00D55C3F">
            <w:pPr>
              <w:spacing w:after="0" w:line="240" w:lineRule="auto"/>
              <w:jc w:val="center"/>
              <w:rPr>
                <w:rFonts w:ascii="Arial" w:eastAsia="Times New Roman" w:hAnsi="Arial" w:cs="Arial"/>
                <w:color w:val="FF0000"/>
                <w:sz w:val="24"/>
                <w:szCs w:val="24"/>
                <w:lang w:val="sr-Cyrl-CS"/>
              </w:rPr>
            </w:pPr>
          </w:p>
        </w:tc>
        <w:tc>
          <w:tcPr>
            <w:tcW w:w="9898" w:type="dxa"/>
            <w:shd w:val="clear" w:color="auto" w:fill="AEAAAA"/>
          </w:tcPr>
          <w:p w14:paraId="352CE5D3" w14:textId="77777777" w:rsidR="00D55C3F" w:rsidRPr="009A5423" w:rsidRDefault="00D55C3F" w:rsidP="00C61818">
            <w:pPr>
              <w:spacing w:after="0"/>
              <w:ind w:right="261"/>
              <w:jc w:val="center"/>
              <w:rPr>
                <w:rFonts w:cs="Arial"/>
                <w:b/>
                <w:i/>
                <w:color w:val="00B050"/>
              </w:rPr>
            </w:pPr>
            <w:r w:rsidRPr="009A5423">
              <w:rPr>
                <w:rFonts w:cs="Arial"/>
                <w:b/>
              </w:rPr>
              <w:t>4</w:t>
            </w:r>
            <w:r w:rsidRPr="009A5423">
              <w:rPr>
                <w:rFonts w:cs="Arial"/>
                <w:b/>
                <w:lang w:val="sr-Cyrl-CS"/>
              </w:rPr>
              <w:t>.</w:t>
            </w:r>
            <w:r w:rsidRPr="009A5423">
              <w:rPr>
                <w:rFonts w:cs="Arial"/>
                <w:b/>
              </w:rPr>
              <w:t xml:space="preserve">2  </w:t>
            </w:r>
            <w:r w:rsidRPr="009A5423">
              <w:rPr>
                <w:rFonts w:cs="Arial"/>
                <w:b/>
                <w:lang w:val="sr-Cyrl-CS"/>
              </w:rPr>
              <w:t>ДОДАТНИ УСЛОВИ</w:t>
            </w:r>
            <w:r w:rsidRPr="009A5423">
              <w:rPr>
                <w:rFonts w:cs="Arial"/>
                <w:b/>
              </w:rPr>
              <w:t xml:space="preserve"> </w:t>
            </w:r>
          </w:p>
          <w:p w14:paraId="1679B269" w14:textId="77777777" w:rsidR="00D55C3F" w:rsidRPr="00B72117" w:rsidRDefault="00D55C3F" w:rsidP="00C61818">
            <w:pPr>
              <w:snapToGrid w:val="0"/>
              <w:spacing w:after="0" w:line="240" w:lineRule="auto"/>
              <w:jc w:val="center"/>
              <w:rPr>
                <w:rFonts w:ascii="Arial" w:eastAsia="Times New Roman" w:hAnsi="Arial" w:cs="Arial"/>
                <w:b/>
                <w:sz w:val="24"/>
                <w:szCs w:val="24"/>
              </w:rPr>
            </w:pPr>
            <w:r w:rsidRPr="009A5423">
              <w:rPr>
                <w:rFonts w:cs="Arial"/>
                <w:b/>
                <w:lang w:val="sr-Cyrl-CS"/>
              </w:rPr>
              <w:t>ЗА УЧЕШЋЕ У ПОСТУПКУ ЈАВНЕ НАБАВКЕ ИЗ ЧЛАНА 76. ЗЈН</w:t>
            </w:r>
          </w:p>
        </w:tc>
      </w:tr>
      <w:tr w:rsidR="00D55C3F" w:rsidRPr="00B72117" w14:paraId="367E9B43" w14:textId="77777777" w:rsidTr="00D04919">
        <w:trPr>
          <w:jc w:val="center"/>
        </w:trPr>
        <w:tc>
          <w:tcPr>
            <w:tcW w:w="729" w:type="dxa"/>
            <w:shd w:val="clear" w:color="auto" w:fill="auto"/>
            <w:vAlign w:val="center"/>
          </w:tcPr>
          <w:p w14:paraId="38832118" w14:textId="626D4DDB" w:rsidR="00D55C3F" w:rsidRPr="00B72117" w:rsidRDefault="006761B4" w:rsidP="00D55C3F">
            <w:pPr>
              <w:spacing w:after="0" w:line="240" w:lineRule="auto"/>
              <w:jc w:val="center"/>
              <w:rPr>
                <w:rFonts w:ascii="Arial" w:eastAsia="Times New Roman" w:hAnsi="Arial" w:cs="Arial"/>
                <w:color w:val="FF0000"/>
                <w:sz w:val="24"/>
                <w:szCs w:val="24"/>
                <w:lang w:val="sr-Cyrl-CS"/>
              </w:rPr>
            </w:pPr>
            <w:r>
              <w:rPr>
                <w:rFonts w:cs="Arial"/>
                <w:b/>
                <w:lang w:val="sr-Cyrl-CS"/>
              </w:rPr>
              <w:t>5</w:t>
            </w:r>
            <w:r w:rsidR="00D55C3F" w:rsidRPr="009A5423">
              <w:rPr>
                <w:rFonts w:cs="Arial"/>
                <w:b/>
                <w:lang w:val="sr-Cyrl-CS"/>
              </w:rPr>
              <w:t>.</w:t>
            </w:r>
          </w:p>
        </w:tc>
        <w:tc>
          <w:tcPr>
            <w:tcW w:w="9898" w:type="dxa"/>
            <w:vAlign w:val="center"/>
          </w:tcPr>
          <w:p w14:paraId="199976D4" w14:textId="77777777" w:rsidR="00D55C3F" w:rsidRPr="00FC4F57" w:rsidRDefault="00D55C3F" w:rsidP="00C61818">
            <w:pPr>
              <w:snapToGrid w:val="0"/>
              <w:spacing w:before="120" w:after="0" w:line="240" w:lineRule="auto"/>
              <w:ind w:left="151"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Понуђач располаже неопходним </w:t>
            </w:r>
            <w:r w:rsidRPr="00FC4F57">
              <w:rPr>
                <w:rFonts w:ascii="Arial" w:eastAsia="Times New Roman" w:hAnsi="Arial" w:cs="Arial"/>
                <w:b/>
                <w:sz w:val="24"/>
                <w:szCs w:val="24"/>
                <w:lang w:val="sr-Cyrl-CS"/>
              </w:rPr>
              <w:t>пословним капацитетом</w:t>
            </w:r>
            <w:r w:rsidRPr="00FC4F57">
              <w:rPr>
                <w:rFonts w:ascii="Arial" w:eastAsia="Times New Roman" w:hAnsi="Arial" w:cs="Arial"/>
                <w:sz w:val="24"/>
                <w:szCs w:val="24"/>
                <w:lang w:val="sr-Cyrl-CS"/>
              </w:rPr>
              <w:t xml:space="preserve"> уколико:</w:t>
            </w:r>
          </w:p>
          <w:p w14:paraId="2F706614" w14:textId="3293E2A1" w:rsidR="002928C4" w:rsidRPr="00FC4F57" w:rsidRDefault="006761B4" w:rsidP="00696A48">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696A48" w:rsidRPr="00FC4F57">
              <w:rPr>
                <w:rFonts w:ascii="Arial" w:eastAsia="Times New Roman" w:hAnsi="Arial" w:cs="Arial"/>
                <w:b/>
                <w:sz w:val="24"/>
                <w:szCs w:val="24"/>
                <w:lang w:val="sr-Cyrl-CS"/>
              </w:rPr>
              <w:t>.1. Услов:</w:t>
            </w:r>
          </w:p>
          <w:p w14:paraId="655FABCF" w14:textId="19FD6BDA" w:rsidR="006F53F3" w:rsidRPr="00FC4F57" w:rsidRDefault="006F53F3" w:rsidP="006F53F3">
            <w:pPr>
              <w:numPr>
                <w:ilvl w:val="0"/>
                <w:numId w:val="43"/>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у тренутку објављивања Позива за подношење понуда на Порталу јавн</w:t>
            </w:r>
            <w:r w:rsidR="00B476B1" w:rsidRPr="00FC4F57">
              <w:rPr>
                <w:rFonts w:ascii="Arial" w:eastAsia="Times New Roman" w:hAnsi="Arial" w:cs="Arial"/>
                <w:sz w:val="24"/>
                <w:szCs w:val="24"/>
                <w:lang w:val="sr-Cyrl-CS"/>
              </w:rPr>
              <w:t xml:space="preserve">их набавки има </w:t>
            </w:r>
            <w:r w:rsidRPr="00FC4F57">
              <w:rPr>
                <w:rFonts w:ascii="Arial" w:eastAsia="Times New Roman" w:hAnsi="Arial" w:cs="Arial"/>
                <w:sz w:val="24"/>
                <w:szCs w:val="24"/>
                <w:lang w:val="sr-Cyrl-CS"/>
              </w:rPr>
              <w:t>aкрeдитoвaн сeртификaт системa менаџмента квалитетом у складу са захтевима стандарда ISO 9001:2015</w:t>
            </w:r>
          </w:p>
          <w:p w14:paraId="1C1B8510" w14:textId="77777777" w:rsidR="002928C4" w:rsidRPr="00FC4F57" w:rsidRDefault="002928C4" w:rsidP="002928C4">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Доказ:</w:t>
            </w:r>
          </w:p>
          <w:p w14:paraId="66CC863C" w14:textId="0E25C349" w:rsidR="002928C4" w:rsidRPr="00FC4F57" w:rsidRDefault="00B476B1" w:rsidP="00057C9E">
            <w:pPr>
              <w:numPr>
                <w:ilvl w:val="0"/>
                <w:numId w:val="44"/>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Фотокопија aкрeдитoвaнoг </w:t>
            </w:r>
            <w:r w:rsidR="002928C4" w:rsidRPr="00FC4F57">
              <w:rPr>
                <w:rFonts w:ascii="Arial" w:eastAsia="Times New Roman" w:hAnsi="Arial" w:cs="Arial"/>
                <w:sz w:val="24"/>
                <w:szCs w:val="24"/>
                <w:lang w:val="sr-Cyrl-CS"/>
              </w:rPr>
              <w:t>сертификата системa менаџмента квалитетом пoнуђaчa према захтевима стандарда ISO 9001:2015;</w:t>
            </w:r>
          </w:p>
          <w:p w14:paraId="4F469A51" w14:textId="72E8F6BC" w:rsidR="00D55C3F" w:rsidRPr="00FC4F57" w:rsidRDefault="006761B4" w:rsidP="00E030C2">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w:t>
            </w:r>
            <w:r w:rsidR="00696A48" w:rsidRPr="00FC4F57">
              <w:rPr>
                <w:rFonts w:ascii="Arial" w:eastAsia="Times New Roman" w:hAnsi="Arial" w:cs="Arial"/>
                <w:b/>
                <w:sz w:val="24"/>
                <w:szCs w:val="24"/>
                <w:lang w:val="sr-Cyrl-CS"/>
              </w:rPr>
              <w:t>2</w:t>
            </w:r>
            <w:r w:rsidR="00D55C3F" w:rsidRPr="00FC4F57">
              <w:rPr>
                <w:rFonts w:ascii="Arial" w:eastAsia="Times New Roman" w:hAnsi="Arial" w:cs="Arial"/>
                <w:b/>
                <w:sz w:val="24"/>
                <w:szCs w:val="24"/>
                <w:lang w:val="sr-Cyrl-CS"/>
              </w:rPr>
              <w:t>. Услов:</w:t>
            </w:r>
          </w:p>
          <w:p w14:paraId="629AEC31" w14:textId="6756EA6D" w:rsidR="00D55C3F" w:rsidRPr="00FC4F57" w:rsidRDefault="004A3D5F" w:rsidP="00057C9E">
            <w:pPr>
              <w:numPr>
                <w:ilvl w:val="0"/>
                <w:numId w:val="37"/>
              </w:numPr>
              <w:snapToGrid w:val="0"/>
              <w:spacing w:after="12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је у</w:t>
            </w:r>
            <w:r w:rsidRPr="00FC4F57">
              <w:rPr>
                <w:rFonts w:ascii="Arial" w:eastAsia="Times New Roman" w:hAnsi="Arial" w:cs="Arial"/>
                <w:sz w:val="24"/>
                <w:szCs w:val="24"/>
              </w:rPr>
              <w:t xml:space="preserve"> </w:t>
            </w:r>
            <w:r w:rsidRPr="00FC4F57">
              <w:rPr>
                <w:rFonts w:ascii="Arial" w:eastAsia="Times New Roman" w:hAnsi="Arial" w:cs="Arial"/>
                <w:sz w:val="24"/>
                <w:szCs w:val="24"/>
                <w:lang w:val="sr-Cyrl-RS"/>
              </w:rPr>
              <w:t>предходне две године</w:t>
            </w:r>
            <w:r w:rsidR="00D55C3F" w:rsidRPr="00FC4F57">
              <w:rPr>
                <w:rFonts w:ascii="Arial" w:eastAsia="Times New Roman" w:hAnsi="Arial" w:cs="Arial"/>
                <w:sz w:val="24"/>
                <w:szCs w:val="24"/>
                <w:lang w:val="sr-Cyrl-CS"/>
              </w:rPr>
              <w:t xml:space="preserve"> дo дана објављивања Позива за подношење понуда на Порталу јавних набавки, </w:t>
            </w:r>
            <w:r w:rsidR="00497864" w:rsidRPr="00497864">
              <w:rPr>
                <w:rFonts w:ascii="Arial" w:eastAsia="Times New Roman" w:hAnsi="Arial" w:cs="Arial"/>
                <w:sz w:val="24"/>
                <w:szCs w:val="24"/>
                <w:lang w:val="sr-Cyrl-RS"/>
              </w:rPr>
              <w:t xml:space="preserve">у уговореном року, обиму и квалитету и без рекламације </w:t>
            </w:r>
            <w:r w:rsidR="00497864" w:rsidRPr="00497864">
              <w:rPr>
                <w:rFonts w:ascii="Arial" w:eastAsia="Times New Roman" w:hAnsi="Arial" w:cs="Arial"/>
                <w:bCs/>
                <w:sz w:val="24"/>
                <w:szCs w:val="24"/>
                <w:lang w:val="sr-Cyrl-RS"/>
              </w:rPr>
              <w:t>извршио</w:t>
            </w:r>
            <w:r w:rsidR="00D55C3F" w:rsidRPr="00FC4F57">
              <w:rPr>
                <w:rFonts w:ascii="Arial" w:eastAsia="Times New Roman" w:hAnsi="Arial" w:cs="Arial"/>
                <w:sz w:val="24"/>
                <w:szCs w:val="24"/>
                <w:lang w:val="sr-Cyrl-CS"/>
              </w:rPr>
              <w:t xml:space="preserve"> имплементацију система менаџмента квалитетом са обукама према захтевима стандарда ISO 9001:2015 у најмање 3 организације од којих бар jeднa фирмa има преко 500 запослених;</w:t>
            </w:r>
          </w:p>
          <w:p w14:paraId="6C63FAAD" w14:textId="77777777" w:rsidR="00D55C3F" w:rsidRPr="00FC4F57" w:rsidRDefault="00D55C3F" w:rsidP="00D55C3F">
            <w:pPr>
              <w:snapToGrid w:val="0"/>
              <w:spacing w:after="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Доказ:</w:t>
            </w:r>
          </w:p>
          <w:p w14:paraId="5294A7BF" w14:textId="0D3114D2" w:rsidR="00D55C3F" w:rsidRPr="00FC4F57" w:rsidRDefault="004C2665" w:rsidP="00057C9E">
            <w:pPr>
              <w:pStyle w:val="ListParagraph"/>
              <w:numPr>
                <w:ilvl w:val="0"/>
                <w:numId w:val="38"/>
              </w:numPr>
              <w:snapToGrid w:val="0"/>
              <w:ind w:right="885"/>
              <w:jc w:val="both"/>
              <w:rPr>
                <w:rFonts w:ascii="Arial" w:hAnsi="Arial" w:cs="Arial"/>
              </w:rPr>
            </w:pPr>
            <w:r w:rsidRPr="00FC4F57">
              <w:rPr>
                <w:rFonts w:ascii="Arial" w:hAnsi="Arial" w:cs="Arial"/>
                <w:b/>
              </w:rPr>
              <w:t>Образац број 7-</w:t>
            </w:r>
            <w:r w:rsidRPr="00FC4F57">
              <w:rPr>
                <w:rFonts w:ascii="Arial" w:hAnsi="Arial" w:cs="Arial"/>
              </w:rPr>
              <w:t xml:space="preserve"> </w:t>
            </w:r>
            <w:r w:rsidR="00D55C3F" w:rsidRPr="00FC4F57">
              <w:rPr>
                <w:rFonts w:ascii="Arial" w:hAnsi="Arial" w:cs="Arial"/>
              </w:rPr>
              <w:t>Референт</w:t>
            </w:r>
            <w:r w:rsidR="006C69A0" w:rsidRPr="00FC4F57">
              <w:rPr>
                <w:rFonts w:ascii="Arial" w:hAnsi="Arial" w:cs="Arial"/>
              </w:rPr>
              <w:t>на листа извршених услуга – QMS;</w:t>
            </w:r>
          </w:p>
          <w:p w14:paraId="2BF42F9E" w14:textId="0E90A519" w:rsidR="00990F29" w:rsidRPr="00FC4F57" w:rsidRDefault="004C2665" w:rsidP="009F6807">
            <w:pPr>
              <w:pStyle w:val="ListParagraph"/>
              <w:numPr>
                <w:ilvl w:val="0"/>
                <w:numId w:val="38"/>
              </w:numPr>
              <w:snapToGrid w:val="0"/>
              <w:ind w:right="885"/>
              <w:jc w:val="both"/>
              <w:rPr>
                <w:rFonts w:ascii="Arial" w:hAnsi="Arial" w:cs="Arial"/>
              </w:rPr>
            </w:pPr>
            <w:r w:rsidRPr="00FC4F57">
              <w:rPr>
                <w:rFonts w:ascii="Arial" w:hAnsi="Arial" w:cs="Arial"/>
                <w:b/>
              </w:rPr>
              <w:t>Образац број 8-</w:t>
            </w:r>
            <w:r w:rsidRPr="00FC4F57">
              <w:rPr>
                <w:rFonts w:ascii="Arial" w:hAnsi="Arial" w:cs="Arial"/>
              </w:rPr>
              <w:t xml:space="preserve"> </w:t>
            </w:r>
            <w:r w:rsidR="006C69A0" w:rsidRPr="00FC4F57">
              <w:rPr>
                <w:rFonts w:ascii="Arial" w:hAnsi="Arial" w:cs="Arial"/>
              </w:rPr>
              <w:t>Пoтписaнe и oвeрeнe пoтврдe;</w:t>
            </w:r>
          </w:p>
          <w:p w14:paraId="51D38315" w14:textId="77777777" w:rsidR="00D55C3F" w:rsidRPr="00FC4F57" w:rsidRDefault="00990F29" w:rsidP="009F6807">
            <w:pPr>
              <w:pStyle w:val="ListParagraph"/>
              <w:numPr>
                <w:ilvl w:val="0"/>
                <w:numId w:val="38"/>
              </w:numPr>
              <w:snapToGrid w:val="0"/>
              <w:ind w:right="885"/>
              <w:jc w:val="both"/>
              <w:rPr>
                <w:rFonts w:ascii="Arial" w:hAnsi="Arial" w:cs="Arial"/>
              </w:rPr>
            </w:pPr>
            <w:r w:rsidRPr="00FC4F57">
              <w:rPr>
                <w:rFonts w:ascii="Arial" w:hAnsi="Arial" w:cs="Arial"/>
                <w:lang w:val="sr-Cyrl-RS"/>
              </w:rPr>
              <w:t>Ф</w:t>
            </w:r>
            <w:r w:rsidR="00D55C3F" w:rsidRPr="00FC4F57">
              <w:rPr>
                <w:rFonts w:ascii="Arial" w:hAnsi="Arial" w:cs="Arial"/>
              </w:rPr>
              <w:t xml:space="preserve">отокопије 3 сертификата према захтевима стандарда ISO 9001:2015 у којима </w:t>
            </w:r>
            <w:r w:rsidR="00AA1832" w:rsidRPr="00FC4F57">
              <w:rPr>
                <w:rFonts w:ascii="Arial" w:hAnsi="Arial" w:cs="Arial"/>
              </w:rPr>
              <w:t>је понуђач радио као консултант.</w:t>
            </w:r>
          </w:p>
          <w:p w14:paraId="3A58AFCB" w14:textId="524D0E7A" w:rsidR="00D55C3F" w:rsidRPr="00FC4F57" w:rsidRDefault="006761B4" w:rsidP="005E5D54">
            <w:pPr>
              <w:snapToGrid w:val="0"/>
              <w:spacing w:after="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w:t>
            </w:r>
            <w:r w:rsidR="00696A48" w:rsidRPr="00FC4F57">
              <w:rPr>
                <w:rFonts w:ascii="Arial" w:eastAsia="Times New Roman" w:hAnsi="Arial" w:cs="Arial"/>
                <w:b/>
                <w:sz w:val="24"/>
                <w:szCs w:val="24"/>
                <w:lang w:val="sr-Cyrl-CS"/>
              </w:rPr>
              <w:t>3</w:t>
            </w:r>
            <w:r w:rsidR="00D55C3F" w:rsidRPr="00FC4F57">
              <w:rPr>
                <w:rFonts w:ascii="Arial" w:eastAsia="Times New Roman" w:hAnsi="Arial" w:cs="Arial"/>
                <w:b/>
                <w:sz w:val="24"/>
                <w:szCs w:val="24"/>
                <w:lang w:val="sr-Cyrl-CS"/>
              </w:rPr>
              <w:t>. Услов:</w:t>
            </w:r>
          </w:p>
          <w:p w14:paraId="775CDF8D" w14:textId="319E61A6" w:rsidR="00D55C3F" w:rsidRPr="00FC4F57" w:rsidRDefault="008C2EBC" w:rsidP="00057C9E">
            <w:pPr>
              <w:numPr>
                <w:ilvl w:val="0"/>
                <w:numId w:val="39"/>
              </w:numPr>
              <w:snapToGrid w:val="0"/>
              <w:spacing w:before="120" w:after="12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је у</w:t>
            </w:r>
            <w:r w:rsidRPr="00FC4F57">
              <w:rPr>
                <w:rFonts w:ascii="Arial" w:eastAsia="Times New Roman" w:hAnsi="Arial" w:cs="Arial"/>
                <w:sz w:val="24"/>
                <w:szCs w:val="24"/>
              </w:rPr>
              <w:t xml:space="preserve"> </w:t>
            </w:r>
            <w:r w:rsidRPr="00FC4F57">
              <w:rPr>
                <w:rFonts w:ascii="Arial" w:eastAsia="Times New Roman" w:hAnsi="Arial" w:cs="Arial"/>
                <w:sz w:val="24"/>
                <w:szCs w:val="24"/>
                <w:lang w:val="sr-Cyrl-RS"/>
              </w:rPr>
              <w:t>предходне две године</w:t>
            </w:r>
            <w:r w:rsidRPr="00FC4F57">
              <w:rPr>
                <w:rFonts w:ascii="Arial" w:eastAsia="Times New Roman" w:hAnsi="Arial" w:cs="Arial"/>
                <w:sz w:val="24"/>
                <w:szCs w:val="24"/>
                <w:lang w:val="sr-Cyrl-CS"/>
              </w:rPr>
              <w:t xml:space="preserve"> </w:t>
            </w:r>
            <w:r w:rsidR="00D55C3F" w:rsidRPr="00FC4F57">
              <w:rPr>
                <w:rFonts w:ascii="Arial" w:eastAsia="Times New Roman" w:hAnsi="Arial" w:cs="Arial"/>
                <w:sz w:val="24"/>
                <w:szCs w:val="24"/>
                <w:lang w:val="sr-Cyrl-CS"/>
              </w:rPr>
              <w:t xml:space="preserve"> дo дана објављивања Позива за подношење понуда на Порталу јавних набавки, </w:t>
            </w:r>
            <w:r w:rsidR="00497864" w:rsidRPr="00497864">
              <w:rPr>
                <w:rFonts w:ascii="Arial" w:eastAsia="Times New Roman" w:hAnsi="Arial" w:cs="Arial"/>
                <w:sz w:val="24"/>
                <w:szCs w:val="24"/>
                <w:lang w:val="sr-Cyrl-RS"/>
              </w:rPr>
              <w:t xml:space="preserve">у уговореном року, обиму и квалитету и без рекламације </w:t>
            </w:r>
            <w:r w:rsidR="00497864" w:rsidRPr="00497864">
              <w:rPr>
                <w:rFonts w:ascii="Arial" w:eastAsia="Times New Roman" w:hAnsi="Arial" w:cs="Arial"/>
                <w:bCs/>
                <w:sz w:val="24"/>
                <w:szCs w:val="24"/>
                <w:lang w:val="sr-Cyrl-RS"/>
              </w:rPr>
              <w:t>извршио</w:t>
            </w:r>
            <w:r w:rsidR="00497864" w:rsidRPr="00497864">
              <w:rPr>
                <w:rFonts w:ascii="Arial" w:eastAsia="Times New Roman" w:hAnsi="Arial" w:cs="Arial"/>
                <w:sz w:val="24"/>
                <w:szCs w:val="24"/>
                <w:lang w:val="sr-Cyrl-CS"/>
              </w:rPr>
              <w:t xml:space="preserve"> </w:t>
            </w:r>
            <w:r w:rsidR="00D55C3F" w:rsidRPr="00FC4F57">
              <w:rPr>
                <w:rFonts w:ascii="Arial" w:eastAsia="Times New Roman" w:hAnsi="Arial" w:cs="Arial"/>
                <w:sz w:val="24"/>
                <w:szCs w:val="24"/>
                <w:lang w:val="sr-Cyrl-CS"/>
              </w:rPr>
              <w:t>имплементацију система менаџмента заштитом животне средине са обукама према захтевима стандарда ISO 14001:2015 у најмање 3 организације од којих бар jeднa фирмa има преко 500 запослених;</w:t>
            </w:r>
          </w:p>
          <w:p w14:paraId="40F91823" w14:textId="77777777" w:rsidR="00D55C3F" w:rsidRPr="00FC4F57" w:rsidRDefault="00D55C3F" w:rsidP="00AA1832">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Доказ:</w:t>
            </w:r>
          </w:p>
          <w:p w14:paraId="2F1FD08E" w14:textId="77777777" w:rsidR="00D55C3F" w:rsidRPr="00FC4F57" w:rsidRDefault="00D55C3F" w:rsidP="00057C9E">
            <w:pPr>
              <w:pStyle w:val="ListParagraph"/>
              <w:numPr>
                <w:ilvl w:val="0"/>
                <w:numId w:val="40"/>
              </w:numPr>
              <w:snapToGrid w:val="0"/>
              <w:ind w:right="885"/>
              <w:jc w:val="both"/>
              <w:rPr>
                <w:rFonts w:ascii="Arial" w:hAnsi="Arial" w:cs="Arial"/>
              </w:rPr>
            </w:pPr>
            <w:r w:rsidRPr="00FC4F57">
              <w:rPr>
                <w:rFonts w:ascii="Arial" w:hAnsi="Arial" w:cs="Arial"/>
                <w:b/>
              </w:rPr>
              <w:t>Образац бр</w:t>
            </w:r>
            <w:r w:rsidR="00AA1832" w:rsidRPr="00FC4F57">
              <w:rPr>
                <w:rFonts w:ascii="Arial" w:hAnsi="Arial" w:cs="Arial"/>
                <w:b/>
              </w:rPr>
              <w:t>ој 9</w:t>
            </w:r>
            <w:r w:rsidRPr="00FC4F57">
              <w:rPr>
                <w:rFonts w:ascii="Arial" w:hAnsi="Arial" w:cs="Arial"/>
              </w:rPr>
              <w:t xml:space="preserve"> - Референтна листа  - EMS </w:t>
            </w:r>
            <w:r w:rsidR="009D64B4" w:rsidRPr="00FC4F57">
              <w:rPr>
                <w:rFonts w:ascii="Arial" w:hAnsi="Arial" w:cs="Arial"/>
                <w:lang w:val="sr-Cyrl-RS"/>
              </w:rPr>
              <w:t>(</w:t>
            </w:r>
            <w:r w:rsidR="009D64B4" w:rsidRPr="00FC4F57">
              <w:rPr>
                <w:rFonts w:ascii="Arial" w:hAnsi="Arial" w:cs="Arial"/>
              </w:rPr>
              <w:t>Environmental Management System - Систем менаџмента животном средином</w:t>
            </w:r>
            <w:r w:rsidR="009D64B4" w:rsidRPr="00FC4F57">
              <w:rPr>
                <w:rFonts w:ascii="Arial" w:hAnsi="Arial" w:cs="Arial"/>
                <w:lang w:val="sr-Cyrl-RS"/>
              </w:rPr>
              <w:t>)</w:t>
            </w:r>
            <w:r w:rsidR="00506296" w:rsidRPr="00FC4F57">
              <w:rPr>
                <w:rFonts w:ascii="Arial" w:hAnsi="Arial" w:cs="Arial"/>
                <w:lang w:val="sr-Cyrl-RS"/>
              </w:rPr>
              <w:t>;</w:t>
            </w:r>
          </w:p>
          <w:p w14:paraId="7290A941" w14:textId="77777777" w:rsidR="00772DCE" w:rsidRPr="00FC4F57" w:rsidRDefault="00D55C3F" w:rsidP="009F6807">
            <w:pPr>
              <w:pStyle w:val="ListParagraph"/>
              <w:numPr>
                <w:ilvl w:val="0"/>
                <w:numId w:val="40"/>
              </w:numPr>
              <w:snapToGrid w:val="0"/>
              <w:ind w:right="885"/>
              <w:jc w:val="both"/>
              <w:rPr>
                <w:rFonts w:ascii="Arial" w:hAnsi="Arial" w:cs="Arial"/>
              </w:rPr>
            </w:pPr>
            <w:r w:rsidRPr="00FC4F57">
              <w:rPr>
                <w:rFonts w:ascii="Arial" w:hAnsi="Arial" w:cs="Arial"/>
                <w:b/>
              </w:rPr>
              <w:t>Образац б</w:t>
            </w:r>
            <w:r w:rsidR="00AA1832" w:rsidRPr="00FC4F57">
              <w:rPr>
                <w:rFonts w:ascii="Arial" w:hAnsi="Arial" w:cs="Arial"/>
                <w:b/>
              </w:rPr>
              <w:t>рој 10</w:t>
            </w:r>
            <w:r w:rsidR="00AA1832" w:rsidRPr="00FC4F57">
              <w:rPr>
                <w:rFonts w:ascii="Arial" w:hAnsi="Arial" w:cs="Arial"/>
              </w:rPr>
              <w:t xml:space="preserve"> </w:t>
            </w:r>
            <w:r w:rsidR="00506296" w:rsidRPr="00FC4F57">
              <w:rPr>
                <w:rFonts w:ascii="Arial" w:hAnsi="Arial" w:cs="Arial"/>
              </w:rPr>
              <w:t>- Пoтписaнe и oвeрeнe пoтврдe;</w:t>
            </w:r>
          </w:p>
          <w:p w14:paraId="32BA225E" w14:textId="77777777" w:rsidR="00D55C3F" w:rsidRPr="00FC4F57" w:rsidRDefault="00D55C3F" w:rsidP="009F6807">
            <w:pPr>
              <w:pStyle w:val="ListParagraph"/>
              <w:numPr>
                <w:ilvl w:val="0"/>
                <w:numId w:val="40"/>
              </w:numPr>
              <w:snapToGrid w:val="0"/>
              <w:ind w:right="885"/>
              <w:jc w:val="both"/>
              <w:rPr>
                <w:rFonts w:ascii="Arial" w:hAnsi="Arial" w:cs="Arial"/>
              </w:rPr>
            </w:pPr>
            <w:r w:rsidRPr="00FC4F57">
              <w:rPr>
                <w:rFonts w:ascii="Arial" w:hAnsi="Arial" w:cs="Arial"/>
              </w:rPr>
              <w:t>Фотокопије 3 сертификата према захтевима стандарда ISO 14001:2015 у којима је понуђач радио као консултант;</w:t>
            </w:r>
          </w:p>
          <w:p w14:paraId="29C53E73" w14:textId="07C01485" w:rsidR="00D55C3F" w:rsidRPr="00FC4F57" w:rsidRDefault="006761B4" w:rsidP="00AA1832">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w:t>
            </w:r>
            <w:r w:rsidR="00696A48" w:rsidRPr="00FC4F57">
              <w:rPr>
                <w:rFonts w:ascii="Arial" w:eastAsia="Times New Roman" w:hAnsi="Arial" w:cs="Arial"/>
                <w:b/>
                <w:sz w:val="24"/>
                <w:szCs w:val="24"/>
                <w:lang w:val="sr-Cyrl-CS"/>
              </w:rPr>
              <w:t>4</w:t>
            </w:r>
            <w:r w:rsidR="00D55C3F" w:rsidRPr="00FC4F57">
              <w:rPr>
                <w:rFonts w:ascii="Arial" w:eastAsia="Times New Roman" w:hAnsi="Arial" w:cs="Arial"/>
                <w:b/>
                <w:sz w:val="24"/>
                <w:szCs w:val="24"/>
                <w:lang w:val="sr-Cyrl-CS"/>
              </w:rPr>
              <w:t>. Услов:</w:t>
            </w:r>
          </w:p>
          <w:p w14:paraId="2688C80A" w14:textId="78A62D81" w:rsidR="00885D6B" w:rsidRPr="00FC4F57" w:rsidRDefault="00C22296" w:rsidP="00885D6B">
            <w:pPr>
              <w:numPr>
                <w:ilvl w:val="0"/>
                <w:numId w:val="41"/>
              </w:numPr>
              <w:snapToGrid w:val="0"/>
              <w:spacing w:before="120" w:after="12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је у</w:t>
            </w:r>
            <w:r w:rsidRPr="00FC4F57">
              <w:rPr>
                <w:rFonts w:ascii="Arial" w:eastAsia="Times New Roman" w:hAnsi="Arial" w:cs="Arial"/>
                <w:sz w:val="24"/>
                <w:szCs w:val="24"/>
              </w:rPr>
              <w:t xml:space="preserve"> </w:t>
            </w:r>
            <w:r w:rsidR="00452C96" w:rsidRPr="00FC4F57">
              <w:rPr>
                <w:rFonts w:ascii="Arial" w:eastAsia="Times New Roman" w:hAnsi="Arial" w:cs="Arial"/>
                <w:sz w:val="24"/>
                <w:szCs w:val="24"/>
                <w:lang w:val="sr-Cyrl-RS"/>
              </w:rPr>
              <w:t>предходне</w:t>
            </w:r>
            <w:r w:rsidR="006A0608" w:rsidRPr="00FC4F57">
              <w:rPr>
                <w:rFonts w:ascii="Arial" w:eastAsia="Times New Roman" w:hAnsi="Arial" w:cs="Arial"/>
                <w:sz w:val="24"/>
                <w:szCs w:val="24"/>
                <w:lang w:val="sr-Cyrl-RS"/>
              </w:rPr>
              <w:t xml:space="preserve"> четири године</w:t>
            </w:r>
            <w:r w:rsidR="00B476B1" w:rsidRPr="00FC4F57">
              <w:rPr>
                <w:rStyle w:val="CommentReference"/>
                <w:rFonts w:ascii="Times New Roman" w:hAnsi="Times New Roman" w:cs="Times New Roman"/>
                <w:lang w:val="sr-Latn-RS"/>
              </w:rPr>
              <w:t xml:space="preserve"> </w:t>
            </w:r>
            <w:r w:rsidR="00B476B1" w:rsidRPr="00FC4F57">
              <w:rPr>
                <w:rFonts w:ascii="Arial" w:eastAsia="Times New Roman" w:hAnsi="Arial" w:cs="Arial"/>
                <w:sz w:val="24"/>
                <w:szCs w:val="24"/>
                <w:lang w:val="sr-Cyrl-CS"/>
              </w:rPr>
              <w:t>д</w:t>
            </w:r>
            <w:r w:rsidR="00D55C3F" w:rsidRPr="00FC4F57">
              <w:rPr>
                <w:rFonts w:ascii="Arial" w:eastAsia="Times New Roman" w:hAnsi="Arial" w:cs="Arial"/>
                <w:sz w:val="24"/>
                <w:szCs w:val="24"/>
                <w:lang w:val="sr-Cyrl-CS"/>
              </w:rPr>
              <w:t xml:space="preserve">о дана објављивања Позива за подношење понуда на Порталу јавних набавки, </w:t>
            </w:r>
            <w:r w:rsidR="00497864" w:rsidRPr="00497864">
              <w:rPr>
                <w:rFonts w:ascii="Arial" w:eastAsia="Times New Roman" w:hAnsi="Arial" w:cs="Arial"/>
                <w:sz w:val="24"/>
                <w:szCs w:val="24"/>
                <w:lang w:val="sr-Cyrl-RS"/>
              </w:rPr>
              <w:t xml:space="preserve">у уговореном року, обиму и квалитету и без рекламације </w:t>
            </w:r>
            <w:r w:rsidR="00497864" w:rsidRPr="00497864">
              <w:rPr>
                <w:rFonts w:ascii="Arial" w:eastAsia="Times New Roman" w:hAnsi="Arial" w:cs="Arial"/>
                <w:bCs/>
                <w:sz w:val="24"/>
                <w:szCs w:val="24"/>
                <w:lang w:val="sr-Cyrl-RS"/>
              </w:rPr>
              <w:t>извршио</w:t>
            </w:r>
            <w:r w:rsidR="00497864" w:rsidRPr="00497864">
              <w:rPr>
                <w:rFonts w:ascii="Arial" w:eastAsia="Times New Roman" w:hAnsi="Arial" w:cs="Arial"/>
                <w:sz w:val="24"/>
                <w:szCs w:val="24"/>
                <w:lang w:val="sr-Cyrl-CS"/>
              </w:rPr>
              <w:t xml:space="preserve"> </w:t>
            </w:r>
            <w:r w:rsidR="00D55C3F" w:rsidRPr="00FC4F57">
              <w:rPr>
                <w:rFonts w:ascii="Arial" w:eastAsia="Times New Roman" w:hAnsi="Arial" w:cs="Arial"/>
                <w:sz w:val="24"/>
                <w:szCs w:val="24"/>
                <w:lang w:val="sr-Cyrl-CS"/>
              </w:rPr>
              <w:t xml:space="preserve">консултантске услуге имплементације система менаџмента заштитом здравља и </w:t>
            </w:r>
            <w:r w:rsidR="00D55C3F" w:rsidRPr="00FC4F57">
              <w:rPr>
                <w:rFonts w:ascii="Arial" w:eastAsia="Times New Roman" w:hAnsi="Arial" w:cs="Arial"/>
                <w:sz w:val="24"/>
                <w:szCs w:val="24"/>
                <w:lang w:val="sr-Cyrl-CS"/>
              </w:rPr>
              <w:lastRenderedPageBreak/>
              <w:t>безбедношћу на раду са обукама према захтевима стандарда OHSAS 18001:2007 у најмање 3 организација од којих бар jeднa фирмa има преко 500 запослених;</w:t>
            </w:r>
          </w:p>
          <w:p w14:paraId="17C2BA5C" w14:textId="686EFF12" w:rsidR="00D55C3F" w:rsidRPr="00FC4F57" w:rsidRDefault="00D55C3F" w:rsidP="00394C10">
            <w:pPr>
              <w:snapToGrid w:val="0"/>
              <w:spacing w:before="120" w:after="120" w:line="240" w:lineRule="auto"/>
              <w:ind w:left="9" w:right="885"/>
              <w:jc w:val="both"/>
              <w:rPr>
                <w:rFonts w:ascii="Arial" w:eastAsia="Times New Roman" w:hAnsi="Arial" w:cs="Arial"/>
                <w:sz w:val="24"/>
                <w:szCs w:val="24"/>
                <w:lang w:val="sr-Cyrl-CS"/>
              </w:rPr>
            </w:pPr>
            <w:r w:rsidRPr="00FC4F57">
              <w:rPr>
                <w:rFonts w:ascii="Arial" w:eastAsia="Times New Roman" w:hAnsi="Arial" w:cs="Arial"/>
                <w:b/>
                <w:sz w:val="24"/>
                <w:szCs w:val="24"/>
                <w:lang w:val="sr-Cyrl-CS"/>
              </w:rPr>
              <w:t>Доказ:</w:t>
            </w:r>
          </w:p>
          <w:p w14:paraId="24741651" w14:textId="77777777" w:rsidR="00D55C3F" w:rsidRPr="00FC4F57" w:rsidRDefault="00D55C3F" w:rsidP="00057C9E">
            <w:pPr>
              <w:pStyle w:val="ListParagraph"/>
              <w:numPr>
                <w:ilvl w:val="0"/>
                <w:numId w:val="42"/>
              </w:numPr>
              <w:snapToGrid w:val="0"/>
              <w:ind w:right="885"/>
              <w:jc w:val="both"/>
              <w:rPr>
                <w:rFonts w:ascii="Arial" w:hAnsi="Arial" w:cs="Arial"/>
              </w:rPr>
            </w:pPr>
            <w:r w:rsidRPr="00FC4F57">
              <w:rPr>
                <w:rFonts w:ascii="Arial" w:hAnsi="Arial" w:cs="Arial"/>
                <w:b/>
              </w:rPr>
              <w:t xml:space="preserve">Образац </w:t>
            </w:r>
            <w:r w:rsidR="00AA1832" w:rsidRPr="00FC4F57">
              <w:rPr>
                <w:rFonts w:ascii="Arial" w:hAnsi="Arial" w:cs="Arial"/>
                <w:b/>
              </w:rPr>
              <w:t>број 11</w:t>
            </w:r>
            <w:r w:rsidRPr="00FC4F57">
              <w:rPr>
                <w:rFonts w:ascii="Arial" w:hAnsi="Arial" w:cs="Arial"/>
              </w:rPr>
              <w:t xml:space="preserve"> -</w:t>
            </w:r>
            <w:r w:rsidR="002928C4" w:rsidRPr="00FC4F57">
              <w:rPr>
                <w:rFonts w:ascii="Arial" w:hAnsi="Arial" w:cs="Arial"/>
              </w:rPr>
              <w:t xml:space="preserve"> </w:t>
            </w:r>
            <w:r w:rsidRPr="00FC4F57">
              <w:rPr>
                <w:rFonts w:ascii="Arial" w:hAnsi="Arial" w:cs="Arial"/>
              </w:rPr>
              <w:t xml:space="preserve">Референтна листа извршених услуга – OH&amp;S </w:t>
            </w:r>
            <w:r w:rsidR="00772DCE" w:rsidRPr="00FC4F57">
              <w:rPr>
                <w:rFonts w:ascii="Arial" w:hAnsi="Arial" w:cs="Arial"/>
              </w:rPr>
              <w:t>(Occupational Health &amp; Safety Assessment Series  - Систем управљања заштитом</w:t>
            </w:r>
            <w:r w:rsidR="00506296" w:rsidRPr="00FC4F57">
              <w:rPr>
                <w:rFonts w:ascii="Arial" w:hAnsi="Arial" w:cs="Arial"/>
              </w:rPr>
              <w:t xml:space="preserve"> здравља и безбедношћу на раду);</w:t>
            </w:r>
          </w:p>
          <w:p w14:paraId="1488F26D" w14:textId="77777777" w:rsidR="00506296" w:rsidRPr="00FC4F57" w:rsidRDefault="002928C4" w:rsidP="009F6807">
            <w:pPr>
              <w:pStyle w:val="ListParagraph"/>
              <w:numPr>
                <w:ilvl w:val="0"/>
                <w:numId w:val="42"/>
              </w:numPr>
              <w:snapToGrid w:val="0"/>
              <w:ind w:right="885"/>
              <w:jc w:val="both"/>
              <w:rPr>
                <w:rFonts w:ascii="Arial" w:hAnsi="Arial" w:cs="Arial"/>
              </w:rPr>
            </w:pPr>
            <w:r w:rsidRPr="00FC4F57">
              <w:rPr>
                <w:rFonts w:ascii="Arial" w:hAnsi="Arial" w:cs="Arial"/>
                <w:b/>
              </w:rPr>
              <w:t>Образац број 12</w:t>
            </w:r>
            <w:r w:rsidR="00506296" w:rsidRPr="00FC4F57">
              <w:rPr>
                <w:rFonts w:ascii="Arial" w:hAnsi="Arial" w:cs="Arial"/>
              </w:rPr>
              <w:t xml:space="preserve"> - Пoтписaнe и oвeрeнe пoтврдe;</w:t>
            </w:r>
          </w:p>
          <w:p w14:paraId="64C900A2" w14:textId="77777777" w:rsidR="00D55C3F" w:rsidRPr="00FC4F57" w:rsidRDefault="00D55C3F" w:rsidP="009F6807">
            <w:pPr>
              <w:pStyle w:val="ListParagraph"/>
              <w:numPr>
                <w:ilvl w:val="0"/>
                <w:numId w:val="42"/>
              </w:numPr>
              <w:snapToGrid w:val="0"/>
              <w:ind w:right="885"/>
              <w:jc w:val="both"/>
              <w:rPr>
                <w:rFonts w:ascii="Arial" w:hAnsi="Arial" w:cs="Arial"/>
              </w:rPr>
            </w:pPr>
            <w:r w:rsidRPr="00FC4F57">
              <w:rPr>
                <w:rFonts w:ascii="Arial" w:hAnsi="Arial" w:cs="Arial"/>
              </w:rPr>
              <w:t xml:space="preserve">фотокопија 3 сертификата према захтевима стандарда OHSAS 18001:2007 у којима </w:t>
            </w:r>
            <w:r w:rsidR="00506296" w:rsidRPr="00FC4F57">
              <w:rPr>
                <w:rFonts w:ascii="Arial" w:hAnsi="Arial" w:cs="Arial"/>
              </w:rPr>
              <w:t>је понуђач радио као консултант.</w:t>
            </w:r>
          </w:p>
          <w:p w14:paraId="0E2A3A2B" w14:textId="6F571A47" w:rsidR="00D55C3F" w:rsidRPr="00FC4F57" w:rsidRDefault="00D63BC7" w:rsidP="002928C4">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w:t>
            </w:r>
            <w:r w:rsidR="00696A48" w:rsidRPr="00FC4F57">
              <w:rPr>
                <w:rFonts w:ascii="Arial" w:eastAsia="Times New Roman" w:hAnsi="Arial" w:cs="Arial"/>
                <w:b/>
                <w:sz w:val="24"/>
                <w:szCs w:val="24"/>
                <w:lang w:val="sr-Cyrl-CS"/>
              </w:rPr>
              <w:t>5</w:t>
            </w:r>
            <w:r w:rsidR="00D55C3F" w:rsidRPr="00FC4F57">
              <w:rPr>
                <w:rFonts w:ascii="Arial" w:eastAsia="Times New Roman" w:hAnsi="Arial" w:cs="Arial"/>
                <w:b/>
                <w:sz w:val="24"/>
                <w:szCs w:val="24"/>
                <w:lang w:val="sr-Cyrl-CS"/>
              </w:rPr>
              <w:t>. Услов:</w:t>
            </w:r>
          </w:p>
          <w:p w14:paraId="05064C01" w14:textId="31A2481B" w:rsidR="00696A48" w:rsidRPr="00FC4F57" w:rsidRDefault="000A4DCC" w:rsidP="00057C9E">
            <w:pPr>
              <w:numPr>
                <w:ilvl w:val="0"/>
                <w:numId w:val="25"/>
              </w:numPr>
              <w:suppressAutoHyphens/>
              <w:spacing w:after="0" w:line="240" w:lineRule="auto"/>
              <w:ind w:right="261"/>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је у предходне</w:t>
            </w:r>
            <w:r w:rsidR="00696A48" w:rsidRPr="00FC4F57">
              <w:rPr>
                <w:rFonts w:ascii="Arial" w:eastAsia="Times New Roman" w:hAnsi="Arial" w:cs="Arial"/>
                <w:sz w:val="24"/>
                <w:szCs w:val="24"/>
                <w:lang w:val="sr-Cyrl-RS"/>
              </w:rPr>
              <w:t xml:space="preserve"> </w:t>
            </w:r>
            <w:r w:rsidR="006A0608" w:rsidRPr="00FC4F57">
              <w:rPr>
                <w:rFonts w:ascii="Arial" w:eastAsia="Times New Roman" w:hAnsi="Arial" w:cs="Arial"/>
                <w:sz w:val="24"/>
                <w:szCs w:val="24"/>
                <w:lang w:val="sr-Cyrl-RS"/>
              </w:rPr>
              <w:t>две</w:t>
            </w:r>
            <w:r w:rsidR="000E412F" w:rsidRPr="00FC4F57">
              <w:rPr>
                <w:rFonts w:ascii="Arial" w:eastAsia="Times New Roman" w:hAnsi="Arial" w:cs="Arial"/>
                <w:sz w:val="24"/>
                <w:szCs w:val="24"/>
                <w:lang w:val="sr-Cyrl-RS"/>
              </w:rPr>
              <w:t xml:space="preserve"> година </w:t>
            </w:r>
            <w:r w:rsidR="00696A48" w:rsidRPr="00FC4F57">
              <w:rPr>
                <w:rFonts w:ascii="Arial" w:eastAsia="Times New Roman" w:hAnsi="Arial" w:cs="Arial"/>
                <w:sz w:val="24"/>
                <w:szCs w:val="24"/>
                <w:lang w:val="sr-Cyrl-RS"/>
              </w:rPr>
              <w:t xml:space="preserve">до дана објављивања Позива за подношење понуда на Порталу јавних набавки, </w:t>
            </w:r>
            <w:r w:rsidR="00497864" w:rsidRPr="00497864">
              <w:rPr>
                <w:rFonts w:ascii="Arial" w:eastAsia="Times New Roman" w:hAnsi="Arial" w:cs="Arial"/>
                <w:sz w:val="24"/>
                <w:szCs w:val="24"/>
                <w:lang w:val="sr-Cyrl-RS"/>
              </w:rPr>
              <w:t xml:space="preserve">у уговореном року, обиму и квалитету и без рекламације </w:t>
            </w:r>
            <w:r w:rsidR="00497864" w:rsidRPr="00497864">
              <w:rPr>
                <w:rFonts w:ascii="Arial" w:eastAsia="Times New Roman" w:hAnsi="Arial" w:cs="Arial"/>
                <w:bCs/>
                <w:sz w:val="24"/>
                <w:szCs w:val="24"/>
                <w:lang w:val="sr-Cyrl-RS"/>
              </w:rPr>
              <w:t>извршио</w:t>
            </w:r>
            <w:r w:rsidR="00696A48" w:rsidRPr="00FC4F57">
              <w:rPr>
                <w:rFonts w:ascii="Arial" w:eastAsia="Times New Roman" w:hAnsi="Arial" w:cs="Arial"/>
                <w:sz w:val="24"/>
                <w:szCs w:val="24"/>
                <w:lang w:val="sr-Cyrl-RS"/>
              </w:rPr>
              <w:t xml:space="preserve"> консултантске услуге имплементације интегрисаног система менаџмента, и то обавезно </w:t>
            </w:r>
          </w:p>
          <w:p w14:paraId="5D9E87AC" w14:textId="77777777" w:rsidR="00696A48" w:rsidRPr="00FC4F57" w:rsidRDefault="00696A48"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 xml:space="preserve">система менаџмента: квалитетом (QMS, према 9001:2015), </w:t>
            </w:r>
          </w:p>
          <w:p w14:paraId="25C7AC00" w14:textId="77777777" w:rsidR="00696A48" w:rsidRPr="00FC4F57" w:rsidRDefault="00696A48"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заштитом животне средине (EMS, према ISO 14001:20</w:t>
            </w:r>
            <w:r w:rsidRPr="00FC4F57">
              <w:rPr>
                <w:rFonts w:ascii="Arial" w:eastAsia="Times New Roman" w:hAnsi="Arial" w:cs="Arial"/>
                <w:sz w:val="24"/>
                <w:szCs w:val="24"/>
                <w:lang w:val="sr-Latn-RS"/>
              </w:rPr>
              <w:t>15</w:t>
            </w:r>
            <w:r w:rsidRPr="00FC4F57">
              <w:rPr>
                <w:rFonts w:ascii="Arial" w:eastAsia="Times New Roman" w:hAnsi="Arial" w:cs="Arial"/>
                <w:sz w:val="24"/>
                <w:szCs w:val="24"/>
                <w:lang w:val="sr-Cyrl-RS"/>
              </w:rPr>
              <w:t xml:space="preserve">) и </w:t>
            </w:r>
          </w:p>
          <w:p w14:paraId="781E3FA8" w14:textId="77777777" w:rsidR="00696A48" w:rsidRPr="00FC4F57" w:rsidRDefault="00696A48"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 xml:space="preserve">заштитом здравља и безбедношћу на раду (OH&amp;S према OHSAS 18001:2007) </w:t>
            </w:r>
          </w:p>
          <w:p w14:paraId="3B7D110F" w14:textId="77777777" w:rsidR="00696A48" w:rsidRPr="00FC4F57" w:rsidRDefault="00696A48" w:rsidP="00057C9E">
            <w:pPr>
              <w:numPr>
                <w:ilvl w:val="0"/>
                <w:numId w:val="25"/>
              </w:numPr>
              <w:suppressAutoHyphens/>
              <w:spacing w:after="0" w:line="240" w:lineRule="auto"/>
              <w:ind w:right="261"/>
              <w:jc w:val="both"/>
              <w:rPr>
                <w:rFonts w:ascii="Arial" w:eastAsia="Times New Roman" w:hAnsi="Arial" w:cs="Arial"/>
                <w:b/>
                <w:sz w:val="24"/>
                <w:szCs w:val="24"/>
                <w:lang w:val="sr-Cyrl-CS"/>
              </w:rPr>
            </w:pPr>
            <w:r w:rsidRPr="00FC4F57">
              <w:rPr>
                <w:rFonts w:ascii="Arial" w:eastAsia="Times New Roman" w:hAnsi="Arial" w:cs="Arial"/>
                <w:sz w:val="24"/>
                <w:szCs w:val="24"/>
                <w:lang w:val="sr-Cyrl-RS"/>
              </w:rPr>
              <w:t>у најмање 2 (две) организације од којих најмање 1 (једна) из области eнергетске делатности укључујући пројектовање и изградњу електроенергетских објеката и инсталација</w:t>
            </w:r>
          </w:p>
          <w:p w14:paraId="48043E32" w14:textId="77777777" w:rsidR="00D55C3F" w:rsidRPr="00FC4F57" w:rsidRDefault="00D55C3F" w:rsidP="00696A48">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Доказ:</w:t>
            </w:r>
          </w:p>
          <w:p w14:paraId="65D2E485" w14:textId="26BD8F21" w:rsidR="00D55C3F" w:rsidRPr="00FC4F57" w:rsidRDefault="00D55C3F" w:rsidP="00057C9E">
            <w:pPr>
              <w:pStyle w:val="ListParagraph"/>
              <w:numPr>
                <w:ilvl w:val="0"/>
                <w:numId w:val="45"/>
              </w:numPr>
              <w:snapToGrid w:val="0"/>
              <w:ind w:right="885"/>
              <w:jc w:val="both"/>
              <w:rPr>
                <w:rFonts w:ascii="Arial" w:hAnsi="Arial" w:cs="Arial"/>
              </w:rPr>
            </w:pPr>
            <w:r w:rsidRPr="00FC4F57">
              <w:rPr>
                <w:rFonts w:ascii="Arial" w:hAnsi="Arial" w:cs="Arial"/>
                <w:b/>
              </w:rPr>
              <w:t xml:space="preserve">Образац </w:t>
            </w:r>
            <w:r w:rsidR="00696A48" w:rsidRPr="00FC4F57">
              <w:rPr>
                <w:rFonts w:ascii="Arial" w:hAnsi="Arial" w:cs="Arial"/>
                <w:b/>
              </w:rPr>
              <w:t xml:space="preserve">број 13 </w:t>
            </w:r>
            <w:r w:rsidRPr="00FC4F57">
              <w:rPr>
                <w:rFonts w:ascii="Arial" w:hAnsi="Arial" w:cs="Arial"/>
                <w:b/>
              </w:rPr>
              <w:t>-</w:t>
            </w:r>
            <w:r w:rsidRPr="00FC4F57">
              <w:rPr>
                <w:rFonts w:ascii="Arial" w:hAnsi="Arial" w:cs="Arial"/>
              </w:rPr>
              <w:t xml:space="preserve"> Референтна листа извршених услуга ИМС – QMS, EMS и OH&amp;S</w:t>
            </w:r>
            <w:r w:rsidR="00394C10" w:rsidRPr="00FC4F57">
              <w:rPr>
                <w:rFonts w:ascii="Arial" w:hAnsi="Arial" w:cs="Arial"/>
                <w:lang w:val="sr-Cyrl-RS"/>
              </w:rPr>
              <w:t>;</w:t>
            </w:r>
            <w:r w:rsidRPr="00FC4F57">
              <w:rPr>
                <w:rFonts w:ascii="Arial" w:hAnsi="Arial" w:cs="Arial"/>
              </w:rPr>
              <w:t xml:space="preserve"> </w:t>
            </w:r>
          </w:p>
          <w:p w14:paraId="6695B2C8" w14:textId="77777777" w:rsidR="00D55C3F" w:rsidRPr="00FC4F57" w:rsidRDefault="00D55C3F" w:rsidP="005E5D54">
            <w:pPr>
              <w:pStyle w:val="ListParagraph"/>
              <w:numPr>
                <w:ilvl w:val="0"/>
                <w:numId w:val="45"/>
              </w:numPr>
              <w:snapToGrid w:val="0"/>
              <w:ind w:right="885"/>
              <w:jc w:val="both"/>
              <w:rPr>
                <w:rFonts w:ascii="Arial" w:hAnsi="Arial" w:cs="Arial"/>
              </w:rPr>
            </w:pPr>
            <w:r w:rsidRPr="00FC4F57">
              <w:rPr>
                <w:rFonts w:ascii="Arial" w:hAnsi="Arial" w:cs="Arial"/>
                <w:b/>
              </w:rPr>
              <w:t xml:space="preserve">Образац </w:t>
            </w:r>
            <w:r w:rsidR="00696A48" w:rsidRPr="00FC4F57">
              <w:rPr>
                <w:rFonts w:ascii="Arial" w:hAnsi="Arial" w:cs="Arial"/>
                <w:b/>
              </w:rPr>
              <w:t>број 14 -</w:t>
            </w:r>
            <w:r w:rsidRPr="00FC4F57">
              <w:rPr>
                <w:rFonts w:ascii="Arial" w:hAnsi="Arial" w:cs="Arial"/>
              </w:rPr>
              <w:t xml:space="preserve"> Пoтписaнe и oвeрeнe пoтврдe нa </w:t>
            </w:r>
            <w:r w:rsidR="008C1A38" w:rsidRPr="00FC4F57">
              <w:rPr>
                <w:rFonts w:ascii="Arial" w:hAnsi="Arial" w:cs="Arial"/>
                <w:lang w:val="sr-Cyrl-RS"/>
              </w:rPr>
              <w:t>обрасцима Наручиоца</w:t>
            </w:r>
            <w:r w:rsidRPr="00FC4F57">
              <w:rPr>
                <w:rFonts w:ascii="Arial" w:hAnsi="Arial" w:cs="Arial"/>
              </w:rPr>
              <w:t xml:space="preserve"> о пруженим услугама имплементације и интеграције система менаџмента према захтевима стандарда ISO 9001:2015, ISO 14001:2015 и OHSAS 18001:2007, у којима је по</w:t>
            </w:r>
            <w:r w:rsidR="00506296" w:rsidRPr="00FC4F57">
              <w:rPr>
                <w:rFonts w:ascii="Arial" w:hAnsi="Arial" w:cs="Arial"/>
              </w:rPr>
              <w:t>нуђач радио као консултант.</w:t>
            </w:r>
          </w:p>
          <w:p w14:paraId="17F89526" w14:textId="77777777" w:rsidR="00D55C3F" w:rsidRPr="00FC4F57" w:rsidRDefault="00D55C3F" w:rsidP="00EA183E">
            <w:pPr>
              <w:snapToGrid w:val="0"/>
              <w:spacing w:before="120" w:after="120" w:line="240" w:lineRule="auto"/>
              <w:ind w:left="151" w:right="885"/>
              <w:jc w:val="both"/>
              <w:rPr>
                <w:rFonts w:ascii="Arial" w:eastAsia="Times New Roman" w:hAnsi="Arial" w:cs="Arial"/>
                <w:sz w:val="24"/>
                <w:szCs w:val="24"/>
                <w:lang w:val="sr-Cyrl-CS"/>
              </w:rPr>
            </w:pPr>
            <w:r w:rsidRPr="00FC4F57">
              <w:rPr>
                <w:rFonts w:ascii="Arial" w:eastAsia="Times New Roman" w:hAnsi="Arial" w:cs="Arial"/>
                <w:b/>
                <w:sz w:val="24"/>
                <w:szCs w:val="24"/>
                <w:lang w:val="sr-Cyrl-CS"/>
              </w:rPr>
              <w:t>Напомена</w:t>
            </w:r>
            <w:r w:rsidRPr="00FC4F57">
              <w:rPr>
                <w:rFonts w:ascii="Arial" w:eastAsia="Times New Roman" w:hAnsi="Arial" w:cs="Arial"/>
                <w:sz w:val="24"/>
                <w:szCs w:val="24"/>
                <w:lang w:val="sr-Cyrl-CS"/>
              </w:rPr>
              <w:t xml:space="preserve">: у Потврди обавезно навести </w:t>
            </w:r>
            <w:r w:rsidR="00EA183E" w:rsidRPr="00FC4F57">
              <w:rPr>
                <w:rFonts w:ascii="Arial" w:eastAsia="Times New Roman" w:hAnsi="Arial" w:cs="Arial"/>
                <w:sz w:val="24"/>
                <w:szCs w:val="24"/>
                <w:lang w:val="sr-Cyrl-CS"/>
              </w:rPr>
              <w:t xml:space="preserve">област сертификације и </w:t>
            </w:r>
            <w:r w:rsidRPr="00FC4F57">
              <w:rPr>
                <w:rFonts w:ascii="Arial" w:eastAsia="Times New Roman" w:hAnsi="Arial" w:cs="Arial"/>
                <w:sz w:val="24"/>
                <w:szCs w:val="24"/>
                <w:lang w:val="sr-Cyrl-CS"/>
              </w:rPr>
              <w:t>датуме</w:t>
            </w:r>
            <w:r w:rsidR="00EA183E" w:rsidRPr="00FC4F57">
              <w:rPr>
                <w:rFonts w:ascii="Arial" w:eastAsia="Times New Roman" w:hAnsi="Arial" w:cs="Arial"/>
                <w:sz w:val="24"/>
                <w:szCs w:val="24"/>
                <w:lang w:val="sr-Cyrl-CS"/>
              </w:rPr>
              <w:t xml:space="preserve"> </w:t>
            </w:r>
            <w:r w:rsidRPr="00FC4F57">
              <w:rPr>
                <w:rFonts w:ascii="Arial" w:eastAsia="Times New Roman" w:hAnsi="Arial" w:cs="Arial"/>
                <w:sz w:val="24"/>
                <w:szCs w:val="24"/>
                <w:lang w:val="sr-Cyrl-CS"/>
              </w:rPr>
              <w:t>издавања сертификата.</w:t>
            </w:r>
          </w:p>
        </w:tc>
      </w:tr>
      <w:tr w:rsidR="00D55C3F" w:rsidRPr="00B72117" w14:paraId="2E99563E" w14:textId="77777777" w:rsidTr="00D04919">
        <w:trPr>
          <w:jc w:val="center"/>
        </w:trPr>
        <w:tc>
          <w:tcPr>
            <w:tcW w:w="729" w:type="dxa"/>
            <w:shd w:val="clear" w:color="auto" w:fill="auto"/>
            <w:vAlign w:val="center"/>
          </w:tcPr>
          <w:p w14:paraId="3217259E" w14:textId="13A7D3F0" w:rsidR="00D55C3F" w:rsidRPr="00B72117" w:rsidRDefault="00D63BC7" w:rsidP="00D55C3F">
            <w:pPr>
              <w:spacing w:after="0" w:line="240" w:lineRule="auto"/>
              <w:jc w:val="center"/>
              <w:rPr>
                <w:rFonts w:ascii="Arial" w:eastAsia="Times New Roman" w:hAnsi="Arial" w:cs="Arial"/>
                <w:color w:val="FF0000"/>
                <w:sz w:val="24"/>
                <w:szCs w:val="24"/>
                <w:lang w:val="sr-Cyrl-CS"/>
              </w:rPr>
            </w:pPr>
            <w:r>
              <w:rPr>
                <w:rFonts w:cs="Arial"/>
                <w:b/>
                <w:lang w:val="sr-Cyrl-CS"/>
              </w:rPr>
              <w:lastRenderedPageBreak/>
              <w:t>6</w:t>
            </w:r>
            <w:r w:rsidR="00D55C3F" w:rsidRPr="009A5423">
              <w:rPr>
                <w:rFonts w:cs="Arial"/>
                <w:b/>
                <w:lang w:val="sr-Cyrl-CS"/>
              </w:rPr>
              <w:t>.</w:t>
            </w:r>
          </w:p>
        </w:tc>
        <w:tc>
          <w:tcPr>
            <w:tcW w:w="9898" w:type="dxa"/>
            <w:vAlign w:val="center"/>
          </w:tcPr>
          <w:p w14:paraId="3D0AF4CB" w14:textId="77777777" w:rsidR="00D55C3F" w:rsidRPr="00FC4F57" w:rsidRDefault="00D55C3F" w:rsidP="009670FC">
            <w:pPr>
              <w:snapToGrid w:val="0"/>
              <w:spacing w:before="120" w:after="0" w:line="240" w:lineRule="auto"/>
              <w:ind w:left="151"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Понуђач располаже довољним </w:t>
            </w:r>
            <w:r w:rsidR="008C1A38" w:rsidRPr="00FC4F57">
              <w:rPr>
                <w:rFonts w:ascii="Arial" w:eastAsia="Times New Roman" w:hAnsi="Arial" w:cs="Arial"/>
                <w:b/>
                <w:sz w:val="24"/>
                <w:szCs w:val="24"/>
                <w:lang w:val="sr-Cyrl-CS"/>
              </w:rPr>
              <w:t>кадровски</w:t>
            </w:r>
            <w:r w:rsidRPr="00FC4F57">
              <w:rPr>
                <w:rFonts w:ascii="Arial" w:eastAsia="Times New Roman" w:hAnsi="Arial" w:cs="Arial"/>
                <w:b/>
                <w:sz w:val="24"/>
                <w:szCs w:val="24"/>
                <w:lang w:val="sr-Cyrl-CS"/>
              </w:rPr>
              <w:t>м капацитетом</w:t>
            </w:r>
            <w:r w:rsidRPr="00FC4F57">
              <w:rPr>
                <w:rFonts w:ascii="Arial" w:eastAsia="Times New Roman" w:hAnsi="Arial" w:cs="Arial"/>
                <w:sz w:val="24"/>
                <w:szCs w:val="24"/>
                <w:lang w:val="sr-Cyrl-CS"/>
              </w:rPr>
              <w:t>, уколико:</w:t>
            </w:r>
          </w:p>
          <w:p w14:paraId="685DD3C7" w14:textId="77EC34CE" w:rsidR="00D55C3F" w:rsidRPr="00FC4F57" w:rsidRDefault="00D63BC7" w:rsidP="009670FC">
            <w:pPr>
              <w:snapToGrid w:val="0"/>
              <w:spacing w:before="120" w:after="12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t>6</w:t>
            </w:r>
            <w:r w:rsidR="00D55C3F" w:rsidRPr="00FC4F57">
              <w:rPr>
                <w:rFonts w:ascii="Arial" w:eastAsia="Times New Roman" w:hAnsi="Arial" w:cs="Arial"/>
                <w:b/>
                <w:sz w:val="24"/>
                <w:szCs w:val="24"/>
                <w:lang w:val="sr-Cyrl-CS"/>
              </w:rPr>
              <w:t>.1.Услов:</w:t>
            </w:r>
          </w:p>
          <w:p w14:paraId="729276CC" w14:textId="77777777" w:rsidR="00D55C3F" w:rsidRPr="00FC4F57" w:rsidRDefault="009670FC" w:rsidP="00057C9E">
            <w:pPr>
              <w:numPr>
                <w:ilvl w:val="0"/>
                <w:numId w:val="33"/>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има </w:t>
            </w:r>
            <w:r w:rsidR="008C1A38" w:rsidRPr="00FC4F57">
              <w:rPr>
                <w:rFonts w:ascii="Arial" w:eastAsia="Times New Roman" w:hAnsi="Arial" w:cs="Arial"/>
                <w:sz w:val="24"/>
                <w:szCs w:val="24"/>
                <w:lang w:val="sr-Cyrl-CS"/>
              </w:rPr>
              <w:t>најмање 1 (јед</w:t>
            </w:r>
            <w:r w:rsidR="00D55C3F" w:rsidRPr="00FC4F57">
              <w:rPr>
                <w:rFonts w:ascii="Arial" w:eastAsia="Times New Roman" w:hAnsi="Arial" w:cs="Arial"/>
                <w:sz w:val="24"/>
                <w:szCs w:val="24"/>
                <w:lang w:val="sr-Cyrl-CS"/>
              </w:rPr>
              <w:t>н</w:t>
            </w:r>
            <w:r w:rsidRPr="00FC4F57">
              <w:rPr>
                <w:rFonts w:ascii="Arial" w:eastAsia="Times New Roman" w:hAnsi="Arial" w:cs="Arial"/>
                <w:sz w:val="24"/>
                <w:szCs w:val="24"/>
                <w:lang w:val="sr-Cyrl-CS"/>
              </w:rPr>
              <w:t>о</w:t>
            </w:r>
            <w:r w:rsidR="00D55C3F" w:rsidRPr="00FC4F57">
              <w:rPr>
                <w:rFonts w:ascii="Arial" w:eastAsia="Times New Roman" w:hAnsi="Arial" w:cs="Arial"/>
                <w:sz w:val="24"/>
                <w:szCs w:val="24"/>
                <w:lang w:val="sr-Cyrl-CS"/>
              </w:rPr>
              <w:t>) запослен</w:t>
            </w:r>
            <w:r w:rsidRPr="00FC4F57">
              <w:rPr>
                <w:rFonts w:ascii="Arial" w:eastAsia="Times New Roman" w:hAnsi="Arial" w:cs="Arial"/>
                <w:sz w:val="24"/>
                <w:szCs w:val="24"/>
                <w:lang w:val="sr-Cyrl-CS"/>
              </w:rPr>
              <w:t>о</w:t>
            </w:r>
            <w:r w:rsidR="00D55C3F" w:rsidRPr="00FC4F57">
              <w:rPr>
                <w:rFonts w:ascii="Arial" w:eastAsia="Times New Roman" w:hAnsi="Arial" w:cs="Arial"/>
                <w:sz w:val="24"/>
                <w:szCs w:val="24"/>
                <w:lang w:val="sr-Cyrl-CS"/>
              </w:rPr>
              <w:t xml:space="preserve"> или радно ангажовано лице (по основу другог облика ангажовања ван радног односа, предвиђеног члановима 197-202. Закона о раду), који је учествовао у имплементацији система менаџмента са обукама према захтевима стандарда ISO 9001:2015, ISO 14001:2015 и  OHSAS 18001:2007 а који ће бити ангажован током пружања предмeтне услуге код Понуђача и који има важеће сертификате по некој од међународних шема за регистрацију проверивача за:</w:t>
            </w:r>
          </w:p>
          <w:p w14:paraId="77E45376" w14:textId="77777777" w:rsidR="00D55C3F" w:rsidRPr="00FC4F57" w:rsidRDefault="00D55C3F" w:rsidP="00057C9E">
            <w:pPr>
              <w:numPr>
                <w:ilvl w:val="0"/>
                <w:numId w:val="34"/>
              </w:numPr>
              <w:snapToGrid w:val="0"/>
              <w:spacing w:after="0" w:line="240" w:lineRule="auto"/>
              <w:ind w:right="885" w:firstLine="706"/>
              <w:jc w:val="both"/>
              <w:rPr>
                <w:rFonts w:ascii="Arial" w:eastAsia="Times New Roman" w:hAnsi="Arial" w:cs="Arial"/>
                <w:sz w:val="24"/>
                <w:szCs w:val="24"/>
                <w:lang w:val="sr-Cyrl-CS"/>
              </w:rPr>
            </w:pPr>
            <w:r w:rsidRPr="00FC4F57">
              <w:rPr>
                <w:rFonts w:ascii="Arial" w:eastAsia="Times New Roman" w:hAnsi="Arial" w:cs="Arial"/>
                <w:sz w:val="24"/>
                <w:szCs w:val="24"/>
                <w:lang w:val="sr-Cyrl-CS"/>
              </w:rPr>
              <w:t>LA (Lead Auditor) for ISO 9001:2015,</w:t>
            </w:r>
          </w:p>
          <w:p w14:paraId="0D62D0AE" w14:textId="77777777" w:rsidR="00D55C3F" w:rsidRPr="00FC4F57" w:rsidRDefault="00D55C3F" w:rsidP="00A40CC5">
            <w:pPr>
              <w:numPr>
                <w:ilvl w:val="0"/>
                <w:numId w:val="34"/>
              </w:numPr>
              <w:snapToGrid w:val="0"/>
              <w:spacing w:after="0" w:line="240" w:lineRule="auto"/>
              <w:ind w:left="2128" w:right="885" w:hanging="702"/>
              <w:jc w:val="both"/>
              <w:rPr>
                <w:rFonts w:ascii="Arial" w:eastAsia="Times New Roman" w:hAnsi="Arial" w:cs="Arial"/>
                <w:sz w:val="24"/>
                <w:szCs w:val="24"/>
                <w:lang w:val="sr-Cyrl-CS"/>
              </w:rPr>
            </w:pPr>
            <w:r w:rsidRPr="00FC4F57">
              <w:rPr>
                <w:rFonts w:ascii="Arial" w:eastAsia="Times New Roman" w:hAnsi="Arial" w:cs="Arial"/>
                <w:sz w:val="24"/>
                <w:szCs w:val="24"/>
                <w:lang w:val="sr-Cyrl-CS"/>
              </w:rPr>
              <w:t>LA (Lead Auditor) for ISO 14001:2015 или</w:t>
            </w:r>
            <w:r w:rsidR="00A40CC5" w:rsidRPr="00FC4F57">
              <w:rPr>
                <w:rFonts w:ascii="Arial" w:eastAsia="Times New Roman" w:hAnsi="Arial" w:cs="Arial"/>
                <w:sz w:val="24"/>
                <w:szCs w:val="24"/>
                <w:lang w:val="sr-Cyrl-CS"/>
              </w:rPr>
              <w:t xml:space="preserve"> </w:t>
            </w:r>
            <w:r w:rsidRPr="00FC4F57">
              <w:rPr>
                <w:rFonts w:ascii="Arial" w:eastAsia="Times New Roman" w:hAnsi="Arial" w:cs="Arial"/>
                <w:sz w:val="24"/>
                <w:szCs w:val="24"/>
                <w:lang w:val="sr-Cyrl-CS"/>
              </w:rPr>
              <w:t>LA (Lead Auditor) for OHSAS 18001:2007.</w:t>
            </w:r>
          </w:p>
          <w:p w14:paraId="22EC4B99" w14:textId="77777777" w:rsidR="00D55C3F" w:rsidRPr="00FC4F57" w:rsidRDefault="00D55C3F" w:rsidP="00D55C3F">
            <w:pPr>
              <w:snapToGrid w:val="0"/>
              <w:spacing w:after="0" w:line="240" w:lineRule="auto"/>
              <w:ind w:left="151" w:right="885"/>
              <w:jc w:val="both"/>
              <w:rPr>
                <w:rFonts w:ascii="Arial" w:eastAsia="Times New Roman" w:hAnsi="Arial" w:cs="Arial"/>
                <w:b/>
                <w:sz w:val="24"/>
                <w:szCs w:val="24"/>
                <w:lang w:val="sr-Cyrl-CS"/>
              </w:rPr>
            </w:pPr>
            <w:r w:rsidRPr="00FC4F57">
              <w:rPr>
                <w:rFonts w:ascii="Arial" w:eastAsia="Times New Roman" w:hAnsi="Arial" w:cs="Arial"/>
                <w:b/>
                <w:sz w:val="24"/>
                <w:szCs w:val="24"/>
                <w:lang w:val="sr-Cyrl-CS"/>
              </w:rPr>
              <w:lastRenderedPageBreak/>
              <w:t>Доказ:</w:t>
            </w:r>
          </w:p>
          <w:p w14:paraId="5E1D02C0" w14:textId="77777777" w:rsidR="003903F3" w:rsidRPr="00FC4F57" w:rsidRDefault="003903F3" w:rsidP="00057C9E">
            <w:pPr>
              <w:pStyle w:val="ListParagraph"/>
              <w:numPr>
                <w:ilvl w:val="0"/>
                <w:numId w:val="35"/>
              </w:numPr>
              <w:snapToGrid w:val="0"/>
              <w:spacing w:before="120" w:after="120"/>
              <w:ind w:right="885"/>
              <w:jc w:val="both"/>
              <w:rPr>
                <w:rFonts w:ascii="Arial" w:hAnsi="Arial" w:cs="Arial"/>
              </w:rPr>
            </w:pPr>
            <w:r w:rsidRPr="00FC4F57">
              <w:rPr>
                <w:rFonts w:ascii="Arial" w:hAnsi="Arial" w:cs="Arial"/>
                <w:b/>
              </w:rPr>
              <w:t xml:space="preserve">Образац број </w:t>
            </w:r>
            <w:r w:rsidRPr="00FC4F57">
              <w:rPr>
                <w:rFonts w:ascii="Arial" w:hAnsi="Arial" w:cs="Arial"/>
                <w:b/>
                <w:lang w:val="sr-Cyrl-RS"/>
              </w:rPr>
              <w:t xml:space="preserve">15- </w:t>
            </w:r>
            <w:r w:rsidRPr="00FC4F57">
              <w:rPr>
                <w:rFonts w:ascii="Arial" w:hAnsi="Arial" w:cs="Arial"/>
                <w:lang w:val="sr-Cyrl-RS"/>
              </w:rPr>
              <w:t xml:space="preserve">Изјава о довољном кадровком капацитету; </w:t>
            </w:r>
          </w:p>
          <w:p w14:paraId="19FF553F" w14:textId="77777777" w:rsidR="00D55C3F" w:rsidRPr="00FC4F57" w:rsidRDefault="00D55C3F" w:rsidP="00057C9E">
            <w:pPr>
              <w:pStyle w:val="ListParagraph"/>
              <w:numPr>
                <w:ilvl w:val="0"/>
                <w:numId w:val="35"/>
              </w:numPr>
              <w:snapToGrid w:val="0"/>
              <w:spacing w:before="120" w:after="120"/>
              <w:ind w:right="885"/>
              <w:jc w:val="both"/>
              <w:rPr>
                <w:rFonts w:ascii="Arial" w:hAnsi="Arial" w:cs="Arial"/>
              </w:rPr>
            </w:pPr>
            <w:r w:rsidRPr="00FC4F57">
              <w:rPr>
                <w:rFonts w:ascii="Arial" w:hAnsi="Arial" w:cs="Arial"/>
              </w:rPr>
              <w:t>Фотокопијe Обрасца М3А или МА за запосленог или фотокопије уговора о ангажовању у складу са Законом о раду (чл. 197. до чл. 202.).</w:t>
            </w:r>
          </w:p>
          <w:p w14:paraId="73760F07" w14:textId="77777777" w:rsidR="00D55C3F" w:rsidRPr="00FC4F57" w:rsidRDefault="00E030C2" w:rsidP="00057C9E">
            <w:pPr>
              <w:pStyle w:val="ListParagraph"/>
              <w:numPr>
                <w:ilvl w:val="0"/>
                <w:numId w:val="35"/>
              </w:numPr>
              <w:snapToGrid w:val="0"/>
              <w:ind w:right="885"/>
              <w:jc w:val="both"/>
              <w:rPr>
                <w:rFonts w:ascii="Arial" w:hAnsi="Arial" w:cs="Arial"/>
              </w:rPr>
            </w:pPr>
            <w:r w:rsidRPr="00FC4F57">
              <w:rPr>
                <w:rFonts w:ascii="Arial" w:hAnsi="Arial" w:cs="Arial"/>
                <w:b/>
              </w:rPr>
              <w:t xml:space="preserve">Образац број </w:t>
            </w:r>
            <w:r w:rsidRPr="00FC4F57">
              <w:rPr>
                <w:rFonts w:ascii="Arial" w:hAnsi="Arial" w:cs="Arial"/>
                <w:b/>
                <w:lang w:val="sr-Cyrl-RS"/>
              </w:rPr>
              <w:t>1</w:t>
            </w:r>
            <w:r w:rsidR="003903F3" w:rsidRPr="00FC4F57">
              <w:rPr>
                <w:rFonts w:ascii="Arial" w:hAnsi="Arial" w:cs="Arial"/>
                <w:b/>
                <w:lang w:val="sr-Cyrl-RS"/>
              </w:rPr>
              <w:t>6</w:t>
            </w:r>
            <w:r w:rsidRPr="00FC4F57">
              <w:rPr>
                <w:rFonts w:ascii="Arial" w:hAnsi="Arial" w:cs="Arial"/>
                <w:lang w:val="sr-Cyrl-RS"/>
              </w:rPr>
              <w:t xml:space="preserve"> - </w:t>
            </w:r>
            <w:r w:rsidR="00D55C3F" w:rsidRPr="00FC4F57">
              <w:rPr>
                <w:rFonts w:ascii="Arial" w:hAnsi="Arial" w:cs="Arial"/>
              </w:rPr>
              <w:t xml:space="preserve">Изјава да је запослени односно ангажовано лице учествовао у имплементацији наведених система менаџмента са обукама према захтевима стандарда ISO 9001:2015, ISO 14001:2015 и  OHSAS 18001:2007 која је довела до успешне сертификације </w:t>
            </w:r>
          </w:p>
          <w:p w14:paraId="132B61C7" w14:textId="77777777" w:rsidR="00D55C3F" w:rsidRPr="00FC4F57" w:rsidRDefault="00D55C3F" w:rsidP="00CF56FA">
            <w:pPr>
              <w:pStyle w:val="ListParagraph"/>
              <w:numPr>
                <w:ilvl w:val="0"/>
                <w:numId w:val="35"/>
              </w:numPr>
              <w:tabs>
                <w:tab w:val="left" w:pos="1460"/>
              </w:tabs>
              <w:snapToGrid w:val="0"/>
              <w:spacing w:after="120"/>
              <w:ind w:right="885"/>
              <w:jc w:val="both"/>
              <w:rPr>
                <w:rFonts w:ascii="Arial" w:hAnsi="Arial" w:cs="Arial"/>
              </w:rPr>
            </w:pPr>
            <w:r w:rsidRPr="00FC4F57">
              <w:rPr>
                <w:rFonts w:ascii="Arial" w:hAnsi="Arial" w:cs="Arial"/>
              </w:rPr>
              <w:t>Фотокопија Сертификата о завршеним обукама за LA по:</w:t>
            </w:r>
          </w:p>
          <w:p w14:paraId="0252C7DE" w14:textId="77777777" w:rsidR="00D55C3F" w:rsidRPr="00FC4F57" w:rsidRDefault="00D55C3F" w:rsidP="00057C9E">
            <w:pPr>
              <w:numPr>
                <w:ilvl w:val="0"/>
                <w:numId w:val="36"/>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 xml:space="preserve">ISO 9001:2015, </w:t>
            </w:r>
          </w:p>
          <w:p w14:paraId="3CCA4872" w14:textId="77777777" w:rsidR="00D55C3F" w:rsidRPr="00FC4F57" w:rsidRDefault="00D55C3F" w:rsidP="00057C9E">
            <w:pPr>
              <w:numPr>
                <w:ilvl w:val="0"/>
                <w:numId w:val="36"/>
              </w:numPr>
              <w:snapToGrid w:val="0"/>
              <w:spacing w:after="0" w:line="240" w:lineRule="auto"/>
              <w:ind w:right="885"/>
              <w:jc w:val="both"/>
              <w:rPr>
                <w:rFonts w:ascii="Arial" w:eastAsia="Times New Roman" w:hAnsi="Arial" w:cs="Arial"/>
                <w:sz w:val="24"/>
                <w:szCs w:val="24"/>
                <w:lang w:val="sr-Cyrl-CS"/>
              </w:rPr>
            </w:pPr>
            <w:r w:rsidRPr="00FC4F57">
              <w:rPr>
                <w:rFonts w:ascii="Arial" w:eastAsia="Times New Roman" w:hAnsi="Arial" w:cs="Arial"/>
                <w:sz w:val="24"/>
                <w:szCs w:val="24"/>
                <w:lang w:val="sr-Cyrl-CS"/>
              </w:rPr>
              <w:t>SO 14001:2015 или OHSAS 18001:2007.</w:t>
            </w:r>
          </w:p>
          <w:p w14:paraId="374A0B1E" w14:textId="77777777" w:rsidR="00D55C3F" w:rsidRPr="00FC4F57" w:rsidRDefault="00D55C3F" w:rsidP="00D55C3F">
            <w:pPr>
              <w:snapToGrid w:val="0"/>
              <w:spacing w:after="0" w:line="240" w:lineRule="auto"/>
              <w:ind w:left="151" w:right="885"/>
              <w:contextualSpacing/>
              <w:jc w:val="both"/>
              <w:rPr>
                <w:rFonts w:ascii="Arial" w:eastAsia="Times New Roman" w:hAnsi="Arial" w:cs="Arial"/>
                <w:sz w:val="24"/>
                <w:szCs w:val="24"/>
                <w:lang w:val="sr-Cyrl-CS"/>
              </w:rPr>
            </w:pPr>
          </w:p>
        </w:tc>
      </w:tr>
    </w:tbl>
    <w:p w14:paraId="4B8E41EB" w14:textId="5D50F088"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r w:rsidRPr="00B72117">
        <w:rPr>
          <w:rFonts w:ascii="Arial" w:eastAsia="TimesNewRomanPSMT" w:hAnsi="Arial" w:cs="Arial"/>
          <w:bCs/>
          <w:sz w:val="24"/>
          <w:szCs w:val="24"/>
          <w:u w:val="single"/>
        </w:rPr>
        <w:lastRenderedPageBreak/>
        <w:t xml:space="preserve">Понуда понуђача који не докаже да испуњава </w:t>
      </w:r>
      <w:r w:rsidRPr="00B72117">
        <w:rPr>
          <w:rFonts w:ascii="Arial" w:eastAsia="TimesNewRomanPSMT" w:hAnsi="Arial" w:cs="Arial"/>
          <w:bCs/>
          <w:sz w:val="24"/>
          <w:szCs w:val="24"/>
          <w:u w:val="single"/>
          <w:lang w:val="ru-RU"/>
        </w:rPr>
        <w:t xml:space="preserve">наведене обавезне </w:t>
      </w:r>
      <w:r w:rsidRPr="00B72117">
        <w:rPr>
          <w:rFonts w:ascii="Arial" w:eastAsia="TimesNewRomanPSMT" w:hAnsi="Arial" w:cs="Arial"/>
          <w:bCs/>
          <w:sz w:val="24"/>
          <w:szCs w:val="24"/>
          <w:u w:val="single"/>
        </w:rPr>
        <w:t xml:space="preserve">и додатне </w:t>
      </w:r>
      <w:r w:rsidRPr="00B72117">
        <w:rPr>
          <w:rFonts w:ascii="Arial" w:eastAsia="TimesNewRomanPSMT" w:hAnsi="Arial" w:cs="Arial"/>
          <w:bCs/>
          <w:sz w:val="24"/>
          <w:szCs w:val="24"/>
          <w:u w:val="single"/>
          <w:lang w:val="ru-RU"/>
        </w:rPr>
        <w:t>услове</w:t>
      </w:r>
      <w:r w:rsidRPr="00B72117">
        <w:rPr>
          <w:rFonts w:ascii="Arial" w:eastAsia="TimesNewRomanPSMT" w:hAnsi="Arial" w:cs="Arial"/>
          <w:bCs/>
          <w:sz w:val="24"/>
          <w:szCs w:val="24"/>
          <w:u w:val="single"/>
        </w:rPr>
        <w:t xml:space="preserve"> из тачака 1. </w:t>
      </w:r>
      <w:r w:rsidR="00497864" w:rsidRPr="00B72117">
        <w:rPr>
          <w:rFonts w:ascii="Arial" w:eastAsia="TimesNewRomanPSMT" w:hAnsi="Arial" w:cs="Arial"/>
          <w:bCs/>
          <w:sz w:val="24"/>
          <w:szCs w:val="24"/>
          <w:u w:val="single"/>
        </w:rPr>
        <w:t>Д</w:t>
      </w:r>
      <w:r w:rsidRPr="00B72117">
        <w:rPr>
          <w:rFonts w:ascii="Arial" w:eastAsia="TimesNewRomanPSMT" w:hAnsi="Arial" w:cs="Arial"/>
          <w:bCs/>
          <w:sz w:val="24"/>
          <w:szCs w:val="24"/>
          <w:u w:val="single"/>
        </w:rPr>
        <w:t>о</w:t>
      </w:r>
      <w:r w:rsidR="00497864">
        <w:rPr>
          <w:rFonts w:ascii="Arial" w:eastAsia="TimesNewRomanPSMT" w:hAnsi="Arial" w:cs="Arial"/>
          <w:bCs/>
          <w:sz w:val="24"/>
          <w:szCs w:val="24"/>
          <w:u w:val="single"/>
          <w:lang w:val="sr-Cyrl-RS"/>
        </w:rPr>
        <w:t xml:space="preserve"> 6</w:t>
      </w:r>
      <w:r w:rsidRPr="00B72117">
        <w:rPr>
          <w:rFonts w:ascii="Arial" w:eastAsia="TimesNewRomanPSMT" w:hAnsi="Arial" w:cs="Arial"/>
          <w:bCs/>
          <w:sz w:val="24"/>
          <w:szCs w:val="24"/>
          <w:u w:val="single"/>
        </w:rPr>
        <w:t xml:space="preserve"> овог обрасца</w:t>
      </w:r>
      <w:r w:rsidRPr="00B72117">
        <w:rPr>
          <w:rFonts w:ascii="Arial" w:eastAsia="TimesNewRomanPSMT" w:hAnsi="Arial" w:cs="Arial"/>
          <w:bCs/>
          <w:sz w:val="24"/>
          <w:szCs w:val="24"/>
          <w:u w:val="single"/>
          <w:lang w:val="ru-RU"/>
        </w:rPr>
        <w:t>, биће одбијена као не</w:t>
      </w:r>
      <w:r w:rsidRPr="00B72117">
        <w:rPr>
          <w:rFonts w:ascii="Arial" w:eastAsia="TimesNewRomanPSMT" w:hAnsi="Arial" w:cs="Arial"/>
          <w:bCs/>
          <w:sz w:val="24"/>
          <w:szCs w:val="24"/>
          <w:u w:val="single"/>
        </w:rPr>
        <w:t>прихватљива</w:t>
      </w:r>
      <w:r w:rsidR="00BA0B07" w:rsidRPr="00B72117">
        <w:rPr>
          <w:rFonts w:ascii="Arial" w:eastAsia="TimesNewRomanPSMT" w:hAnsi="Arial" w:cs="Arial"/>
          <w:bCs/>
          <w:sz w:val="24"/>
          <w:szCs w:val="24"/>
          <w:u w:val="single"/>
          <w:lang w:val="ru-RU"/>
        </w:rPr>
        <w:t>.</w:t>
      </w:r>
    </w:p>
    <w:p w14:paraId="2B83B375" w14:textId="77777777" w:rsidR="006F0010" w:rsidRPr="00B72117" w:rsidRDefault="006F0010" w:rsidP="00BA0B07">
      <w:pPr>
        <w:tabs>
          <w:tab w:val="left" w:pos="284"/>
        </w:tabs>
        <w:spacing w:before="120"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lang w:val="sr-Cyrl-CS"/>
        </w:rPr>
        <w:t>1</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Докази</w:t>
      </w:r>
      <w:r w:rsidRPr="00B72117">
        <w:rPr>
          <w:rFonts w:ascii="Arial" w:eastAsia="Times New Roman" w:hAnsi="Arial" w:cs="Arial"/>
          <w:b/>
          <w:sz w:val="24"/>
          <w:szCs w:val="24"/>
          <w:lang w:val="sr-Cyrl-CS"/>
        </w:rPr>
        <w:t xml:space="preserve"> </w:t>
      </w:r>
      <w:r w:rsidRPr="00B72117">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B72117">
        <w:rPr>
          <w:rFonts w:ascii="Arial" w:eastAsia="Times New Roman" w:hAnsi="Arial" w:cs="Arial"/>
          <w:sz w:val="24"/>
          <w:szCs w:val="24"/>
          <w:lang w:val="sr-Cyrl-CS"/>
        </w:rPr>
        <w:t>о закључењу оквирног споразума</w:t>
      </w:r>
      <w:r w:rsidRPr="00B72117">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88563C" w14:textId="77777777" w:rsidR="006F0010" w:rsidRPr="00B72117" w:rsidRDefault="006F0010" w:rsidP="006F0010">
      <w:pPr>
        <w:tabs>
          <w:tab w:val="left" w:pos="284"/>
        </w:tabs>
        <w:spacing w:after="120" w:line="240" w:lineRule="auto"/>
        <w:ind w:left="284"/>
        <w:jc w:val="both"/>
        <w:rPr>
          <w:rFonts w:ascii="Arial" w:eastAsia="Times New Roman" w:hAnsi="Arial" w:cs="Arial"/>
          <w:sz w:val="24"/>
          <w:szCs w:val="24"/>
        </w:rPr>
      </w:pPr>
      <w:r w:rsidRPr="00B72117">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61279E" w14:textId="77777777" w:rsidR="006F0010" w:rsidRPr="00B72117"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2. </w:t>
      </w:r>
      <w:r w:rsidRPr="00B72117">
        <w:rPr>
          <w:rFonts w:ascii="Arial" w:eastAsia="Times New Roman" w:hAnsi="Arial" w:cs="Arial"/>
          <w:sz w:val="24"/>
          <w:szCs w:val="24"/>
        </w:rPr>
        <w:t>Л</w:t>
      </w:r>
      <w:r w:rsidRPr="00B72117">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B72117">
        <w:rPr>
          <w:rFonts w:ascii="Arial" w:eastAsia="Times New Roman" w:hAnsi="Arial" w:cs="Arial"/>
          <w:sz w:val="24"/>
          <w:szCs w:val="24"/>
        </w:rPr>
        <w:t>за учешће у поступку јавне набавке,</w:t>
      </w:r>
      <w:r w:rsidRPr="00B72117">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B72117">
        <w:rPr>
          <w:rFonts w:ascii="Arial" w:eastAsia="Times New Roman" w:hAnsi="Arial" w:cs="Arial"/>
          <w:b/>
          <w:noProof/>
          <w:sz w:val="24"/>
          <w:szCs w:val="24"/>
          <w:lang w:val="sr-Cyrl-CS"/>
        </w:rPr>
        <w:t xml:space="preserve"> </w:t>
      </w:r>
      <w:r w:rsidRPr="00B72117">
        <w:rPr>
          <w:rFonts w:ascii="Arial" w:eastAsia="Times New Roman" w:hAnsi="Arial" w:cs="Arial"/>
          <w:noProof/>
          <w:sz w:val="24"/>
          <w:szCs w:val="24"/>
          <w:lang w:val="sr-Cyrl-CS"/>
        </w:rPr>
        <w:t>У том случају понуђач може, да у Изјави на свом меморандум</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која мора бити потписана и оверена</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 xml:space="preserve">да </w:t>
      </w:r>
      <w:r w:rsidRPr="00B72117">
        <w:rPr>
          <w:rFonts w:ascii="Arial" w:eastAsia="Times New Roman" w:hAnsi="Arial" w:cs="Arial"/>
          <w:noProof/>
          <w:sz w:val="24"/>
          <w:szCs w:val="24"/>
          <w:lang w:val="sr-Cyrl-CS"/>
        </w:rPr>
        <w:t xml:space="preserve">наведе да је уписан у Регистар понуђача. </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з наведен</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Изјаву</w:t>
      </w:r>
      <w:r w:rsidRPr="00B72117">
        <w:rPr>
          <w:rFonts w:ascii="Arial" w:eastAsia="Times New Roman" w:hAnsi="Arial" w:cs="Arial"/>
          <w:noProof/>
          <w:sz w:val="24"/>
          <w:szCs w:val="24"/>
          <w:lang w:val="sr-Cyrl-CS"/>
        </w:rPr>
        <w:t>, понуђач може</w:t>
      </w:r>
      <w:r w:rsidRPr="00B72117">
        <w:rPr>
          <w:rFonts w:ascii="Arial" w:eastAsia="Times New Roman" w:hAnsi="Arial" w:cs="Arial"/>
          <w:noProof/>
          <w:sz w:val="24"/>
          <w:szCs w:val="24"/>
        </w:rPr>
        <w:t xml:space="preserve"> да</w:t>
      </w:r>
      <w:r w:rsidRPr="00B72117">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B72117">
        <w:rPr>
          <w:rFonts w:ascii="Arial" w:eastAsia="Times New Roman" w:hAnsi="Arial" w:cs="Arial"/>
          <w:b/>
          <w:noProof/>
          <w:sz w:val="24"/>
          <w:szCs w:val="24"/>
          <w:lang w:val="sr-Cyrl-CS"/>
        </w:rPr>
        <w:t xml:space="preserve"> </w:t>
      </w:r>
      <w:r w:rsidRPr="00B72117">
        <w:rPr>
          <w:rFonts w:ascii="Arial" w:eastAsia="Times New Roman" w:hAnsi="Arial" w:cs="Arial"/>
          <w:b/>
          <w:noProof/>
          <w:sz w:val="24"/>
          <w:szCs w:val="24"/>
        </w:rPr>
        <w:t xml:space="preserve"> </w:t>
      </w:r>
    </w:p>
    <w:p w14:paraId="1539C0ED"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63AB067B"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1)извод из регистра надлежног органа:</w:t>
      </w:r>
    </w:p>
    <w:p w14:paraId="33249A57"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-извод из регистра АПР: </w:t>
      </w:r>
      <w:hyperlink r:id="rId14" w:history="1">
        <w:r w:rsidRPr="00B72117">
          <w:rPr>
            <w:rFonts w:ascii="Arial" w:eastAsia="Times New Roman" w:hAnsi="Arial" w:cs="Arial"/>
            <w:sz w:val="24"/>
            <w:szCs w:val="24"/>
            <w:lang w:val="sr-Cyrl-CS"/>
          </w:rPr>
          <w:t>www.apr.gov.rs</w:t>
        </w:r>
      </w:hyperlink>
      <w:r w:rsidRPr="00B72117">
        <w:rPr>
          <w:rFonts w:ascii="Arial" w:eastAsia="Times New Roman" w:hAnsi="Arial" w:cs="Arial"/>
          <w:sz w:val="24"/>
          <w:szCs w:val="24"/>
          <w:lang w:val="sr-Cyrl-CS"/>
        </w:rPr>
        <w:t xml:space="preserve">  </w:t>
      </w:r>
    </w:p>
    <w:p w14:paraId="1E41C689" w14:textId="77777777"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2)докази из члана 75. став 1. тачка 1) ,2) и 4) ЗЈН</w:t>
      </w:r>
    </w:p>
    <w:p w14:paraId="5C6A41D2" w14:textId="77777777" w:rsidR="006F0010" w:rsidRPr="00B72117"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B72117">
        <w:rPr>
          <w:rFonts w:ascii="Arial" w:eastAsia="Times New Roman" w:hAnsi="Arial" w:cs="Arial"/>
          <w:sz w:val="24"/>
          <w:szCs w:val="24"/>
          <w:lang w:val="sr-Cyrl-CS"/>
        </w:rPr>
        <w:t xml:space="preserve">-регистар понуђача: </w:t>
      </w:r>
      <w:hyperlink r:id="rId15" w:history="1">
        <w:r w:rsidRPr="00B72117">
          <w:rPr>
            <w:rFonts w:ascii="Arial" w:eastAsia="Times New Roman" w:hAnsi="Arial" w:cs="Arial"/>
            <w:sz w:val="24"/>
            <w:szCs w:val="24"/>
            <w:lang w:val="sr-Cyrl-CS"/>
          </w:rPr>
          <w:t>www.apr.gov.rs</w:t>
        </w:r>
      </w:hyperlink>
    </w:p>
    <w:p w14:paraId="736BFD23"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3</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10DB1E7B" w14:textId="43EEE7A0"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B94F9F">
        <w:rPr>
          <w:rFonts w:ascii="Arial" w:eastAsia="Times New Roman" w:hAnsi="Arial" w:cs="Arial"/>
          <w:sz w:val="24"/>
          <w:szCs w:val="24"/>
          <w:lang w:val="sr-Cyrl-CS"/>
        </w:rPr>
        <w:t xml:space="preserve"> </w:t>
      </w:r>
    </w:p>
    <w:p w14:paraId="412D046A"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5</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B72117">
        <w:rPr>
          <w:rFonts w:ascii="Arial" w:eastAsia="Times New Roman" w:hAnsi="Arial" w:cs="Arial"/>
          <w:sz w:val="24"/>
          <w:szCs w:val="24"/>
          <w:lang w:val="sr-Cyrl-CS"/>
        </w:rPr>
        <w:lastRenderedPageBreak/>
        <w:t>то, наручилац ће дозволити понуђачу да накнадно достави тражена документа у примереном року.</w:t>
      </w:r>
    </w:p>
    <w:p w14:paraId="770F2508"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6</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0C8B89" w14:textId="77777777"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7</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B72117">
        <w:rPr>
          <w:rFonts w:ascii="Arial" w:eastAsia="Times New Roman" w:hAnsi="Arial" w:cs="Arial"/>
          <w:sz w:val="24"/>
          <w:szCs w:val="24"/>
        </w:rPr>
        <w:t xml:space="preserve">наручиоца </w:t>
      </w:r>
      <w:r w:rsidRPr="00B72117">
        <w:rPr>
          <w:rFonts w:ascii="Arial" w:eastAsia="Times New Roman" w:hAnsi="Arial" w:cs="Arial"/>
          <w:sz w:val="24"/>
          <w:szCs w:val="24"/>
          <w:lang w:val="sr-Cyrl-CS"/>
        </w:rPr>
        <w:t>и да је документује на прописани начин.</w:t>
      </w:r>
    </w:p>
    <w:p w14:paraId="4B51C256" w14:textId="77777777" w:rsidR="006F0010" w:rsidRPr="00B72117" w:rsidRDefault="006F0010" w:rsidP="006F0010">
      <w:pPr>
        <w:tabs>
          <w:tab w:val="left" w:pos="284"/>
          <w:tab w:val="left" w:pos="1080"/>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br w:type="page"/>
      </w:r>
    </w:p>
    <w:p w14:paraId="1A994698" w14:textId="77777777" w:rsidR="006F0010" w:rsidRPr="00C61818" w:rsidRDefault="006F0010" w:rsidP="00C61818">
      <w:pPr>
        <w:numPr>
          <w:ilvl w:val="0"/>
          <w:numId w:val="14"/>
        </w:numPr>
        <w:spacing w:after="0" w:line="240" w:lineRule="auto"/>
        <w:rPr>
          <w:rFonts w:ascii="Arial" w:eastAsia="Times New Roman" w:hAnsi="Arial" w:cs="Arial"/>
          <w:b/>
          <w:sz w:val="24"/>
          <w:szCs w:val="24"/>
          <w:lang w:val="ru-RU"/>
        </w:rPr>
      </w:pPr>
      <w:r w:rsidRPr="00B72117">
        <w:rPr>
          <w:rFonts w:ascii="Arial" w:eastAsia="Times New Roman" w:hAnsi="Arial" w:cs="Arial"/>
          <w:b/>
          <w:sz w:val="24"/>
          <w:szCs w:val="24"/>
          <w:lang w:val="ru-RU"/>
        </w:rPr>
        <w:lastRenderedPageBreak/>
        <w:t>УПУТСТВО ПОНУЂАЧИМА КАКО ДА САЧИНЕ ПОНУДУ</w:t>
      </w:r>
    </w:p>
    <w:p w14:paraId="0535F789" w14:textId="77777777" w:rsidR="006F0010" w:rsidRPr="00B72117" w:rsidRDefault="006F0010" w:rsidP="00C61818">
      <w:pPr>
        <w:numPr>
          <w:ilvl w:val="1"/>
          <w:numId w:val="14"/>
        </w:numPr>
        <w:tabs>
          <w:tab w:val="left" w:pos="567"/>
        </w:tabs>
        <w:spacing w:before="120" w:after="12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lang w:val="sr-Cyrl-CS"/>
        </w:rPr>
        <w:t>Језик на којем понуда мора бити са</w:t>
      </w:r>
      <w:r w:rsidRPr="00B72117">
        <w:rPr>
          <w:rFonts w:ascii="Arial" w:eastAsia="Times New Roman" w:hAnsi="Arial" w:cs="Arial"/>
          <w:b/>
          <w:sz w:val="24"/>
          <w:szCs w:val="24"/>
        </w:rPr>
        <w:t>стављена</w:t>
      </w:r>
    </w:p>
    <w:p w14:paraId="0265ECBC" w14:textId="77777777" w:rsidR="006F0010" w:rsidRPr="00B72117" w:rsidRDefault="006F0010" w:rsidP="006F0010">
      <w:pPr>
        <w:spacing w:after="0" w:line="240" w:lineRule="auto"/>
        <w:ind w:left="284"/>
        <w:jc w:val="both"/>
        <w:rPr>
          <w:rFonts w:ascii="Arial" w:eastAsia="TimesNewRomanPSMT" w:hAnsi="Arial" w:cs="Arial"/>
          <w:bCs/>
          <w:sz w:val="24"/>
          <w:szCs w:val="24"/>
          <w:lang w:val="sr-Cyrl-CS"/>
        </w:rPr>
      </w:pPr>
      <w:r w:rsidRPr="00B72117">
        <w:rPr>
          <w:rFonts w:ascii="Arial" w:eastAsia="TimesNewRomanPSMT" w:hAnsi="Arial" w:cs="Arial"/>
          <w:bCs/>
          <w:sz w:val="24"/>
          <w:szCs w:val="24"/>
          <w:lang w:val="sr-Cyrl-CS"/>
        </w:rPr>
        <w:t>Поступак јавне набавке води се на српском језику и понуђач подноси понуду на српском језику.</w:t>
      </w:r>
    </w:p>
    <w:p w14:paraId="1B3790FC" w14:textId="77777777" w:rsidR="006F0010" w:rsidRPr="00B72117" w:rsidRDefault="006F0010" w:rsidP="00C61818">
      <w:pPr>
        <w:tabs>
          <w:tab w:val="left" w:pos="567"/>
        </w:tabs>
        <w:spacing w:before="120" w:after="120" w:line="240" w:lineRule="auto"/>
        <w:jc w:val="both"/>
        <w:rPr>
          <w:rFonts w:ascii="Arial" w:eastAsia="Times New Roman" w:hAnsi="Arial" w:cs="Arial"/>
          <w:b/>
          <w:sz w:val="24"/>
          <w:szCs w:val="24"/>
          <w:lang w:val="sr-Cyrl-CS"/>
        </w:rPr>
      </w:pPr>
      <w:proofErr w:type="gramStart"/>
      <w:r w:rsidRPr="00B72117">
        <w:rPr>
          <w:rFonts w:ascii="Arial" w:eastAsia="Times New Roman" w:hAnsi="Arial" w:cs="Arial"/>
          <w:b/>
          <w:sz w:val="24"/>
          <w:szCs w:val="24"/>
        </w:rPr>
        <w:t>5.2</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Припремање и подношење понуде</w:t>
      </w:r>
      <w:r w:rsidRPr="00B72117">
        <w:rPr>
          <w:rFonts w:ascii="Arial" w:eastAsia="Times New Roman" w:hAnsi="Arial" w:cs="Arial"/>
          <w:b/>
          <w:sz w:val="24"/>
          <w:szCs w:val="24"/>
        </w:rPr>
        <w:t xml:space="preserve"> </w:t>
      </w:r>
    </w:p>
    <w:p w14:paraId="3DC1DF3A"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519D9015"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Препоручује се да </w:t>
      </w:r>
      <w:r w:rsidR="00381C8C" w:rsidRPr="00B72117">
        <w:rPr>
          <w:rFonts w:ascii="Arial" w:eastAsia="TimesNewRomanPSMT" w:hAnsi="Arial" w:cs="Arial"/>
          <w:bCs/>
          <w:sz w:val="24"/>
          <w:szCs w:val="24"/>
        </w:rPr>
        <w:t xml:space="preserve">сви документи поднети у понуди </w:t>
      </w:r>
      <w:r w:rsidRPr="00B72117">
        <w:rPr>
          <w:rFonts w:ascii="Arial" w:eastAsia="TimesNewRomanPSMT" w:hAnsi="Arial" w:cs="Arial"/>
          <w:bCs/>
          <w:sz w:val="24"/>
          <w:szCs w:val="24"/>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4AD5191"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81EFCA5"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47CF1F08"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FE64E9E" w14:textId="77777777" w:rsidR="00655B2D"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BA0B07" w:rsidRPr="00B72117">
        <w:rPr>
          <w:rFonts w:ascii="Arial" w:eastAsia="TimesNewRomanPSMT" w:hAnsi="Arial" w:cs="Arial"/>
          <w:bCs/>
          <w:sz w:val="24"/>
          <w:szCs w:val="24"/>
        </w:rPr>
        <w:t xml:space="preserve"> </w:t>
      </w:r>
    </w:p>
    <w:p w14:paraId="716305FF" w14:textId="77777777" w:rsidR="006F0010" w:rsidRPr="00B72117" w:rsidRDefault="006F0010" w:rsidP="00237DE3">
      <w:pPr>
        <w:numPr>
          <w:ilvl w:val="1"/>
          <w:numId w:val="18"/>
        </w:numPr>
        <w:tabs>
          <w:tab w:val="left" w:pos="0"/>
        </w:tabs>
        <w:spacing w:after="120" w:line="240" w:lineRule="auto"/>
        <w:ind w:left="525"/>
        <w:jc w:val="both"/>
        <w:rPr>
          <w:rFonts w:ascii="Arial" w:eastAsia="Times New Roman" w:hAnsi="Arial" w:cs="Arial"/>
          <w:b/>
          <w:color w:val="7030A0"/>
          <w:sz w:val="24"/>
          <w:szCs w:val="24"/>
        </w:rPr>
      </w:pP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Обавезна садржина понуде</w:t>
      </w:r>
      <w:r w:rsidRPr="00B72117">
        <w:rPr>
          <w:rFonts w:ascii="Arial" w:eastAsia="Times New Roman" w:hAnsi="Arial" w:cs="Arial"/>
          <w:b/>
          <w:sz w:val="24"/>
          <w:szCs w:val="24"/>
        </w:rPr>
        <w:t xml:space="preserve"> </w:t>
      </w:r>
    </w:p>
    <w:p w14:paraId="7EE9F88D" w14:textId="77777777" w:rsidR="008D2C7D" w:rsidRPr="00B72117" w:rsidRDefault="008D2C7D" w:rsidP="008D2C7D">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70F12F3B" w14:textId="77777777" w:rsidR="008D2C7D" w:rsidRPr="00B72117" w:rsidRDefault="008D2C7D" w:rsidP="00990E13">
      <w:pPr>
        <w:spacing w:before="60" w:after="60" w:line="240" w:lineRule="auto"/>
        <w:ind w:left="1077"/>
        <w:jc w:val="both"/>
        <w:rPr>
          <w:rFonts w:ascii="Arial" w:eastAsia="Times New Roman" w:hAnsi="Arial" w:cs="Arial"/>
          <w:sz w:val="24"/>
          <w:szCs w:val="24"/>
        </w:rPr>
      </w:pPr>
      <w:r w:rsidRPr="00B72117">
        <w:rPr>
          <w:rFonts w:ascii="Arial" w:eastAsia="Times New Roman" w:hAnsi="Arial" w:cs="Arial"/>
          <w:sz w:val="24"/>
          <w:szCs w:val="24"/>
          <w:lang w:val="sr-Cyrl-CS"/>
        </w:rPr>
        <w:t xml:space="preserve">1)  </w:t>
      </w:r>
      <w:r w:rsidRPr="00B72117">
        <w:rPr>
          <w:rFonts w:ascii="Arial" w:eastAsia="Times New Roman" w:hAnsi="Arial" w:cs="Arial"/>
          <w:b/>
          <w:sz w:val="24"/>
          <w:szCs w:val="24"/>
          <w:lang w:val="sr-Cyrl-CS"/>
        </w:rPr>
        <w:t xml:space="preserve">Образац </w:t>
      </w:r>
      <w:r w:rsidRPr="00B72117">
        <w:rPr>
          <w:rFonts w:ascii="Arial" w:eastAsia="Times New Roman" w:hAnsi="Arial" w:cs="Arial"/>
          <w:b/>
          <w:sz w:val="24"/>
          <w:szCs w:val="24"/>
          <w:lang w:val="sr-Latn-CS"/>
        </w:rPr>
        <w:t>1</w:t>
      </w:r>
      <w:r w:rsidRPr="00B72117">
        <w:rPr>
          <w:rFonts w:ascii="Arial" w:eastAsia="Times New Roman" w:hAnsi="Arial" w:cs="Arial"/>
          <w:sz w:val="24"/>
          <w:szCs w:val="24"/>
          <w:lang w:val="sr-Latn-CS"/>
        </w:rPr>
        <w:t>.</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lang w:val="sr-Latn-CS"/>
        </w:rPr>
        <w:t>–</w:t>
      </w:r>
      <w:r w:rsidR="00634D81" w:rsidRPr="00B72117">
        <w:rPr>
          <w:rFonts w:ascii="Arial" w:eastAsia="Times New Roman" w:hAnsi="Arial" w:cs="Arial"/>
          <w:sz w:val="24"/>
          <w:szCs w:val="24"/>
          <w:lang w:val="sr-Cyrl-CS"/>
        </w:rPr>
        <w:t xml:space="preserve"> Понуда</w:t>
      </w:r>
      <w:r w:rsidR="00634D81" w:rsidRPr="00B72117">
        <w:rPr>
          <w:rFonts w:ascii="Arial" w:eastAsia="Times New Roman" w:hAnsi="Arial" w:cs="Arial"/>
          <w:sz w:val="24"/>
          <w:szCs w:val="24"/>
        </w:rPr>
        <w:t>;</w:t>
      </w:r>
    </w:p>
    <w:p w14:paraId="6FADEDEE"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lang w:val="sr-Latn-CS"/>
        </w:rPr>
        <w:t>Образац 2</w:t>
      </w:r>
      <w:r w:rsidRPr="00B72117">
        <w:rPr>
          <w:rFonts w:ascii="Arial" w:eastAsia="Times New Roman" w:hAnsi="Arial" w:cs="Arial"/>
          <w:sz w:val="24"/>
          <w:szCs w:val="24"/>
          <w:lang w:val="sr-Latn-CS"/>
        </w:rPr>
        <w:t xml:space="preserve">. - </w:t>
      </w:r>
      <w:r w:rsidRPr="00B72117">
        <w:rPr>
          <w:rFonts w:ascii="Arial" w:eastAsia="Times New Roman" w:hAnsi="Arial" w:cs="Arial"/>
          <w:sz w:val="24"/>
          <w:szCs w:val="24"/>
        </w:rPr>
        <w:t>О</w:t>
      </w:r>
      <w:r w:rsidRPr="00B72117">
        <w:rPr>
          <w:rFonts w:ascii="Arial" w:eastAsia="Times New Roman" w:hAnsi="Arial" w:cs="Arial"/>
          <w:sz w:val="24"/>
          <w:szCs w:val="24"/>
          <w:lang w:val="sr-Cyrl-CS"/>
        </w:rPr>
        <w:t>бра</w:t>
      </w:r>
      <w:r w:rsidRPr="00B72117">
        <w:rPr>
          <w:rFonts w:ascii="Arial" w:eastAsia="Times New Roman" w:hAnsi="Arial" w:cs="Arial"/>
          <w:sz w:val="24"/>
          <w:szCs w:val="24"/>
        </w:rPr>
        <w:t>зац</w:t>
      </w:r>
      <w:r w:rsidRPr="00B72117">
        <w:rPr>
          <w:rFonts w:ascii="Arial" w:eastAsia="Times New Roman" w:hAnsi="Arial" w:cs="Arial"/>
          <w:sz w:val="24"/>
          <w:szCs w:val="24"/>
          <w:lang w:val="sr-Cyrl-CS"/>
        </w:rPr>
        <w:t xml:space="preserve"> структуре цене</w:t>
      </w:r>
      <w:r w:rsidR="00634D81" w:rsidRPr="00B72117">
        <w:rPr>
          <w:rFonts w:ascii="Arial" w:eastAsia="Times New Roman" w:hAnsi="Arial" w:cs="Arial"/>
          <w:sz w:val="24"/>
          <w:szCs w:val="24"/>
        </w:rPr>
        <w:t>;</w:t>
      </w:r>
    </w:p>
    <w:p w14:paraId="7E8DBB45"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 xml:space="preserve">Докази и Обрасци којима се доказује испуњеност услова за учешће у поступку јавне набавке из члана 75. </w:t>
      </w:r>
      <w:proofErr w:type="gramStart"/>
      <w:r w:rsidRPr="00B72117">
        <w:rPr>
          <w:rFonts w:ascii="Arial" w:eastAsia="Times New Roman" w:hAnsi="Arial" w:cs="Arial"/>
          <w:sz w:val="24"/>
          <w:szCs w:val="24"/>
        </w:rPr>
        <w:t>и</w:t>
      </w:r>
      <w:proofErr w:type="gramEnd"/>
      <w:r w:rsidRPr="00B72117">
        <w:rPr>
          <w:rFonts w:ascii="Arial" w:eastAsia="Times New Roman" w:hAnsi="Arial" w:cs="Arial"/>
          <w:sz w:val="24"/>
          <w:szCs w:val="24"/>
        </w:rPr>
        <w:t xml:space="preserve"> 76. ЗЈН, у складу са упутством како се доказује испуњеност тих </w:t>
      </w:r>
      <w:r w:rsidR="00381C8C" w:rsidRPr="00B72117">
        <w:rPr>
          <w:rFonts w:ascii="Arial" w:eastAsia="Times New Roman" w:hAnsi="Arial" w:cs="Arial"/>
          <w:sz w:val="24"/>
          <w:szCs w:val="24"/>
        </w:rPr>
        <w:t xml:space="preserve">услова </w:t>
      </w:r>
      <w:r w:rsidR="00441BD1" w:rsidRPr="00B72117">
        <w:rPr>
          <w:rFonts w:ascii="Arial" w:eastAsia="Times New Roman" w:hAnsi="Arial" w:cs="Arial"/>
          <w:sz w:val="24"/>
          <w:szCs w:val="24"/>
        </w:rPr>
        <w:t>из поглавља</w:t>
      </w:r>
      <w:r w:rsidRPr="00B72117">
        <w:rPr>
          <w:rFonts w:ascii="Arial" w:eastAsia="Times New Roman" w:hAnsi="Arial" w:cs="Arial"/>
          <w:sz w:val="24"/>
          <w:szCs w:val="24"/>
        </w:rPr>
        <w:t xml:space="preserve"> 4. Конкурсне доументације</w:t>
      </w:r>
      <w:r w:rsidR="00634D81" w:rsidRPr="00B72117">
        <w:rPr>
          <w:rFonts w:ascii="Arial" w:eastAsia="Times New Roman" w:hAnsi="Arial" w:cs="Arial"/>
          <w:sz w:val="24"/>
          <w:szCs w:val="24"/>
        </w:rPr>
        <w:t>;</w:t>
      </w:r>
    </w:p>
    <w:p w14:paraId="1E5630FE"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Latn-CS"/>
        </w:rPr>
      </w:pPr>
      <w:r w:rsidRPr="00B72117">
        <w:rPr>
          <w:rFonts w:ascii="Arial" w:eastAsia="Times New Roman" w:hAnsi="Arial" w:cs="Arial"/>
          <w:b/>
          <w:sz w:val="24"/>
          <w:szCs w:val="24"/>
          <w:lang w:val="sr-Latn-CS"/>
        </w:rPr>
        <w:t>Oб</w:t>
      </w:r>
      <w:r w:rsidRPr="00B72117">
        <w:rPr>
          <w:rFonts w:ascii="Arial" w:eastAsia="Times New Roman" w:hAnsi="Arial" w:cs="Arial"/>
          <w:b/>
          <w:sz w:val="24"/>
          <w:szCs w:val="24"/>
        </w:rPr>
        <w:t>р</w:t>
      </w:r>
      <w:r w:rsidRPr="00B72117">
        <w:rPr>
          <w:rFonts w:ascii="Arial" w:eastAsia="Times New Roman" w:hAnsi="Arial" w:cs="Arial"/>
          <w:b/>
          <w:sz w:val="24"/>
          <w:szCs w:val="24"/>
          <w:lang w:val="sr-Latn-CS"/>
        </w:rPr>
        <w:t>азац</w:t>
      </w:r>
      <w:r w:rsidRPr="00B72117">
        <w:rPr>
          <w:rFonts w:ascii="Arial" w:eastAsia="Times New Roman" w:hAnsi="Arial" w:cs="Arial"/>
          <w:b/>
          <w:sz w:val="24"/>
          <w:szCs w:val="24"/>
        </w:rPr>
        <w:t xml:space="preserve"> 3</w:t>
      </w:r>
      <w:r w:rsidRPr="00B72117">
        <w:rPr>
          <w:rFonts w:ascii="Arial" w:eastAsia="Times New Roman" w:hAnsi="Arial" w:cs="Arial"/>
          <w:sz w:val="24"/>
          <w:szCs w:val="24"/>
          <w:lang w:val="sr-Latn-CS"/>
        </w:rPr>
        <w:t xml:space="preserve">.- Модел </w:t>
      </w:r>
      <w:r w:rsidRPr="00B72117">
        <w:rPr>
          <w:rFonts w:ascii="Arial" w:eastAsia="Times New Roman" w:hAnsi="Arial" w:cs="Arial"/>
          <w:sz w:val="24"/>
          <w:szCs w:val="24"/>
        </w:rPr>
        <w:t>оквирног споразума, потписан и печатом оверен од стране понуђача</w:t>
      </w:r>
      <w:r w:rsidR="00634D81" w:rsidRPr="00B72117">
        <w:rPr>
          <w:rFonts w:ascii="Arial" w:eastAsia="Times New Roman" w:hAnsi="Arial" w:cs="Arial"/>
          <w:sz w:val="24"/>
          <w:szCs w:val="24"/>
          <w:lang w:val="sr-Latn-CS"/>
        </w:rPr>
        <w:t>;</w:t>
      </w:r>
    </w:p>
    <w:p w14:paraId="6BA23B8A"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rPr>
        <w:t>О</w:t>
      </w:r>
      <w:r w:rsidRPr="00B72117">
        <w:rPr>
          <w:rFonts w:ascii="Arial" w:eastAsia="Times New Roman" w:hAnsi="Arial" w:cs="Arial"/>
          <w:b/>
          <w:sz w:val="24"/>
          <w:szCs w:val="24"/>
          <w:lang w:val="sr-Cyrl-CS"/>
        </w:rPr>
        <w:t xml:space="preserve">бразац </w:t>
      </w:r>
      <w:r w:rsidRPr="00B72117">
        <w:rPr>
          <w:rFonts w:ascii="Arial" w:eastAsia="Times New Roman" w:hAnsi="Arial" w:cs="Arial"/>
          <w:b/>
          <w:sz w:val="24"/>
          <w:szCs w:val="24"/>
        </w:rPr>
        <w:t>4</w:t>
      </w:r>
      <w:r w:rsidR="00441BD1" w:rsidRPr="00B72117">
        <w:rPr>
          <w:rFonts w:ascii="Arial" w:eastAsia="Times New Roman" w:hAnsi="Arial" w:cs="Arial"/>
          <w:sz w:val="24"/>
          <w:szCs w:val="24"/>
        </w:rPr>
        <w:t>. -</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понуђача </w:t>
      </w:r>
      <w:r w:rsidRPr="00B72117">
        <w:rPr>
          <w:rFonts w:ascii="Arial" w:eastAsia="Times New Roman" w:hAnsi="Arial" w:cs="Arial"/>
          <w:sz w:val="24"/>
          <w:szCs w:val="24"/>
          <w:lang w:val="sr-Cyrl-CS"/>
        </w:rPr>
        <w:t>о независној понуди</w:t>
      </w:r>
      <w:r w:rsidRPr="00B72117">
        <w:rPr>
          <w:rFonts w:ascii="Arial" w:eastAsia="Times New Roman" w:hAnsi="Arial" w:cs="Arial"/>
          <w:sz w:val="24"/>
          <w:szCs w:val="24"/>
        </w:rPr>
        <w:t xml:space="preserve"> у складу са чланом 26. ЗЈН</w:t>
      </w:r>
      <w:r w:rsidR="00634D81" w:rsidRPr="00B72117">
        <w:rPr>
          <w:rFonts w:ascii="Arial" w:eastAsia="Times New Roman" w:hAnsi="Arial" w:cs="Arial"/>
          <w:sz w:val="24"/>
          <w:szCs w:val="24"/>
        </w:rPr>
        <w:t>;</w:t>
      </w:r>
    </w:p>
    <w:p w14:paraId="49D310F9" w14:textId="77777777"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rPr>
        <w:t>О</w:t>
      </w:r>
      <w:r w:rsidRPr="00B72117">
        <w:rPr>
          <w:rFonts w:ascii="Arial" w:eastAsia="Times New Roman" w:hAnsi="Arial" w:cs="Arial"/>
          <w:b/>
          <w:sz w:val="24"/>
          <w:szCs w:val="24"/>
          <w:lang w:val="sr-Cyrl-CS"/>
        </w:rPr>
        <w:t>бразац</w:t>
      </w:r>
      <w:r w:rsidRPr="00B72117">
        <w:rPr>
          <w:rFonts w:ascii="Arial" w:eastAsia="Times New Roman" w:hAnsi="Arial" w:cs="Arial"/>
          <w:b/>
          <w:sz w:val="24"/>
          <w:szCs w:val="24"/>
        </w:rPr>
        <w:t xml:space="preserve"> 5</w:t>
      </w:r>
      <w:r w:rsidR="00441BD1" w:rsidRPr="00B72117">
        <w:rPr>
          <w:rFonts w:ascii="Arial" w:eastAsia="Times New Roman" w:hAnsi="Arial" w:cs="Arial"/>
          <w:sz w:val="24"/>
          <w:szCs w:val="24"/>
        </w:rPr>
        <w:t>. -</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понуђача</w:t>
      </w:r>
      <w:r w:rsidRPr="00B72117">
        <w:rPr>
          <w:rFonts w:ascii="Arial" w:eastAsia="Times New Roman" w:hAnsi="Arial" w:cs="Arial"/>
          <w:sz w:val="24"/>
          <w:szCs w:val="24"/>
        </w:rPr>
        <w:t xml:space="preserve"> у складу са чланом 75. </w:t>
      </w:r>
      <w:proofErr w:type="gramStart"/>
      <w:r w:rsidRPr="00B72117">
        <w:rPr>
          <w:rFonts w:ascii="Arial" w:eastAsia="Times New Roman" w:hAnsi="Arial" w:cs="Arial"/>
          <w:sz w:val="24"/>
          <w:szCs w:val="24"/>
        </w:rPr>
        <w:t>став</w:t>
      </w:r>
      <w:proofErr w:type="gramEnd"/>
      <w:r w:rsidRPr="00B72117">
        <w:rPr>
          <w:rFonts w:ascii="Arial" w:eastAsia="Times New Roman" w:hAnsi="Arial" w:cs="Arial"/>
          <w:sz w:val="24"/>
          <w:szCs w:val="24"/>
        </w:rPr>
        <w:t xml:space="preserve"> 2.</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rPr>
        <w:t>ЗЈН;</w:t>
      </w:r>
    </w:p>
    <w:p w14:paraId="413EF367" w14:textId="77777777" w:rsidR="00065038" w:rsidRPr="003145EC" w:rsidRDefault="003F0129"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hAnsi="Arial" w:cs="Arial"/>
          <w:b/>
          <w:sz w:val="24"/>
          <w:szCs w:val="24"/>
        </w:rPr>
        <w:lastRenderedPageBreak/>
        <w:t>О</w:t>
      </w:r>
      <w:r w:rsidRPr="00B72117">
        <w:rPr>
          <w:rFonts w:ascii="Arial" w:hAnsi="Arial" w:cs="Arial"/>
          <w:b/>
          <w:sz w:val="24"/>
          <w:szCs w:val="24"/>
          <w:lang w:val="sr-Cyrl-CS"/>
        </w:rPr>
        <w:t xml:space="preserve">бразац </w:t>
      </w:r>
      <w:r w:rsidR="006C0729">
        <w:rPr>
          <w:rFonts w:ascii="Arial" w:hAnsi="Arial" w:cs="Arial"/>
          <w:b/>
          <w:sz w:val="24"/>
          <w:szCs w:val="24"/>
        </w:rPr>
        <w:t>6</w:t>
      </w:r>
      <w:r w:rsidR="00065038">
        <w:rPr>
          <w:rFonts w:ascii="Arial" w:hAnsi="Arial" w:cs="Arial"/>
          <w:b/>
          <w:sz w:val="24"/>
          <w:szCs w:val="24"/>
          <w:lang w:val="sr-Cyrl-RS"/>
        </w:rPr>
        <w:t>-</w:t>
      </w:r>
      <w:r w:rsidR="00065038" w:rsidRPr="003145EC">
        <w:rPr>
          <w:rFonts w:ascii="Arial" w:eastAsia="Times New Roman" w:hAnsi="Arial" w:cs="Arial"/>
          <w:noProof/>
          <w:color w:val="000000" w:themeColor="text1"/>
          <w:sz w:val="24"/>
          <w:szCs w:val="24"/>
        </w:rPr>
        <w:t>Референтна листа 1;</w:t>
      </w:r>
    </w:p>
    <w:p w14:paraId="270C932E" w14:textId="77777777" w:rsidR="009F5A14" w:rsidRPr="003145EC" w:rsidRDefault="006C0729" w:rsidP="00990E13">
      <w:pPr>
        <w:numPr>
          <w:ilvl w:val="0"/>
          <w:numId w:val="17"/>
        </w:numPr>
        <w:spacing w:before="60" w:after="60" w:line="240" w:lineRule="auto"/>
        <w:jc w:val="both"/>
        <w:rPr>
          <w:rFonts w:ascii="Arial" w:eastAsia="Times New Roman" w:hAnsi="Arial" w:cs="Arial"/>
          <w:sz w:val="24"/>
          <w:szCs w:val="24"/>
          <w:lang w:val="sr-Cyrl-CS"/>
        </w:rPr>
      </w:pPr>
      <w:r>
        <w:rPr>
          <w:rFonts w:ascii="Arial" w:hAnsi="Arial" w:cs="Arial"/>
          <w:b/>
          <w:sz w:val="24"/>
          <w:szCs w:val="24"/>
        </w:rPr>
        <w:t>Образац 7</w:t>
      </w:r>
      <w:r w:rsidR="009F5A14" w:rsidRPr="00990E13">
        <w:rPr>
          <w:rFonts w:ascii="Arial" w:hAnsi="Arial" w:cs="Arial"/>
          <w:b/>
          <w:sz w:val="24"/>
          <w:szCs w:val="24"/>
        </w:rPr>
        <w:t>.-</w:t>
      </w:r>
      <w:r w:rsidR="009F5A14" w:rsidRPr="003145EC">
        <w:rPr>
          <w:rFonts w:ascii="Arial" w:eastAsia="Times New Roman" w:hAnsi="Arial" w:cs="Arial"/>
          <w:noProof/>
          <w:color w:val="000000" w:themeColor="text1"/>
          <w:sz w:val="24"/>
          <w:szCs w:val="24"/>
        </w:rPr>
        <w:t>Потврда купца 1;</w:t>
      </w:r>
    </w:p>
    <w:p w14:paraId="2877209B" w14:textId="77777777" w:rsidR="009F5A14" w:rsidRPr="003145EC"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3145EC">
        <w:rPr>
          <w:rFonts w:ascii="Arial" w:eastAsia="Times New Roman" w:hAnsi="Arial" w:cs="Arial"/>
          <w:b/>
          <w:sz w:val="24"/>
          <w:szCs w:val="24"/>
        </w:rPr>
        <w:t>О</w:t>
      </w:r>
      <w:r w:rsidRPr="003145EC">
        <w:rPr>
          <w:rFonts w:ascii="Arial" w:eastAsia="Times New Roman" w:hAnsi="Arial" w:cs="Arial"/>
          <w:b/>
          <w:sz w:val="24"/>
          <w:szCs w:val="24"/>
          <w:lang w:val="sr-Cyrl-CS"/>
        </w:rPr>
        <w:t>бразац</w:t>
      </w:r>
      <w:r w:rsidRPr="003145EC">
        <w:rPr>
          <w:rFonts w:ascii="Arial" w:eastAsia="Times New Roman" w:hAnsi="Arial" w:cs="Arial"/>
          <w:b/>
          <w:sz w:val="24"/>
          <w:szCs w:val="24"/>
        </w:rPr>
        <w:t xml:space="preserve"> </w:t>
      </w:r>
      <w:r w:rsidR="006C0729">
        <w:rPr>
          <w:rFonts w:ascii="Arial" w:eastAsia="Times New Roman" w:hAnsi="Arial" w:cs="Arial"/>
          <w:b/>
          <w:sz w:val="24"/>
          <w:szCs w:val="24"/>
          <w:lang w:val="sr-Cyrl-RS"/>
        </w:rPr>
        <w:t>8</w:t>
      </w:r>
      <w:r w:rsidRPr="003145EC">
        <w:rPr>
          <w:rFonts w:ascii="Arial" w:eastAsia="Times New Roman" w:hAnsi="Arial" w:cs="Arial"/>
          <w:sz w:val="24"/>
          <w:szCs w:val="24"/>
        </w:rPr>
        <w:t>.-</w:t>
      </w:r>
      <w:r w:rsidRPr="003145EC">
        <w:rPr>
          <w:rFonts w:ascii="Arial" w:eastAsia="Times New Roman" w:hAnsi="Arial" w:cs="Arial"/>
          <w:noProof/>
          <w:color w:val="000000" w:themeColor="text1"/>
          <w:sz w:val="24"/>
          <w:szCs w:val="24"/>
        </w:rPr>
        <w:t xml:space="preserve">Референтна листа </w:t>
      </w:r>
      <w:r>
        <w:rPr>
          <w:rFonts w:ascii="Arial" w:eastAsia="Times New Roman" w:hAnsi="Arial" w:cs="Arial"/>
          <w:noProof/>
          <w:color w:val="000000" w:themeColor="text1"/>
          <w:sz w:val="24"/>
          <w:szCs w:val="24"/>
          <w:lang w:val="sr-Cyrl-RS"/>
        </w:rPr>
        <w:t>2</w:t>
      </w:r>
      <w:r w:rsidRPr="003145EC">
        <w:rPr>
          <w:rFonts w:ascii="Arial" w:eastAsia="Times New Roman" w:hAnsi="Arial" w:cs="Arial"/>
          <w:noProof/>
          <w:color w:val="000000" w:themeColor="text1"/>
          <w:sz w:val="24"/>
          <w:szCs w:val="24"/>
        </w:rPr>
        <w:t>;</w:t>
      </w:r>
    </w:p>
    <w:p w14:paraId="7D2AAC6D" w14:textId="77777777" w:rsidR="003F0129" w:rsidRPr="009F5A14"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3145EC">
        <w:rPr>
          <w:rFonts w:ascii="Arial" w:eastAsia="Times New Roman" w:hAnsi="Arial" w:cs="Arial"/>
          <w:b/>
          <w:sz w:val="24"/>
          <w:szCs w:val="24"/>
        </w:rPr>
        <w:t>О</w:t>
      </w:r>
      <w:r w:rsidRPr="003145EC">
        <w:rPr>
          <w:rFonts w:ascii="Arial" w:eastAsia="Times New Roman" w:hAnsi="Arial" w:cs="Arial"/>
          <w:b/>
          <w:sz w:val="24"/>
          <w:szCs w:val="24"/>
          <w:lang w:val="sr-Cyrl-CS"/>
        </w:rPr>
        <w:t>бразац</w:t>
      </w:r>
      <w:r w:rsidRPr="003145EC">
        <w:rPr>
          <w:rFonts w:ascii="Arial" w:eastAsia="Times New Roman" w:hAnsi="Arial" w:cs="Arial"/>
          <w:b/>
          <w:sz w:val="24"/>
          <w:szCs w:val="24"/>
        </w:rPr>
        <w:t xml:space="preserve"> </w:t>
      </w:r>
      <w:r w:rsidR="006C0729">
        <w:rPr>
          <w:rFonts w:ascii="Arial" w:eastAsia="Times New Roman" w:hAnsi="Arial" w:cs="Arial"/>
          <w:b/>
          <w:sz w:val="24"/>
          <w:szCs w:val="24"/>
          <w:lang w:val="sr-Cyrl-RS"/>
        </w:rPr>
        <w:t>9</w:t>
      </w:r>
      <w:r w:rsidRPr="003145EC">
        <w:rPr>
          <w:rFonts w:ascii="Arial" w:eastAsia="Times New Roman" w:hAnsi="Arial" w:cs="Arial"/>
          <w:sz w:val="24"/>
          <w:szCs w:val="24"/>
        </w:rPr>
        <w:t>.-</w:t>
      </w:r>
      <w:r w:rsidRPr="003145EC">
        <w:rPr>
          <w:rFonts w:ascii="Arial" w:eastAsia="Times New Roman" w:hAnsi="Arial" w:cs="Arial"/>
          <w:noProof/>
          <w:color w:val="000000" w:themeColor="text1"/>
          <w:sz w:val="24"/>
          <w:szCs w:val="24"/>
        </w:rPr>
        <w:t xml:space="preserve">Потврда купца </w:t>
      </w:r>
      <w:r>
        <w:rPr>
          <w:rFonts w:ascii="Arial" w:eastAsia="Times New Roman" w:hAnsi="Arial" w:cs="Arial"/>
          <w:noProof/>
          <w:color w:val="000000" w:themeColor="text1"/>
          <w:sz w:val="24"/>
          <w:szCs w:val="24"/>
          <w:lang w:val="sr-Cyrl-RS"/>
        </w:rPr>
        <w:t>2</w:t>
      </w:r>
    </w:p>
    <w:p w14:paraId="6925D4CB" w14:textId="77777777" w:rsidR="009F5A14" w:rsidRPr="009F5A14"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hAnsi="Arial" w:cs="Arial"/>
          <w:b/>
          <w:sz w:val="24"/>
          <w:szCs w:val="24"/>
        </w:rPr>
        <w:t>О</w:t>
      </w:r>
      <w:r w:rsidRPr="00B72117">
        <w:rPr>
          <w:rFonts w:ascii="Arial" w:hAnsi="Arial" w:cs="Arial"/>
          <w:b/>
          <w:sz w:val="24"/>
          <w:szCs w:val="24"/>
          <w:lang w:val="sr-Cyrl-CS"/>
        </w:rPr>
        <w:t xml:space="preserve">бразац </w:t>
      </w:r>
      <w:r w:rsidR="006C0729">
        <w:rPr>
          <w:rFonts w:ascii="Arial" w:hAnsi="Arial" w:cs="Arial"/>
          <w:b/>
          <w:sz w:val="24"/>
          <w:szCs w:val="24"/>
          <w:lang w:val="sr-Cyrl-RS"/>
        </w:rPr>
        <w:t>10</w:t>
      </w:r>
      <w:r>
        <w:rPr>
          <w:rFonts w:ascii="Arial" w:hAnsi="Arial" w:cs="Arial"/>
          <w:b/>
          <w:sz w:val="24"/>
          <w:szCs w:val="24"/>
          <w:lang w:val="sr-Cyrl-RS"/>
        </w:rPr>
        <w:t>-</w:t>
      </w:r>
      <w:r w:rsidRPr="003145EC">
        <w:rPr>
          <w:rFonts w:ascii="Arial" w:eastAsia="Times New Roman" w:hAnsi="Arial" w:cs="Arial"/>
          <w:noProof/>
          <w:color w:val="000000" w:themeColor="text1"/>
          <w:sz w:val="24"/>
          <w:szCs w:val="24"/>
        </w:rPr>
        <w:t xml:space="preserve">Референтна листа </w:t>
      </w:r>
      <w:r>
        <w:rPr>
          <w:rFonts w:ascii="Arial" w:eastAsia="Times New Roman" w:hAnsi="Arial" w:cs="Arial"/>
          <w:noProof/>
          <w:color w:val="000000" w:themeColor="text1"/>
          <w:sz w:val="24"/>
          <w:szCs w:val="24"/>
          <w:lang w:val="sr-Cyrl-RS"/>
        </w:rPr>
        <w:t>3;</w:t>
      </w:r>
    </w:p>
    <w:p w14:paraId="6B61720B" w14:textId="77777777" w:rsidR="009F5A14" w:rsidRPr="003F0129"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hAnsi="Arial" w:cs="Arial"/>
          <w:b/>
          <w:sz w:val="24"/>
          <w:szCs w:val="24"/>
        </w:rPr>
        <w:t>О</w:t>
      </w:r>
      <w:r w:rsidRPr="00B72117">
        <w:rPr>
          <w:rFonts w:ascii="Arial" w:hAnsi="Arial" w:cs="Arial"/>
          <w:b/>
          <w:sz w:val="24"/>
          <w:szCs w:val="24"/>
          <w:lang w:val="sr-Cyrl-CS"/>
        </w:rPr>
        <w:t xml:space="preserve">бразац </w:t>
      </w:r>
      <w:r w:rsidR="006C0729">
        <w:rPr>
          <w:rFonts w:ascii="Arial" w:hAnsi="Arial" w:cs="Arial"/>
          <w:b/>
          <w:sz w:val="24"/>
          <w:szCs w:val="24"/>
          <w:lang w:val="sr-Cyrl-RS"/>
        </w:rPr>
        <w:t>11</w:t>
      </w:r>
      <w:r>
        <w:rPr>
          <w:rFonts w:ascii="Arial" w:hAnsi="Arial" w:cs="Arial"/>
          <w:b/>
          <w:sz w:val="24"/>
          <w:szCs w:val="24"/>
          <w:lang w:val="sr-Cyrl-RS"/>
        </w:rPr>
        <w:t>-</w:t>
      </w:r>
      <w:r w:rsidR="00990E13" w:rsidRPr="003145EC">
        <w:rPr>
          <w:rFonts w:ascii="Arial" w:eastAsia="Times New Roman" w:hAnsi="Arial" w:cs="Arial"/>
          <w:noProof/>
          <w:color w:val="000000" w:themeColor="text1"/>
          <w:sz w:val="24"/>
          <w:szCs w:val="24"/>
        </w:rPr>
        <w:t>Потврда купца</w:t>
      </w:r>
      <w:r w:rsidR="00990E13">
        <w:rPr>
          <w:rFonts w:ascii="Arial" w:eastAsia="Times New Roman" w:hAnsi="Arial" w:cs="Arial"/>
          <w:noProof/>
          <w:color w:val="000000" w:themeColor="text1"/>
          <w:sz w:val="24"/>
          <w:szCs w:val="24"/>
          <w:lang w:val="sr-Cyrl-RS"/>
        </w:rPr>
        <w:t xml:space="preserve"> </w:t>
      </w:r>
      <w:r>
        <w:rPr>
          <w:rFonts w:ascii="Arial" w:eastAsia="Times New Roman" w:hAnsi="Arial" w:cs="Arial"/>
          <w:noProof/>
          <w:color w:val="000000" w:themeColor="text1"/>
          <w:sz w:val="24"/>
          <w:szCs w:val="24"/>
          <w:lang w:val="sr-Cyrl-RS"/>
        </w:rPr>
        <w:t>3;</w:t>
      </w:r>
    </w:p>
    <w:p w14:paraId="14610B55" w14:textId="77777777" w:rsidR="009F5A14" w:rsidRPr="009F5A14"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9F5A14">
        <w:rPr>
          <w:rFonts w:ascii="Arial" w:eastAsia="Times New Roman" w:hAnsi="Arial" w:cs="Arial"/>
          <w:b/>
          <w:sz w:val="24"/>
          <w:szCs w:val="24"/>
        </w:rPr>
        <w:t>О</w:t>
      </w:r>
      <w:r w:rsidRPr="009F5A14">
        <w:rPr>
          <w:rFonts w:ascii="Arial" w:eastAsia="Times New Roman" w:hAnsi="Arial" w:cs="Arial"/>
          <w:b/>
          <w:sz w:val="24"/>
          <w:szCs w:val="24"/>
          <w:lang w:val="sr-Cyrl-CS"/>
        </w:rPr>
        <w:t xml:space="preserve">бразац </w:t>
      </w:r>
      <w:r w:rsidRPr="009F5A14">
        <w:rPr>
          <w:rFonts w:ascii="Arial" w:eastAsia="Times New Roman" w:hAnsi="Arial" w:cs="Arial"/>
          <w:b/>
          <w:sz w:val="24"/>
          <w:szCs w:val="24"/>
          <w:lang w:val="sr-Cyrl-RS"/>
        </w:rPr>
        <w:t>1</w:t>
      </w:r>
      <w:r w:rsidR="006C0729">
        <w:rPr>
          <w:rFonts w:ascii="Arial" w:eastAsia="Times New Roman" w:hAnsi="Arial" w:cs="Arial"/>
          <w:b/>
          <w:sz w:val="24"/>
          <w:szCs w:val="24"/>
          <w:lang w:val="sr-Cyrl-RS"/>
        </w:rPr>
        <w:t>2</w:t>
      </w:r>
      <w:r w:rsidRPr="009F5A14">
        <w:rPr>
          <w:rFonts w:ascii="Arial" w:eastAsia="Times New Roman" w:hAnsi="Arial" w:cs="Arial"/>
          <w:b/>
          <w:sz w:val="24"/>
          <w:szCs w:val="24"/>
          <w:lang w:val="sr-Cyrl-RS"/>
        </w:rPr>
        <w:t>-</w:t>
      </w:r>
      <w:r w:rsidRPr="009F5A14">
        <w:rPr>
          <w:rFonts w:ascii="Arial" w:eastAsia="Times New Roman" w:hAnsi="Arial" w:cs="Arial"/>
          <w:sz w:val="24"/>
          <w:szCs w:val="24"/>
        </w:rPr>
        <w:t xml:space="preserve">Референтна листа </w:t>
      </w:r>
      <w:r w:rsidR="00990E13">
        <w:rPr>
          <w:rFonts w:ascii="Arial" w:eastAsia="Times New Roman" w:hAnsi="Arial" w:cs="Arial"/>
          <w:sz w:val="24"/>
          <w:szCs w:val="24"/>
          <w:lang w:val="sr-Cyrl-RS"/>
        </w:rPr>
        <w:t>4;</w:t>
      </w:r>
    </w:p>
    <w:p w14:paraId="69FC6EC1" w14:textId="77777777" w:rsidR="009F5A14" w:rsidRPr="003903F3" w:rsidRDefault="009F5A14"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hAnsi="Arial" w:cs="Arial"/>
          <w:b/>
          <w:sz w:val="24"/>
          <w:szCs w:val="24"/>
        </w:rPr>
        <w:t>О</w:t>
      </w:r>
      <w:r w:rsidRPr="00B72117">
        <w:rPr>
          <w:rFonts w:ascii="Arial" w:hAnsi="Arial" w:cs="Arial"/>
          <w:b/>
          <w:sz w:val="24"/>
          <w:szCs w:val="24"/>
          <w:lang w:val="sr-Cyrl-CS"/>
        </w:rPr>
        <w:t xml:space="preserve">бразац </w:t>
      </w:r>
      <w:r w:rsidR="006C0729">
        <w:rPr>
          <w:rFonts w:ascii="Arial" w:hAnsi="Arial" w:cs="Arial"/>
          <w:b/>
          <w:sz w:val="24"/>
          <w:szCs w:val="24"/>
          <w:lang w:val="sr-Cyrl-RS"/>
        </w:rPr>
        <w:t>13</w:t>
      </w:r>
      <w:r>
        <w:rPr>
          <w:rFonts w:ascii="Arial" w:hAnsi="Arial" w:cs="Arial"/>
          <w:b/>
          <w:sz w:val="24"/>
          <w:szCs w:val="24"/>
          <w:lang w:val="sr-Cyrl-RS"/>
        </w:rPr>
        <w:t>-</w:t>
      </w:r>
      <w:r w:rsidR="00990E13" w:rsidRPr="003145EC">
        <w:rPr>
          <w:rFonts w:ascii="Arial" w:eastAsia="Times New Roman" w:hAnsi="Arial" w:cs="Arial"/>
          <w:noProof/>
          <w:color w:val="000000" w:themeColor="text1"/>
          <w:sz w:val="24"/>
          <w:szCs w:val="24"/>
        </w:rPr>
        <w:t>Потврда купца</w:t>
      </w:r>
      <w:r w:rsidR="004749CE">
        <w:rPr>
          <w:rFonts w:ascii="Arial" w:eastAsia="Times New Roman" w:hAnsi="Arial" w:cs="Arial"/>
          <w:noProof/>
          <w:color w:val="000000" w:themeColor="text1"/>
          <w:sz w:val="24"/>
          <w:szCs w:val="24"/>
          <w:lang w:val="sr-Cyrl-RS"/>
        </w:rPr>
        <w:t xml:space="preserve"> 4;</w:t>
      </w:r>
    </w:p>
    <w:p w14:paraId="1431C8C5" w14:textId="3D7C02F4" w:rsidR="003903F3" w:rsidRPr="00DB5884" w:rsidRDefault="003903F3" w:rsidP="00990E13">
      <w:pPr>
        <w:numPr>
          <w:ilvl w:val="0"/>
          <w:numId w:val="17"/>
        </w:numPr>
        <w:spacing w:before="60" w:after="60" w:line="240" w:lineRule="auto"/>
        <w:jc w:val="both"/>
        <w:rPr>
          <w:rFonts w:ascii="Arial" w:eastAsia="Times New Roman" w:hAnsi="Arial" w:cs="Arial"/>
          <w:sz w:val="24"/>
          <w:szCs w:val="24"/>
          <w:lang w:val="sr-Cyrl-CS"/>
        </w:rPr>
      </w:pPr>
      <w:r w:rsidRPr="00DB5884">
        <w:rPr>
          <w:rFonts w:ascii="Arial" w:hAnsi="Arial" w:cs="Arial"/>
          <w:b/>
          <w:sz w:val="24"/>
          <w:szCs w:val="24"/>
        </w:rPr>
        <w:t xml:space="preserve">Образац </w:t>
      </w:r>
      <w:r w:rsidR="006C0729">
        <w:rPr>
          <w:rFonts w:ascii="Arial" w:hAnsi="Arial" w:cs="Arial"/>
          <w:b/>
          <w:sz w:val="24"/>
          <w:szCs w:val="24"/>
          <w:lang w:val="sr-Cyrl-RS"/>
        </w:rPr>
        <w:t>14</w:t>
      </w:r>
      <w:r>
        <w:rPr>
          <w:rFonts w:ascii="Arial" w:hAnsi="Arial" w:cs="Arial"/>
          <w:lang w:val="sr-Cyrl-RS"/>
        </w:rPr>
        <w:t xml:space="preserve"> –</w:t>
      </w:r>
      <w:r w:rsidR="007A162C">
        <w:rPr>
          <w:rFonts w:ascii="Arial" w:hAnsi="Arial" w:cs="Arial"/>
          <w:lang w:val="sr-Cyrl-RS"/>
        </w:rPr>
        <w:t xml:space="preserve"> </w:t>
      </w:r>
      <w:r w:rsidRPr="008E29C2">
        <w:rPr>
          <w:rFonts w:ascii="Arial" w:hAnsi="Arial" w:cs="Arial"/>
          <w:sz w:val="24"/>
          <w:szCs w:val="24"/>
          <w:lang w:val="sr-Cyrl-RS"/>
        </w:rPr>
        <w:t>Изјава о довољном кадровском капацитету</w:t>
      </w:r>
      <w:r>
        <w:rPr>
          <w:rFonts w:ascii="Arial" w:hAnsi="Arial" w:cs="Arial"/>
          <w:lang w:val="sr-Cyrl-RS"/>
        </w:rPr>
        <w:t>;</w:t>
      </w:r>
    </w:p>
    <w:p w14:paraId="54EFDB32" w14:textId="5E8803D3" w:rsidR="00DB5884" w:rsidRPr="003F0129" w:rsidRDefault="00985958" w:rsidP="00990E13">
      <w:pPr>
        <w:numPr>
          <w:ilvl w:val="0"/>
          <w:numId w:val="17"/>
        </w:numPr>
        <w:spacing w:before="60" w:after="60" w:line="240" w:lineRule="auto"/>
        <w:jc w:val="both"/>
        <w:rPr>
          <w:rFonts w:ascii="Arial" w:eastAsia="Times New Roman" w:hAnsi="Arial" w:cs="Arial"/>
          <w:sz w:val="24"/>
          <w:szCs w:val="24"/>
          <w:lang w:val="sr-Cyrl-CS"/>
        </w:rPr>
      </w:pPr>
      <w:r>
        <w:rPr>
          <w:rFonts w:ascii="Arial" w:hAnsi="Arial" w:cs="Arial"/>
          <w:b/>
          <w:sz w:val="24"/>
          <w:szCs w:val="24"/>
        </w:rPr>
        <w:t xml:space="preserve">Образац </w:t>
      </w:r>
      <w:r w:rsidR="00DB5884" w:rsidRPr="00DB5884">
        <w:rPr>
          <w:rFonts w:ascii="Arial" w:hAnsi="Arial" w:cs="Arial"/>
          <w:b/>
          <w:sz w:val="24"/>
          <w:szCs w:val="24"/>
          <w:lang w:val="sr-Cyrl-RS"/>
        </w:rPr>
        <w:t>1</w:t>
      </w:r>
      <w:r w:rsidR="006C0729">
        <w:rPr>
          <w:rFonts w:ascii="Arial" w:hAnsi="Arial" w:cs="Arial"/>
          <w:b/>
          <w:sz w:val="24"/>
          <w:szCs w:val="24"/>
          <w:lang w:val="sr-Cyrl-RS"/>
        </w:rPr>
        <w:t>5</w:t>
      </w:r>
      <w:r w:rsidR="00DB5884">
        <w:rPr>
          <w:rFonts w:ascii="Arial" w:hAnsi="Arial" w:cs="Arial"/>
          <w:lang w:val="sr-Cyrl-RS"/>
        </w:rPr>
        <w:t xml:space="preserve"> - </w:t>
      </w:r>
      <w:r w:rsidR="00DB5884" w:rsidRPr="00E030C2">
        <w:rPr>
          <w:rFonts w:ascii="Arial" w:eastAsia="Times New Roman" w:hAnsi="Arial" w:cs="Arial"/>
          <w:sz w:val="24"/>
          <w:szCs w:val="24"/>
          <w:lang w:val="sr-Cyrl-CS"/>
        </w:rPr>
        <w:t xml:space="preserve">Изјава да је запослени односно </w:t>
      </w:r>
      <w:r w:rsidR="008C1A38">
        <w:rPr>
          <w:rFonts w:ascii="Arial" w:eastAsia="Times New Roman" w:hAnsi="Arial" w:cs="Arial"/>
          <w:sz w:val="24"/>
          <w:szCs w:val="24"/>
          <w:lang w:val="sr-Cyrl-CS"/>
        </w:rPr>
        <w:t xml:space="preserve">радно </w:t>
      </w:r>
      <w:r w:rsidR="00DB5884" w:rsidRPr="00E030C2">
        <w:rPr>
          <w:rFonts w:ascii="Arial" w:eastAsia="Times New Roman" w:hAnsi="Arial" w:cs="Arial"/>
          <w:sz w:val="24"/>
          <w:szCs w:val="24"/>
          <w:lang w:val="sr-Cyrl-CS"/>
        </w:rPr>
        <w:t xml:space="preserve">ангажовано лице учествовао у имплементацији </w:t>
      </w:r>
      <w:r w:rsidR="00DB5884">
        <w:rPr>
          <w:rFonts w:ascii="Arial" w:eastAsia="Times New Roman" w:hAnsi="Arial" w:cs="Arial"/>
          <w:sz w:val="24"/>
          <w:szCs w:val="24"/>
          <w:lang w:val="sr-Cyrl-CS"/>
        </w:rPr>
        <w:t>тражених система менаџмента;</w:t>
      </w:r>
    </w:p>
    <w:p w14:paraId="10B8FEC2" w14:textId="77777777" w:rsidR="00065038"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С</w:t>
      </w:r>
      <w:r w:rsidRPr="00B72117">
        <w:rPr>
          <w:rFonts w:ascii="Arial" w:eastAsia="Times New Roman" w:hAnsi="Arial" w:cs="Arial"/>
          <w:sz w:val="24"/>
          <w:szCs w:val="24"/>
          <w:lang w:val="sr-Cyrl-CS"/>
        </w:rPr>
        <w:t>поразум којим се понуђачи из групе међусобно и према наручиоцу обавезују на извршење јавне набавке</w:t>
      </w:r>
      <w:r w:rsidRPr="00B72117">
        <w:rPr>
          <w:rFonts w:ascii="Arial" w:eastAsia="Times New Roman" w:hAnsi="Arial" w:cs="Arial"/>
          <w:sz w:val="24"/>
          <w:szCs w:val="24"/>
        </w:rPr>
        <w:t xml:space="preserve"> (у случају подношења заједничке понуде)</w:t>
      </w:r>
    </w:p>
    <w:p w14:paraId="24121A0A" w14:textId="77777777" w:rsidR="008D2C7D" w:rsidRPr="00B72117" w:rsidRDefault="008D2C7D" w:rsidP="00990E13">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понуђач захтева надокнаду трошкова у складу са чланом 88. ЗЈН, као саставни део понуде доставља Изјаву о трошковим</w:t>
      </w:r>
      <w:r w:rsidR="0095140C" w:rsidRPr="00B72117">
        <w:rPr>
          <w:rFonts w:ascii="Arial" w:eastAsia="TimesNewRomanPSMT" w:hAnsi="Arial" w:cs="Arial"/>
          <w:bCs/>
          <w:sz w:val="24"/>
          <w:szCs w:val="24"/>
        </w:rPr>
        <w:t>а припреме понуде (</w:t>
      </w:r>
      <w:r w:rsidR="00DB5884">
        <w:rPr>
          <w:rFonts w:ascii="Arial" w:eastAsia="TimesNewRomanPSMT" w:hAnsi="Arial" w:cs="Arial"/>
          <w:b/>
          <w:bCs/>
          <w:sz w:val="24"/>
          <w:szCs w:val="24"/>
        </w:rPr>
        <w:t>Образац број 1</w:t>
      </w:r>
      <w:r w:rsidR="006C0729">
        <w:rPr>
          <w:rFonts w:ascii="Arial" w:eastAsia="TimesNewRomanPSMT" w:hAnsi="Arial" w:cs="Arial"/>
          <w:b/>
          <w:bCs/>
          <w:sz w:val="24"/>
          <w:szCs w:val="24"/>
          <w:lang w:val="sr-Cyrl-RS"/>
        </w:rPr>
        <w:t>6</w:t>
      </w:r>
      <w:r w:rsidRPr="00B72117">
        <w:rPr>
          <w:rFonts w:ascii="Arial" w:eastAsia="TimesNewRomanPSMT" w:hAnsi="Arial" w:cs="Arial"/>
          <w:bCs/>
          <w:sz w:val="24"/>
          <w:szCs w:val="24"/>
        </w:rPr>
        <w:t>).</w:t>
      </w:r>
    </w:p>
    <w:p w14:paraId="657DC8FF" w14:textId="77777777" w:rsidR="006F0010" w:rsidRPr="00B72117" w:rsidRDefault="00441BD1" w:rsidP="006F0010">
      <w:pPr>
        <w:tabs>
          <w:tab w:val="left" w:pos="284"/>
          <w:tab w:val="left" w:pos="330"/>
        </w:tabs>
        <w:spacing w:before="120" w:after="0" w:line="240" w:lineRule="auto"/>
        <w:ind w:left="284"/>
        <w:jc w:val="both"/>
        <w:rPr>
          <w:rFonts w:ascii="Arial" w:eastAsia="TimesNewRomanPSMT" w:hAnsi="Arial" w:cs="Arial"/>
          <w:b/>
          <w:bCs/>
          <w:sz w:val="24"/>
          <w:szCs w:val="24"/>
        </w:rPr>
      </w:pPr>
      <w:r w:rsidRPr="00B72117">
        <w:rPr>
          <w:rFonts w:ascii="Arial" w:eastAsia="TimesNewRomanPSMT" w:hAnsi="Arial" w:cs="Arial"/>
          <w:b/>
          <w:bCs/>
          <w:sz w:val="24"/>
          <w:szCs w:val="24"/>
        </w:rPr>
        <w:t>Пожељно</w:t>
      </w:r>
      <w:r w:rsidR="006F0010" w:rsidRPr="00B72117">
        <w:rPr>
          <w:rFonts w:ascii="Arial" w:eastAsia="TimesNewRomanPSMT" w:hAnsi="Arial" w:cs="Arial"/>
          <w:b/>
          <w:bCs/>
          <w:sz w:val="24"/>
          <w:szCs w:val="24"/>
        </w:rPr>
        <w:t xml:space="preserve"> је да сви обрасци и документи који чине обавезну садржину понуде буду сложени према наведеном редоследу.  </w:t>
      </w:r>
    </w:p>
    <w:p w14:paraId="2594D6E6" w14:textId="77777777" w:rsidR="00EE65A1" w:rsidRPr="00B72117" w:rsidRDefault="006F0010" w:rsidP="00EE65A1">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5A04FD7C" w14:textId="77777777" w:rsidR="006F0010" w:rsidRPr="00B72117" w:rsidRDefault="006F0010" w:rsidP="00EE65A1">
      <w:pPr>
        <w:tabs>
          <w:tab w:val="left" w:pos="567"/>
        </w:tabs>
        <w:spacing w:before="120" w:after="120" w:line="240" w:lineRule="auto"/>
        <w:jc w:val="both"/>
        <w:rPr>
          <w:rFonts w:ascii="Arial" w:eastAsia="Times New Roman" w:hAnsi="Arial" w:cs="Arial"/>
          <w:b/>
          <w:sz w:val="24"/>
          <w:szCs w:val="24"/>
          <w:lang w:val="sr-Cyrl-CS"/>
        </w:rPr>
      </w:pPr>
      <w:proofErr w:type="gramStart"/>
      <w:r w:rsidRPr="00B72117">
        <w:rPr>
          <w:rFonts w:ascii="Arial" w:eastAsia="Times New Roman" w:hAnsi="Arial" w:cs="Arial"/>
          <w:b/>
          <w:sz w:val="24"/>
          <w:szCs w:val="24"/>
        </w:rPr>
        <w:t>5.4</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Начин подношења понуде</w:t>
      </w:r>
    </w:p>
    <w:p w14:paraId="0C7D6647"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може поднети само једну понуду.</w:t>
      </w:r>
    </w:p>
    <w:p w14:paraId="41C9584E"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може бити поднета самостално, са подизвођачем или као заједничка понуда.</w:t>
      </w:r>
    </w:p>
    <w:p w14:paraId="644D901C"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E9E71F8"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Предметна јавна набавка није обликована у више посебних целина (партија).</w:t>
      </w:r>
    </w:p>
    <w:p w14:paraId="6F86EADE" w14:textId="77777777" w:rsidR="00C61818"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са варијантама није дозвољена.</w:t>
      </w:r>
    </w:p>
    <w:p w14:paraId="25ED3432" w14:textId="77777777" w:rsidR="006F0010" w:rsidRPr="00B72117" w:rsidRDefault="006F0010" w:rsidP="002A373C">
      <w:pPr>
        <w:numPr>
          <w:ilvl w:val="1"/>
          <w:numId w:val="19"/>
        </w:numPr>
        <w:tabs>
          <w:tab w:val="left" w:pos="567"/>
        </w:tabs>
        <w:spacing w:after="120" w:line="240" w:lineRule="auto"/>
        <w:jc w:val="both"/>
        <w:rPr>
          <w:rFonts w:ascii="Arial" w:eastAsia="Times New Roman" w:hAnsi="Arial" w:cs="Arial"/>
          <w:b/>
          <w:sz w:val="24"/>
          <w:szCs w:val="24"/>
        </w:rPr>
      </w:pPr>
      <w:r w:rsidRPr="00B72117">
        <w:rPr>
          <w:rFonts w:ascii="Arial" w:eastAsia="Times New Roman" w:hAnsi="Arial" w:cs="Arial"/>
          <w:b/>
          <w:sz w:val="24"/>
          <w:szCs w:val="24"/>
          <w:lang w:val="sr-Cyrl-CS"/>
        </w:rPr>
        <w:t>Измене, допуне и опозив понуде</w:t>
      </w:r>
    </w:p>
    <w:p w14:paraId="17F82B39"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69EE102"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82ABF27" w14:textId="77777777" w:rsidR="006F0010" w:rsidRPr="00B72117" w:rsidRDefault="006F0010" w:rsidP="00240015">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Измену, допуну или опозив понуде треба доставити на адресу Наручиоца са назнаком:</w:t>
      </w:r>
    </w:p>
    <w:p w14:paraId="5AF40233" w14:textId="2BE21BC1" w:rsidR="006F0010" w:rsidRPr="00B72117" w:rsidRDefault="006F0010" w:rsidP="00240015">
      <w:pPr>
        <w:tabs>
          <w:tab w:val="left" w:pos="284"/>
          <w:tab w:val="left" w:pos="330"/>
        </w:tabs>
        <w:spacing w:after="120" w:line="240" w:lineRule="auto"/>
        <w:ind w:left="284"/>
        <w:jc w:val="center"/>
        <w:rPr>
          <w:rFonts w:ascii="Arial" w:eastAsia="TimesNewRomanPSMT" w:hAnsi="Arial" w:cs="Arial"/>
          <w:bCs/>
          <w:sz w:val="24"/>
          <w:szCs w:val="24"/>
        </w:rPr>
      </w:pPr>
      <w:r w:rsidRPr="00B72117">
        <w:rPr>
          <w:rFonts w:ascii="Arial" w:eastAsia="TimesNewRomanPSMT" w:hAnsi="Arial" w:cs="Arial"/>
          <w:bCs/>
          <w:sz w:val="24"/>
          <w:szCs w:val="24"/>
        </w:rPr>
        <w:t xml:space="preserve">„Измена понуде за ЈН </w:t>
      </w:r>
      <w:r w:rsidR="00F22096">
        <w:rPr>
          <w:rFonts w:ascii="Arial" w:eastAsia="TimesNewRomanPSMT" w:hAnsi="Arial" w:cs="Arial"/>
          <w:bCs/>
          <w:sz w:val="24"/>
          <w:szCs w:val="24"/>
          <w:lang w:val="sr-Cyrl-RS"/>
        </w:rPr>
        <w:t>услуге</w:t>
      </w:r>
      <w:r w:rsidRPr="00B72117">
        <w:rPr>
          <w:rFonts w:ascii="Arial" w:eastAsia="TimesNewRomanPSMT" w:hAnsi="Arial" w:cs="Arial"/>
          <w:bCs/>
          <w:sz w:val="24"/>
          <w:szCs w:val="24"/>
        </w:rPr>
        <w:t xml:space="preserve"> </w:t>
      </w:r>
      <w:r w:rsidR="00645C53">
        <w:rPr>
          <w:rFonts w:ascii="Arial" w:eastAsia="TimesNewRomanPSMT" w:hAnsi="Arial" w:cs="Arial"/>
          <w:bCs/>
          <w:sz w:val="24"/>
          <w:szCs w:val="24"/>
        </w:rPr>
        <w:t>- Мапирање процеса ЈН бр. JНМВ/8300/0013/2017</w:t>
      </w:r>
      <w:proofErr w:type="gramStart"/>
      <w:r w:rsidR="004F1591"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или</w:t>
      </w:r>
      <w:proofErr w:type="gramEnd"/>
    </w:p>
    <w:p w14:paraId="5E053FDC" w14:textId="10514548" w:rsidR="006F0010" w:rsidRPr="00B72117" w:rsidRDefault="006F0010" w:rsidP="00240015">
      <w:pPr>
        <w:tabs>
          <w:tab w:val="left" w:pos="284"/>
          <w:tab w:val="left" w:pos="330"/>
        </w:tabs>
        <w:spacing w:after="120" w:line="240" w:lineRule="auto"/>
        <w:ind w:left="284"/>
        <w:jc w:val="center"/>
        <w:rPr>
          <w:rFonts w:ascii="Arial" w:eastAsia="TimesNewRomanPSMT" w:hAnsi="Arial" w:cs="Arial"/>
          <w:bCs/>
          <w:sz w:val="24"/>
          <w:szCs w:val="24"/>
        </w:rPr>
      </w:pPr>
      <w:r w:rsidRPr="00B72117">
        <w:rPr>
          <w:rFonts w:ascii="Arial" w:eastAsia="TimesNewRomanPSMT" w:hAnsi="Arial" w:cs="Arial"/>
          <w:bCs/>
          <w:sz w:val="24"/>
          <w:szCs w:val="24"/>
        </w:rPr>
        <w:t xml:space="preserve">„Допуна понуде за ЈН </w:t>
      </w:r>
      <w:r w:rsidR="00F22096">
        <w:rPr>
          <w:rFonts w:ascii="Arial" w:eastAsia="TimesNewRomanPSMT" w:hAnsi="Arial" w:cs="Arial"/>
          <w:bCs/>
          <w:sz w:val="24"/>
          <w:szCs w:val="24"/>
          <w:lang w:val="sr-Cyrl-RS"/>
        </w:rPr>
        <w:t>услуге</w:t>
      </w:r>
      <w:r w:rsidRPr="00B72117">
        <w:rPr>
          <w:rFonts w:ascii="Arial" w:eastAsia="TimesNewRomanPSMT" w:hAnsi="Arial" w:cs="Arial"/>
          <w:bCs/>
          <w:sz w:val="24"/>
          <w:szCs w:val="24"/>
        </w:rPr>
        <w:t xml:space="preserve"> </w:t>
      </w:r>
      <w:r w:rsidR="00645C53">
        <w:rPr>
          <w:rFonts w:ascii="Arial" w:eastAsia="TimesNewRomanPSMT" w:hAnsi="Arial" w:cs="Arial"/>
          <w:bCs/>
          <w:sz w:val="24"/>
          <w:szCs w:val="24"/>
        </w:rPr>
        <w:t>- Мапирање процеса ЈН бр. JНМВ/8300/0013/2017</w:t>
      </w:r>
      <w:proofErr w:type="gramStart"/>
      <w:r w:rsidR="004F1591"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или</w:t>
      </w:r>
      <w:proofErr w:type="gramEnd"/>
    </w:p>
    <w:p w14:paraId="0A6FB2E4" w14:textId="5345AE31" w:rsidR="006F0010" w:rsidRDefault="006F0010" w:rsidP="00240015">
      <w:pPr>
        <w:tabs>
          <w:tab w:val="left" w:pos="284"/>
          <w:tab w:val="left" w:pos="330"/>
        </w:tabs>
        <w:spacing w:after="120" w:line="240" w:lineRule="auto"/>
        <w:ind w:left="284"/>
        <w:jc w:val="center"/>
        <w:rPr>
          <w:rFonts w:ascii="Arial" w:eastAsia="TimesNewRomanPSMT" w:hAnsi="Arial" w:cs="Arial"/>
          <w:bCs/>
          <w:sz w:val="24"/>
          <w:szCs w:val="24"/>
        </w:rPr>
      </w:pPr>
      <w:r w:rsidRPr="00B72117">
        <w:rPr>
          <w:rFonts w:ascii="Arial" w:eastAsia="TimesNewRomanPSMT" w:hAnsi="Arial" w:cs="Arial"/>
          <w:bCs/>
          <w:sz w:val="24"/>
          <w:szCs w:val="24"/>
        </w:rPr>
        <w:t xml:space="preserve">„Опозив понуде за ЈН </w:t>
      </w:r>
      <w:r w:rsidR="00F22096">
        <w:rPr>
          <w:rFonts w:ascii="Arial" w:eastAsia="TimesNewRomanPSMT" w:hAnsi="Arial" w:cs="Arial"/>
          <w:bCs/>
          <w:sz w:val="24"/>
          <w:szCs w:val="24"/>
          <w:lang w:val="sr-Cyrl-RS"/>
        </w:rPr>
        <w:t>услуге</w:t>
      </w:r>
      <w:r w:rsidRPr="00B72117">
        <w:rPr>
          <w:rFonts w:ascii="Arial" w:eastAsia="TimesNewRomanPSMT" w:hAnsi="Arial" w:cs="Arial"/>
          <w:bCs/>
          <w:sz w:val="24"/>
          <w:szCs w:val="24"/>
        </w:rPr>
        <w:t xml:space="preserve"> </w:t>
      </w:r>
      <w:r w:rsidR="00645C53">
        <w:rPr>
          <w:rFonts w:ascii="Arial" w:eastAsia="TimesNewRomanPSMT" w:hAnsi="Arial" w:cs="Arial"/>
          <w:bCs/>
          <w:sz w:val="24"/>
          <w:szCs w:val="24"/>
        </w:rPr>
        <w:t>- Мапирање процеса ЈН бр. JНМВ/8300/0013/2017</w:t>
      </w:r>
      <w:r w:rsidR="004F1591" w:rsidRPr="00B72117">
        <w:rPr>
          <w:rFonts w:ascii="Arial" w:eastAsia="TimesNewRomanPSMT" w:hAnsi="Arial" w:cs="Arial"/>
          <w:bCs/>
          <w:sz w:val="24"/>
          <w:szCs w:val="24"/>
        </w:rPr>
        <w:t>“</w:t>
      </w:r>
      <w:r w:rsidRPr="00B72117">
        <w:rPr>
          <w:rFonts w:ascii="Arial" w:eastAsia="TimesNewRomanPSMT" w:hAnsi="Arial" w:cs="Arial"/>
          <w:bCs/>
          <w:sz w:val="24"/>
          <w:szCs w:val="24"/>
        </w:rPr>
        <w:t>.</w:t>
      </w:r>
    </w:p>
    <w:p w14:paraId="5B1B044F" w14:textId="77777777" w:rsidR="00F1762D" w:rsidRPr="00B72117" w:rsidRDefault="00F1762D" w:rsidP="00240015">
      <w:pPr>
        <w:tabs>
          <w:tab w:val="left" w:pos="284"/>
          <w:tab w:val="left" w:pos="330"/>
        </w:tabs>
        <w:spacing w:after="120" w:line="240" w:lineRule="auto"/>
        <w:ind w:left="284"/>
        <w:jc w:val="center"/>
        <w:rPr>
          <w:rFonts w:ascii="Arial" w:eastAsia="TimesNewRomanPSMT" w:hAnsi="Arial" w:cs="Arial"/>
          <w:bCs/>
          <w:sz w:val="24"/>
          <w:szCs w:val="24"/>
        </w:rPr>
      </w:pPr>
    </w:p>
    <w:p w14:paraId="7A2E91BE" w14:textId="77777777" w:rsidR="006F0010" w:rsidRPr="00B72117" w:rsidRDefault="006F0010" w:rsidP="006F0010">
      <w:pPr>
        <w:tabs>
          <w:tab w:val="left" w:pos="567"/>
        </w:tabs>
        <w:spacing w:after="120" w:line="240" w:lineRule="auto"/>
        <w:rPr>
          <w:rFonts w:ascii="Arial" w:eastAsia="Times New Roman" w:hAnsi="Arial" w:cs="Arial"/>
          <w:b/>
          <w:sz w:val="24"/>
          <w:szCs w:val="24"/>
        </w:rPr>
      </w:pPr>
      <w:proofErr w:type="gramStart"/>
      <w:r w:rsidRPr="00B72117">
        <w:rPr>
          <w:rFonts w:ascii="Arial" w:eastAsia="Times New Roman" w:hAnsi="Arial" w:cs="Arial"/>
          <w:b/>
          <w:sz w:val="24"/>
          <w:szCs w:val="24"/>
        </w:rPr>
        <w:lastRenderedPageBreak/>
        <w:t>5.6</w:t>
      </w:r>
      <w:proofErr w:type="gramEnd"/>
      <w:r w:rsidRPr="00B72117">
        <w:rPr>
          <w:rFonts w:ascii="Arial" w:eastAsia="Times New Roman" w:hAnsi="Arial" w:cs="Arial"/>
          <w:b/>
          <w:sz w:val="24"/>
          <w:szCs w:val="24"/>
        </w:rPr>
        <w:tab/>
      </w:r>
      <w:r w:rsidRPr="00B72117">
        <w:rPr>
          <w:rFonts w:ascii="Arial" w:eastAsia="Times New Roman" w:hAnsi="Arial" w:cs="Arial"/>
          <w:b/>
          <w:sz w:val="24"/>
          <w:szCs w:val="24"/>
          <w:lang w:val="sr-Cyrl-CS"/>
        </w:rPr>
        <w:t>Подношење понуде са подизвођачима</w:t>
      </w:r>
    </w:p>
    <w:p w14:paraId="679A19B6"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D94658"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назив</w:t>
      </w:r>
      <w:proofErr w:type="gramEnd"/>
      <w:r w:rsidRPr="00B72117">
        <w:rPr>
          <w:rFonts w:ascii="Arial" w:eastAsia="TimesNewRomanPSMT" w:hAnsi="Arial" w:cs="Arial"/>
          <w:bCs/>
          <w:sz w:val="24"/>
          <w:szCs w:val="24"/>
        </w:rPr>
        <w:t xml:space="preserve"> подизвођача, а уколико оквирни споразум између наручиоца и понуђача буде закључен, тај подизвођач ће бити наведен у оквирном споразуму;</w:t>
      </w:r>
    </w:p>
    <w:p w14:paraId="336C4EAC"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проценат</w:t>
      </w:r>
      <w:proofErr w:type="gramEnd"/>
      <w:r w:rsidRPr="00B72117">
        <w:rPr>
          <w:rFonts w:ascii="Arial" w:eastAsia="TimesNewRomanPSMT" w:hAnsi="Arial" w:cs="Arial"/>
          <w:bCs/>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D12F8DF" w14:textId="77777777"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E25B6D" w14:textId="77777777" w:rsidR="003B211F" w:rsidRPr="00B72117" w:rsidRDefault="003B211F" w:rsidP="003B211F">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Обавеза Понуђача је да за подизвођача достави доказе о испуњености обавезних услова из члана 75. </w:t>
      </w:r>
      <w:proofErr w:type="gramStart"/>
      <w:r w:rsidRPr="00B72117">
        <w:rPr>
          <w:rFonts w:ascii="Arial" w:eastAsia="TimesNewRomanPSMT" w:hAnsi="Arial" w:cs="Arial"/>
          <w:bCs/>
          <w:sz w:val="24"/>
          <w:szCs w:val="24"/>
        </w:rPr>
        <w:t>став</w:t>
      </w:r>
      <w:proofErr w:type="gramEnd"/>
      <w:r w:rsidRPr="00B72117">
        <w:rPr>
          <w:rFonts w:ascii="Arial" w:eastAsia="TimesNewRomanPSMT" w:hAnsi="Arial" w:cs="Arial"/>
          <w:bCs/>
          <w:sz w:val="24"/>
          <w:szCs w:val="24"/>
        </w:rPr>
        <w:t xml:space="preserve"> 1. </w:t>
      </w:r>
      <w:proofErr w:type="gramStart"/>
      <w:r w:rsidRPr="00B72117">
        <w:rPr>
          <w:rFonts w:ascii="Arial" w:eastAsia="TimesNewRomanPSMT" w:hAnsi="Arial" w:cs="Arial"/>
          <w:bCs/>
          <w:sz w:val="24"/>
          <w:szCs w:val="24"/>
        </w:rPr>
        <w:t>тач</w:t>
      </w:r>
      <w:proofErr w:type="gramEnd"/>
      <w:r w:rsidRPr="00B72117">
        <w:rPr>
          <w:rFonts w:ascii="Arial" w:eastAsia="TimesNewRomanPSMT" w:hAnsi="Arial" w:cs="Arial"/>
          <w:bCs/>
          <w:sz w:val="24"/>
          <w:szCs w:val="24"/>
        </w:rPr>
        <w:t>. 1), 2) и 4) ЗЈН, односно услова наведених у тачкама 1</w:t>
      </w:r>
      <w:proofErr w:type="gramStart"/>
      <w:r w:rsidRPr="00B72117">
        <w:rPr>
          <w:rFonts w:ascii="Arial" w:eastAsia="TimesNewRomanPSMT" w:hAnsi="Arial" w:cs="Arial"/>
          <w:bCs/>
          <w:sz w:val="24"/>
          <w:szCs w:val="24"/>
        </w:rPr>
        <w:t>,2</w:t>
      </w:r>
      <w:proofErr w:type="gramEnd"/>
      <w:r w:rsidRPr="00B72117">
        <w:rPr>
          <w:rFonts w:ascii="Arial" w:eastAsia="TimesNewRomanPSMT" w:hAnsi="Arial" w:cs="Arial"/>
          <w:bCs/>
          <w:sz w:val="24"/>
          <w:szCs w:val="24"/>
        </w:rPr>
        <w:t xml:space="preserve"> и 3</w:t>
      </w:r>
      <w:r w:rsidR="00CC5DEE"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тач</w:t>
      </w:r>
      <w:r w:rsidR="008C1A38">
        <w:rPr>
          <w:rFonts w:ascii="Arial" w:eastAsia="TimesNewRomanPSMT" w:hAnsi="Arial" w:cs="Arial"/>
          <w:bCs/>
          <w:sz w:val="24"/>
          <w:szCs w:val="24"/>
        </w:rPr>
        <w:t>ке</w:t>
      </w:r>
      <w:proofErr w:type="gramEnd"/>
      <w:r w:rsidR="008C1A38">
        <w:rPr>
          <w:rFonts w:ascii="Arial" w:eastAsia="TimesNewRomanPSMT" w:hAnsi="Arial" w:cs="Arial"/>
          <w:bCs/>
          <w:sz w:val="24"/>
          <w:szCs w:val="24"/>
        </w:rPr>
        <w:t xml:space="preserve"> 4.1 конкурсне документације.</w:t>
      </w:r>
    </w:p>
    <w:p w14:paraId="75DA4B52" w14:textId="77777777" w:rsidR="006F0010" w:rsidRPr="00B72117" w:rsidRDefault="008C1A38" w:rsidP="006F0010">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w:t>
      </w:r>
      <w:r w:rsidR="0069152D" w:rsidRPr="00B72117">
        <w:rPr>
          <w:rFonts w:ascii="Arial" w:eastAsia="TimesNewRomanPSMT" w:hAnsi="Arial" w:cs="Arial"/>
          <w:bCs/>
          <w:sz w:val="24"/>
          <w:szCs w:val="24"/>
        </w:rPr>
        <w:t xml:space="preserve">оквирног споразума </w:t>
      </w:r>
      <w:r w:rsidR="006F0010" w:rsidRPr="00B72117">
        <w:rPr>
          <w:rFonts w:ascii="Arial" w:eastAsia="TimesNewRomanPSMT" w:hAnsi="Arial" w:cs="Arial"/>
          <w:bCs/>
          <w:sz w:val="24"/>
          <w:szCs w:val="24"/>
        </w:rPr>
        <w:t>Наручилац претрпео знатну штету.</w:t>
      </w:r>
    </w:p>
    <w:p w14:paraId="52888A1D" w14:textId="77777777" w:rsidR="0087550B" w:rsidRPr="00B72117" w:rsidRDefault="008C1A38" w:rsidP="00BA0B07">
      <w:pPr>
        <w:tabs>
          <w:tab w:val="left" w:pos="284"/>
          <w:tab w:val="left" w:pos="330"/>
        </w:tabs>
        <w:spacing w:before="120" w:after="12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B72117">
        <w:rPr>
          <w:rFonts w:ascii="Arial" w:eastAsia="TimesNewRomanPSMT" w:hAnsi="Arial" w:cs="Arial"/>
          <w:bCs/>
          <w:sz w:val="24"/>
          <w:szCs w:val="24"/>
        </w:rPr>
        <w:t xml:space="preserve">дизвођача. Пре доношења одлуке </w:t>
      </w:r>
      <w:r w:rsidR="006F0010" w:rsidRPr="00B72117">
        <w:rPr>
          <w:rFonts w:ascii="Arial" w:eastAsia="TimesNewRomanPSMT" w:hAnsi="Arial" w:cs="Arial"/>
          <w:bCs/>
          <w:sz w:val="24"/>
          <w:szCs w:val="24"/>
        </w:rPr>
        <w:t xml:space="preserve">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B72117">
        <w:rPr>
          <w:rFonts w:ascii="Arial" w:eastAsia="TimesNewRomanPSMT" w:hAnsi="Arial" w:cs="Arial"/>
          <w:bCs/>
          <w:sz w:val="24"/>
          <w:szCs w:val="24"/>
        </w:rPr>
        <w:t>уговорних</w:t>
      </w:r>
      <w:r w:rsidR="006F0010" w:rsidRPr="00B72117">
        <w:rPr>
          <w:rFonts w:ascii="Arial" w:eastAsia="TimesNewRomanPSMT" w:hAnsi="Arial" w:cs="Arial"/>
          <w:bCs/>
          <w:sz w:val="24"/>
          <w:szCs w:val="24"/>
        </w:rPr>
        <w:t xml:space="preserve"> обавеза, </w:t>
      </w:r>
      <w:r w:rsidR="003B30D8" w:rsidRPr="00B72117">
        <w:rPr>
          <w:rFonts w:ascii="Arial" w:eastAsia="TimesNewRomanPSMT" w:hAnsi="Arial" w:cs="Arial"/>
          <w:bCs/>
          <w:sz w:val="24"/>
          <w:szCs w:val="24"/>
        </w:rPr>
        <w:t>без обзира на број подизвођача.</w:t>
      </w:r>
    </w:p>
    <w:p w14:paraId="5B276827" w14:textId="77777777" w:rsidR="006F0010" w:rsidRPr="00B72117" w:rsidRDefault="006F0010" w:rsidP="006F0010">
      <w:pPr>
        <w:tabs>
          <w:tab w:val="left" w:pos="567"/>
          <w:tab w:val="left" w:pos="1134"/>
        </w:tabs>
        <w:spacing w:after="120" w:line="240" w:lineRule="auto"/>
        <w:ind w:left="1134" w:hanging="1134"/>
        <w:jc w:val="both"/>
        <w:rPr>
          <w:rFonts w:ascii="Arial" w:eastAsia="Times New Roman" w:hAnsi="Arial" w:cs="Arial"/>
          <w:b/>
          <w:sz w:val="24"/>
          <w:szCs w:val="24"/>
        </w:rPr>
      </w:pPr>
      <w:proofErr w:type="gramStart"/>
      <w:r w:rsidRPr="00B72117">
        <w:rPr>
          <w:rFonts w:ascii="Arial" w:eastAsia="Times New Roman" w:hAnsi="Arial" w:cs="Arial"/>
          <w:b/>
          <w:sz w:val="24"/>
          <w:szCs w:val="24"/>
        </w:rPr>
        <w:t>5.7</w:t>
      </w:r>
      <w:proofErr w:type="gramEnd"/>
      <w:r w:rsidRPr="00B72117">
        <w:rPr>
          <w:rFonts w:ascii="Arial" w:eastAsia="Times New Roman" w:hAnsi="Arial" w:cs="Arial"/>
          <w:b/>
          <w:sz w:val="24"/>
          <w:szCs w:val="24"/>
        </w:rPr>
        <w:t xml:space="preserve"> </w:t>
      </w:r>
      <w:r w:rsidRPr="00B72117">
        <w:rPr>
          <w:rFonts w:ascii="Arial" w:eastAsia="Times New Roman" w:hAnsi="Arial" w:cs="Arial"/>
          <w:b/>
          <w:sz w:val="24"/>
          <w:szCs w:val="24"/>
        </w:rPr>
        <w:tab/>
        <w:t>Подношење заједничке понуде</w:t>
      </w:r>
    </w:p>
    <w:p w14:paraId="11D39668"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Понуду може поднети група понуђача, с тим да</w:t>
      </w:r>
      <w:r w:rsidRPr="00B72117">
        <w:rPr>
          <w:rFonts w:ascii="Arial" w:eastAsia="TimesNewRomanPSMT" w:hAnsi="Arial" w:cs="Arial"/>
          <w:b/>
          <w:bCs/>
          <w:sz w:val="24"/>
          <w:szCs w:val="24"/>
        </w:rPr>
        <w:t xml:space="preserve"> </w:t>
      </w:r>
      <w:r w:rsidRPr="00B72117">
        <w:rPr>
          <w:rFonts w:ascii="Arial" w:eastAsia="TimesNewRomanPSMT" w:hAnsi="Arial" w:cs="Arial"/>
          <w:bCs/>
          <w:sz w:val="24"/>
          <w:szCs w:val="24"/>
        </w:rPr>
        <w:t xml:space="preserve">сваки понуђач из групе понуђача мора да испуни услове из члана 75. </w:t>
      </w:r>
      <w:proofErr w:type="gramStart"/>
      <w:r w:rsidRPr="00B72117">
        <w:rPr>
          <w:rFonts w:ascii="Arial" w:eastAsia="TimesNewRomanPSMT" w:hAnsi="Arial" w:cs="Arial"/>
          <w:bCs/>
          <w:sz w:val="24"/>
          <w:szCs w:val="24"/>
        </w:rPr>
        <w:t>став</w:t>
      </w:r>
      <w:proofErr w:type="gramEnd"/>
      <w:r w:rsidRPr="00B72117">
        <w:rPr>
          <w:rFonts w:ascii="Arial" w:eastAsia="TimesNewRomanPSMT" w:hAnsi="Arial" w:cs="Arial"/>
          <w:bCs/>
          <w:sz w:val="24"/>
          <w:szCs w:val="24"/>
        </w:rPr>
        <w:t xml:space="preserve"> 1. </w:t>
      </w:r>
      <w:proofErr w:type="gramStart"/>
      <w:r w:rsidRPr="00B72117">
        <w:rPr>
          <w:rFonts w:ascii="Arial" w:eastAsia="TimesNewRomanPSMT" w:hAnsi="Arial" w:cs="Arial"/>
          <w:bCs/>
          <w:sz w:val="24"/>
          <w:szCs w:val="24"/>
        </w:rPr>
        <w:t>тач</w:t>
      </w:r>
      <w:proofErr w:type="gramEnd"/>
      <w:r w:rsidRPr="00B72117">
        <w:rPr>
          <w:rFonts w:ascii="Arial" w:eastAsia="TimesNewRomanPSMT" w:hAnsi="Arial" w:cs="Arial"/>
          <w:bCs/>
          <w:sz w:val="24"/>
          <w:szCs w:val="24"/>
        </w:rPr>
        <w:t xml:space="preserve">. 1), 2), и 4) ЗЈН, односно услова наведених у </w:t>
      </w:r>
      <w:r w:rsidR="00CC5DEE" w:rsidRPr="00B72117">
        <w:rPr>
          <w:rFonts w:ascii="Arial" w:eastAsia="TimesNewRomanPSMT" w:hAnsi="Arial" w:cs="Arial"/>
          <w:bCs/>
          <w:sz w:val="24"/>
          <w:szCs w:val="24"/>
        </w:rPr>
        <w:t>тачкама 1</w:t>
      </w:r>
      <w:proofErr w:type="gramStart"/>
      <w:r w:rsidR="00CC5DEE" w:rsidRPr="00B72117">
        <w:rPr>
          <w:rFonts w:ascii="Arial" w:eastAsia="TimesNewRomanPSMT" w:hAnsi="Arial" w:cs="Arial"/>
          <w:bCs/>
          <w:sz w:val="24"/>
          <w:szCs w:val="24"/>
        </w:rPr>
        <w:t>,2,3</w:t>
      </w:r>
      <w:proofErr w:type="gramEnd"/>
      <w:r w:rsidR="003B30D8" w:rsidRPr="00B72117">
        <w:rPr>
          <w:rFonts w:ascii="Arial" w:eastAsia="TimesNewRomanPSMT" w:hAnsi="Arial" w:cs="Arial"/>
          <w:bCs/>
          <w:sz w:val="24"/>
          <w:szCs w:val="24"/>
        </w:rPr>
        <w:t>.</w:t>
      </w:r>
      <w:r w:rsidR="00CC5DEE" w:rsidRPr="00B72117">
        <w:rPr>
          <w:rFonts w:ascii="Arial" w:eastAsia="TimesNewRomanPSMT" w:hAnsi="Arial" w:cs="Arial"/>
          <w:bCs/>
          <w:sz w:val="24"/>
          <w:szCs w:val="24"/>
        </w:rPr>
        <w:t xml:space="preserve"> </w:t>
      </w:r>
      <w:proofErr w:type="gramStart"/>
      <w:r w:rsidR="00CC5DEE" w:rsidRPr="00B72117">
        <w:rPr>
          <w:rFonts w:ascii="Arial" w:eastAsia="TimesNewRomanPSMT" w:hAnsi="Arial" w:cs="Arial"/>
          <w:bCs/>
          <w:sz w:val="24"/>
          <w:szCs w:val="24"/>
        </w:rPr>
        <w:t>и</w:t>
      </w:r>
      <w:proofErr w:type="gramEnd"/>
      <w:r w:rsidR="00CC5DEE" w:rsidRPr="00B72117">
        <w:rPr>
          <w:rFonts w:ascii="Arial" w:eastAsia="TimesNewRomanPSMT" w:hAnsi="Arial" w:cs="Arial"/>
          <w:bCs/>
          <w:sz w:val="24"/>
          <w:szCs w:val="24"/>
        </w:rPr>
        <w:t xml:space="preserve"> 4.</w:t>
      </w:r>
      <w:r w:rsidRPr="00B72117">
        <w:rPr>
          <w:rFonts w:ascii="Arial" w:eastAsia="TimesNewRomanPSMT" w:hAnsi="Arial" w:cs="Arial"/>
          <w:bCs/>
          <w:sz w:val="24"/>
          <w:szCs w:val="24"/>
        </w:rPr>
        <w:t xml:space="preserve"> </w:t>
      </w:r>
      <w:proofErr w:type="gramStart"/>
      <w:r w:rsidRPr="00B72117">
        <w:rPr>
          <w:rFonts w:ascii="Arial" w:eastAsia="TimesNewRomanPSMT" w:hAnsi="Arial" w:cs="Arial"/>
          <w:bCs/>
          <w:sz w:val="24"/>
          <w:szCs w:val="24"/>
        </w:rPr>
        <w:t>тачке</w:t>
      </w:r>
      <w:proofErr w:type="gramEnd"/>
      <w:r w:rsidRPr="00B72117">
        <w:rPr>
          <w:rFonts w:ascii="Arial" w:eastAsia="TimesNewRomanPSMT" w:hAnsi="Arial" w:cs="Arial"/>
          <w:bCs/>
          <w:sz w:val="24"/>
          <w:szCs w:val="24"/>
        </w:rPr>
        <w:t xml:space="preserve"> 4.1 конкурсне документације, </w:t>
      </w:r>
      <w:r w:rsidR="005F6784" w:rsidRPr="00B72117">
        <w:rPr>
          <w:rFonts w:ascii="Arial" w:eastAsia="TimesNewRomanPSMT" w:hAnsi="Arial" w:cs="Arial"/>
          <w:bCs/>
          <w:sz w:val="24"/>
          <w:szCs w:val="24"/>
        </w:rPr>
        <w:t>док додатне</w:t>
      </w:r>
      <w:r w:rsidRPr="00B72117">
        <w:rPr>
          <w:rFonts w:ascii="Arial" w:eastAsia="TimesNewRomanPSMT" w:hAnsi="Arial" w:cs="Arial"/>
          <w:bCs/>
          <w:sz w:val="24"/>
          <w:szCs w:val="24"/>
        </w:rPr>
        <w:t xml:space="preserve"> услове из тачке 4.2 конкурсне документације испуњавају заједно кумулативно. </w:t>
      </w:r>
    </w:p>
    <w:p w14:paraId="7D3DDF61"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Понуђачи из групе понуђача одговарају неограничено солидарно према наручиоцу.</w:t>
      </w:r>
    </w:p>
    <w:p w14:paraId="49AF9701" w14:textId="77777777"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B72117">
        <w:rPr>
          <w:rFonts w:ascii="Arial" w:eastAsia="TimesNewRomanPSMT" w:hAnsi="Arial" w:cs="Arial"/>
          <w:bCs/>
          <w:sz w:val="24"/>
          <w:szCs w:val="24"/>
        </w:rPr>
        <w:t xml:space="preserve"> </w:t>
      </w:r>
      <w:r w:rsidRPr="00B72117">
        <w:rPr>
          <w:rFonts w:ascii="Arial" w:eastAsia="TimesNewRomanPSMT" w:hAnsi="Arial" w:cs="Arial"/>
          <w:bCs/>
          <w:sz w:val="24"/>
          <w:szCs w:val="24"/>
        </w:rPr>
        <w:t>а који садржи:</w:t>
      </w:r>
    </w:p>
    <w:p w14:paraId="7040EA7C" w14:textId="77777777" w:rsidR="006F0010" w:rsidRPr="00B72117"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sz w:val="24"/>
          <w:szCs w:val="24"/>
        </w:rPr>
      </w:pPr>
      <w:r w:rsidRPr="00B72117">
        <w:rPr>
          <w:rFonts w:ascii="Arial" w:eastAsia="TimesNewRomanPSMT" w:hAnsi="Arial" w:cs="Arial"/>
          <w:bCs/>
          <w:sz w:val="24"/>
          <w:szCs w:val="24"/>
        </w:rPr>
        <w:t>податке о  члану групе који ће бити носилац посла, односно који ће под</w:t>
      </w:r>
      <w:r w:rsidR="00582B1A" w:rsidRPr="00B72117">
        <w:rPr>
          <w:rFonts w:ascii="Arial" w:eastAsia="TimesNewRomanPSMT" w:hAnsi="Arial" w:cs="Arial"/>
          <w:bCs/>
          <w:sz w:val="24"/>
          <w:szCs w:val="24"/>
        </w:rPr>
        <w:t>нети понуду и који ће заступати</w:t>
      </w:r>
      <w:r w:rsidRPr="00B72117">
        <w:rPr>
          <w:rFonts w:ascii="Arial" w:eastAsia="TimesNewRomanPSMT" w:hAnsi="Arial" w:cs="Arial"/>
          <w:bCs/>
          <w:sz w:val="24"/>
          <w:szCs w:val="24"/>
        </w:rPr>
        <w:t xml:space="preserve"> групу понуђача пред наручиоцем и </w:t>
      </w:r>
    </w:p>
    <w:p w14:paraId="0570912F" w14:textId="77777777" w:rsidR="006F0010"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sz w:val="24"/>
          <w:szCs w:val="24"/>
        </w:rPr>
      </w:pPr>
      <w:proofErr w:type="gramStart"/>
      <w:r w:rsidRPr="00B72117">
        <w:rPr>
          <w:rFonts w:ascii="Arial" w:eastAsia="TimesNewRomanPSMT" w:hAnsi="Arial" w:cs="Arial"/>
          <w:bCs/>
          <w:sz w:val="24"/>
          <w:szCs w:val="24"/>
        </w:rPr>
        <w:t>опис</w:t>
      </w:r>
      <w:proofErr w:type="gramEnd"/>
      <w:r w:rsidRPr="00B72117">
        <w:rPr>
          <w:rFonts w:ascii="Arial" w:eastAsia="TimesNewRomanPSMT" w:hAnsi="Arial" w:cs="Arial"/>
          <w:bCs/>
          <w:sz w:val="24"/>
          <w:szCs w:val="24"/>
        </w:rPr>
        <w:t xml:space="preserve"> послова сваког од понуђача из групе понуђача у извршењу оквирног споразума.</w:t>
      </w:r>
    </w:p>
    <w:p w14:paraId="62061833" w14:textId="77777777" w:rsidR="00801557" w:rsidRDefault="00801557" w:rsidP="00801557">
      <w:pPr>
        <w:tabs>
          <w:tab w:val="left" w:pos="284"/>
          <w:tab w:val="left" w:pos="330"/>
        </w:tabs>
        <w:spacing w:after="0" w:line="240" w:lineRule="auto"/>
        <w:jc w:val="both"/>
        <w:rPr>
          <w:rFonts w:ascii="Arial" w:eastAsia="TimesNewRomanPSMT" w:hAnsi="Arial" w:cs="Arial"/>
          <w:bCs/>
          <w:sz w:val="24"/>
          <w:szCs w:val="24"/>
        </w:rPr>
      </w:pPr>
    </w:p>
    <w:p w14:paraId="1EDB4594" w14:textId="77777777" w:rsidR="00801557" w:rsidRDefault="00801557" w:rsidP="00801557">
      <w:pPr>
        <w:tabs>
          <w:tab w:val="left" w:pos="284"/>
          <w:tab w:val="left" w:pos="330"/>
        </w:tabs>
        <w:spacing w:after="0" w:line="240" w:lineRule="auto"/>
        <w:jc w:val="both"/>
        <w:rPr>
          <w:rFonts w:ascii="Arial" w:eastAsia="TimesNewRomanPSMT" w:hAnsi="Arial" w:cs="Arial"/>
          <w:bCs/>
          <w:sz w:val="24"/>
          <w:szCs w:val="24"/>
        </w:rPr>
      </w:pPr>
    </w:p>
    <w:p w14:paraId="5D090B91" w14:textId="77777777" w:rsidR="00801557" w:rsidRDefault="00801557" w:rsidP="00801557">
      <w:pPr>
        <w:tabs>
          <w:tab w:val="left" w:pos="284"/>
          <w:tab w:val="left" w:pos="330"/>
        </w:tabs>
        <w:spacing w:after="0" w:line="240" w:lineRule="auto"/>
        <w:jc w:val="both"/>
        <w:rPr>
          <w:rFonts w:ascii="Arial" w:eastAsia="TimesNewRomanPSMT" w:hAnsi="Arial" w:cs="Arial"/>
          <w:bCs/>
          <w:sz w:val="24"/>
          <w:szCs w:val="24"/>
        </w:rPr>
      </w:pPr>
    </w:p>
    <w:p w14:paraId="3F0D9A7C" w14:textId="77777777" w:rsidR="00801557" w:rsidRPr="00B72117" w:rsidRDefault="00801557" w:rsidP="00801557">
      <w:pPr>
        <w:tabs>
          <w:tab w:val="left" w:pos="284"/>
          <w:tab w:val="left" w:pos="330"/>
        </w:tabs>
        <w:spacing w:after="0" w:line="240" w:lineRule="auto"/>
        <w:jc w:val="both"/>
        <w:rPr>
          <w:rFonts w:ascii="Arial" w:eastAsia="TimesNewRomanPSMT" w:hAnsi="Arial" w:cs="Arial"/>
          <w:bCs/>
          <w:sz w:val="24"/>
          <w:szCs w:val="24"/>
        </w:rPr>
      </w:pPr>
    </w:p>
    <w:p w14:paraId="4A7E6E8C" w14:textId="77777777" w:rsidR="006F0010" w:rsidRPr="00B72117" w:rsidRDefault="006F0010" w:rsidP="00237DE3">
      <w:pPr>
        <w:numPr>
          <w:ilvl w:val="1"/>
          <w:numId w:val="16"/>
        </w:numPr>
        <w:tabs>
          <w:tab w:val="left" w:pos="-142"/>
        </w:tabs>
        <w:autoSpaceDE w:val="0"/>
        <w:autoSpaceDN w:val="0"/>
        <w:adjustRightInd w:val="0"/>
        <w:spacing w:before="120" w:after="0" w:line="240" w:lineRule="auto"/>
        <w:jc w:val="both"/>
        <w:rPr>
          <w:rFonts w:ascii="Arial" w:eastAsia="Times New Roman" w:hAnsi="Arial" w:cs="Arial"/>
          <w:b/>
          <w:bCs/>
          <w:sz w:val="24"/>
          <w:szCs w:val="24"/>
        </w:rPr>
      </w:pPr>
      <w:r w:rsidRPr="00B72117">
        <w:rPr>
          <w:rFonts w:ascii="Arial" w:eastAsia="Times New Roman" w:hAnsi="Arial" w:cs="Arial"/>
          <w:b/>
          <w:sz w:val="24"/>
          <w:szCs w:val="24"/>
          <w:lang w:val="ru-RU"/>
        </w:rPr>
        <w:lastRenderedPageBreak/>
        <w:t>Објашњења у вези обавезних елемената понуде</w:t>
      </w:r>
      <w:r w:rsidRPr="00B72117">
        <w:rPr>
          <w:rFonts w:ascii="Arial" w:eastAsia="Times New Roman" w:hAnsi="Arial" w:cs="Arial"/>
          <w:b/>
          <w:bCs/>
          <w:sz w:val="24"/>
          <w:szCs w:val="24"/>
          <w:lang w:val="sr-Cyrl-CS"/>
        </w:rPr>
        <w:t xml:space="preserve"> </w:t>
      </w:r>
      <w:r w:rsidRPr="00B72117">
        <w:rPr>
          <w:rFonts w:ascii="Arial" w:eastAsia="Times New Roman" w:hAnsi="Arial" w:cs="Arial"/>
          <w:b/>
          <w:bCs/>
          <w:sz w:val="24"/>
          <w:szCs w:val="24"/>
        </w:rPr>
        <w:t>од којих зависи прихватљивост понуде</w:t>
      </w:r>
    </w:p>
    <w:p w14:paraId="6F63CCB8" w14:textId="77777777" w:rsidR="006F0010" w:rsidRPr="00B72117" w:rsidRDefault="006F0010" w:rsidP="00237DE3">
      <w:pPr>
        <w:numPr>
          <w:ilvl w:val="2"/>
          <w:numId w:val="16"/>
        </w:numPr>
        <w:autoSpaceDE w:val="0"/>
        <w:autoSpaceDN w:val="0"/>
        <w:adjustRightInd w:val="0"/>
        <w:spacing w:before="120" w:after="0" w:line="240" w:lineRule="auto"/>
        <w:rPr>
          <w:rFonts w:ascii="Arial" w:eastAsia="Times New Roman" w:hAnsi="Arial" w:cs="Arial"/>
          <w:b/>
          <w:bCs/>
          <w:sz w:val="24"/>
          <w:szCs w:val="24"/>
          <w:lang w:val="sr-Cyrl-CS"/>
        </w:rPr>
      </w:pPr>
      <w:r w:rsidRPr="00B72117">
        <w:rPr>
          <w:rFonts w:ascii="Arial" w:eastAsia="Times New Roman" w:hAnsi="Arial" w:cs="Arial"/>
          <w:b/>
          <w:bCs/>
          <w:sz w:val="24"/>
          <w:szCs w:val="24"/>
        </w:rPr>
        <w:t>Понуђена ц</w:t>
      </w:r>
      <w:r w:rsidRPr="00B72117">
        <w:rPr>
          <w:rFonts w:ascii="Arial" w:eastAsia="Times New Roman" w:hAnsi="Arial" w:cs="Arial"/>
          <w:b/>
          <w:bCs/>
          <w:sz w:val="24"/>
          <w:szCs w:val="24"/>
          <w:lang w:val="sr-Cyrl-CS"/>
        </w:rPr>
        <w:t xml:space="preserve">ена </w:t>
      </w:r>
    </w:p>
    <w:p w14:paraId="62B1A335" w14:textId="77777777" w:rsidR="006F0010" w:rsidRPr="00B72117"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Цена у понуди се исказује у динарима. </w:t>
      </w:r>
    </w:p>
    <w:p w14:paraId="53CF058A" w14:textId="77777777" w:rsidR="006F0010" w:rsidRPr="00B72117" w:rsidRDefault="00461CC2"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Цене у понуди се исказују</w:t>
      </w:r>
      <w:r w:rsidR="006F0010" w:rsidRPr="00B72117">
        <w:rPr>
          <w:rFonts w:ascii="Arial" w:eastAsia="TimesNewRomanPSMT" w:hAnsi="Arial" w:cs="Arial"/>
          <w:bCs/>
          <w:sz w:val="24"/>
          <w:szCs w:val="24"/>
        </w:rPr>
        <w:t xml:space="preserve">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8145E71" w14:textId="77777777" w:rsidR="006F0010" w:rsidRPr="00B72117" w:rsidRDefault="006F0010" w:rsidP="006F0010">
      <w:pPr>
        <w:tabs>
          <w:tab w:val="left" w:pos="284"/>
          <w:tab w:val="left" w:pos="330"/>
        </w:tabs>
        <w:spacing w:before="120" w:after="120" w:line="240" w:lineRule="auto"/>
        <w:ind w:left="284"/>
        <w:jc w:val="both"/>
        <w:rPr>
          <w:rFonts w:ascii="Arial" w:eastAsia="Times New Roman" w:hAnsi="Arial" w:cs="Arial"/>
          <w:sz w:val="24"/>
          <w:szCs w:val="24"/>
          <w:lang w:val="sr-Cyrl-CS"/>
        </w:rPr>
      </w:pPr>
      <w:r w:rsidRPr="00B72117">
        <w:rPr>
          <w:rFonts w:ascii="Arial" w:eastAsia="TimesNewRomanPSMT" w:hAnsi="Arial" w:cs="Arial"/>
          <w:bCs/>
          <w:sz w:val="24"/>
          <w:szCs w:val="24"/>
        </w:rPr>
        <w:t>Понуда која је изражена у две валуте, сматраће се неприхватљивом.</w:t>
      </w:r>
    </w:p>
    <w:p w14:paraId="5077F0B0" w14:textId="77777777" w:rsidR="006F0010" w:rsidRPr="00B72117"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Понуђена цена укључује све трошко</w:t>
      </w:r>
      <w:r w:rsidR="008C1A38">
        <w:rPr>
          <w:rFonts w:ascii="Arial" w:eastAsia="TimesNewRomanPSMT" w:hAnsi="Arial" w:cs="Arial"/>
          <w:bCs/>
          <w:sz w:val="24"/>
          <w:szCs w:val="24"/>
        </w:rPr>
        <w:t xml:space="preserve">ве реализације предмета набавке, </w:t>
      </w:r>
      <w:r w:rsidRPr="00B72117">
        <w:rPr>
          <w:rFonts w:ascii="Arial" w:eastAsia="TimesNewRomanPSMT" w:hAnsi="Arial" w:cs="Arial"/>
          <w:bCs/>
          <w:sz w:val="24"/>
          <w:szCs w:val="24"/>
        </w:rPr>
        <w:t xml:space="preserve">као и </w:t>
      </w:r>
      <w:r w:rsidR="009D7F00" w:rsidRPr="00B72117">
        <w:rPr>
          <w:rFonts w:ascii="Arial" w:eastAsia="TimesNewRomanPSMT" w:hAnsi="Arial" w:cs="Arial"/>
          <w:bCs/>
          <w:sz w:val="24"/>
          <w:szCs w:val="24"/>
        </w:rPr>
        <w:t>све зависне трошкове као што су</w:t>
      </w:r>
      <w:r w:rsidRPr="00B72117">
        <w:rPr>
          <w:rFonts w:ascii="Arial" w:eastAsia="TimesNewRomanPSMT" w:hAnsi="Arial" w:cs="Arial"/>
          <w:bCs/>
          <w:sz w:val="24"/>
          <w:szCs w:val="24"/>
        </w:rPr>
        <w:t xml:space="preserve"> трошкови прибављања ср</w:t>
      </w:r>
      <w:r w:rsidR="005679B6">
        <w:rPr>
          <w:rFonts w:ascii="Arial" w:eastAsia="TimesNewRomanPSMT" w:hAnsi="Arial" w:cs="Arial"/>
          <w:bCs/>
          <w:sz w:val="24"/>
          <w:szCs w:val="24"/>
        </w:rPr>
        <w:t>едстава финансијског об</w:t>
      </w:r>
      <w:r w:rsidR="00DD584C">
        <w:rPr>
          <w:rFonts w:ascii="Arial" w:eastAsia="TimesNewRomanPSMT" w:hAnsi="Arial" w:cs="Arial"/>
          <w:bCs/>
          <w:sz w:val="24"/>
          <w:szCs w:val="24"/>
        </w:rPr>
        <w:t xml:space="preserve">езбеђења, издавања сертификата </w:t>
      </w:r>
      <w:r w:rsidRPr="00B72117">
        <w:rPr>
          <w:rFonts w:ascii="Arial" w:eastAsia="TimesNewRomanPSMT" w:hAnsi="Arial" w:cs="Arial"/>
          <w:bCs/>
          <w:sz w:val="24"/>
          <w:szCs w:val="24"/>
        </w:rPr>
        <w:t>и др.</w:t>
      </w:r>
    </w:p>
    <w:p w14:paraId="24596F66" w14:textId="77777777" w:rsidR="00F56370" w:rsidRPr="006C0729" w:rsidRDefault="00F56370" w:rsidP="00F56370">
      <w:pPr>
        <w:spacing w:before="120" w:after="0" w:line="240" w:lineRule="auto"/>
        <w:ind w:left="284"/>
        <w:jc w:val="both"/>
        <w:rPr>
          <w:rFonts w:ascii="Arial" w:hAnsi="Arial" w:cs="Arial"/>
          <w:sz w:val="24"/>
          <w:szCs w:val="24"/>
          <w:lang w:val="sr-Cyrl-RS"/>
        </w:rPr>
      </w:pPr>
      <w:r w:rsidRPr="00B72117">
        <w:rPr>
          <w:rFonts w:ascii="Arial" w:hAnsi="Arial" w:cs="Arial"/>
          <w:sz w:val="24"/>
          <w:szCs w:val="24"/>
          <w:lang w:val="sr-Latn-CS"/>
        </w:rPr>
        <w:t xml:space="preserve">Укупна вредност оквирног споразума  износи </w:t>
      </w:r>
      <w:r w:rsidR="001335FE">
        <w:rPr>
          <w:rFonts w:ascii="Arial" w:hAnsi="Arial" w:cs="Arial"/>
          <w:sz w:val="24"/>
          <w:szCs w:val="24"/>
          <w:lang w:val="sr-Cyrl-RS"/>
        </w:rPr>
        <w:t>340</w:t>
      </w:r>
      <w:r w:rsidRPr="00B72117">
        <w:rPr>
          <w:rFonts w:ascii="Arial" w:hAnsi="Arial" w:cs="Arial"/>
          <w:sz w:val="24"/>
          <w:szCs w:val="24"/>
        </w:rPr>
        <w:t>.000</w:t>
      </w:r>
      <w:r w:rsidR="006C0729">
        <w:rPr>
          <w:rFonts w:ascii="Arial" w:hAnsi="Arial" w:cs="Arial"/>
          <w:sz w:val="24"/>
          <w:szCs w:val="24"/>
          <w:lang w:val="sr-Latn-CS"/>
        </w:rPr>
        <w:t>,00 динара без урачунатог ПДВ-а</w:t>
      </w:r>
      <w:r w:rsidR="006C0729">
        <w:rPr>
          <w:rFonts w:ascii="Arial" w:hAnsi="Arial" w:cs="Arial"/>
          <w:sz w:val="24"/>
          <w:szCs w:val="24"/>
          <w:lang w:val="sr-Cyrl-RS"/>
        </w:rPr>
        <w:t xml:space="preserve">, </w:t>
      </w:r>
      <w:r w:rsidR="00AD7283">
        <w:rPr>
          <w:rFonts w:ascii="Arial" w:hAnsi="Arial" w:cs="Arial"/>
          <w:sz w:val="24"/>
          <w:szCs w:val="24"/>
          <w:lang w:val="sr-Cyrl-RS"/>
        </w:rPr>
        <w:t>што представља процењену вредност јавне набавке.</w:t>
      </w:r>
    </w:p>
    <w:p w14:paraId="16135F45" w14:textId="77777777" w:rsidR="00C461A9" w:rsidRPr="00B72117" w:rsidRDefault="00351D53" w:rsidP="00F56370">
      <w:pPr>
        <w:autoSpaceDE w:val="0"/>
        <w:autoSpaceDN w:val="0"/>
        <w:adjustRightInd w:val="0"/>
        <w:spacing w:before="120" w:after="120" w:line="240" w:lineRule="auto"/>
        <w:ind w:left="284"/>
        <w:jc w:val="both"/>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Цена</w:t>
      </w:r>
      <w:r w:rsidR="00C461A9" w:rsidRPr="00B72117">
        <w:rPr>
          <w:rFonts w:ascii="Arial" w:eastAsia="Times New Roman" w:hAnsi="Arial" w:cs="Arial"/>
          <w:noProof/>
          <w:color w:val="000000" w:themeColor="text1"/>
          <w:sz w:val="24"/>
          <w:szCs w:val="24"/>
        </w:rPr>
        <w:t xml:space="preserve"> </w:t>
      </w:r>
      <w:r>
        <w:rPr>
          <w:rFonts w:ascii="Arial" w:eastAsia="Times New Roman" w:hAnsi="Arial" w:cs="Arial"/>
          <w:noProof/>
          <w:color w:val="000000" w:themeColor="text1"/>
          <w:sz w:val="24"/>
          <w:szCs w:val="24"/>
          <w:lang w:val="sr-Cyrl-RS"/>
        </w:rPr>
        <w:t>услуге</w:t>
      </w:r>
      <w:r w:rsidR="00C461A9" w:rsidRPr="00B72117">
        <w:rPr>
          <w:rFonts w:ascii="Arial" w:eastAsia="Times New Roman" w:hAnsi="Arial" w:cs="Arial"/>
          <w:noProof/>
          <w:color w:val="000000" w:themeColor="text1"/>
          <w:sz w:val="24"/>
          <w:szCs w:val="24"/>
        </w:rPr>
        <w:t xml:space="preserve"> исказан</w:t>
      </w:r>
      <w:r>
        <w:rPr>
          <w:rFonts w:ascii="Arial" w:eastAsia="Times New Roman" w:hAnsi="Arial" w:cs="Arial"/>
          <w:noProof/>
          <w:color w:val="000000" w:themeColor="text1"/>
          <w:sz w:val="24"/>
          <w:szCs w:val="24"/>
          <w:lang w:val="sr-Cyrl-RS"/>
        </w:rPr>
        <w:t>а</w:t>
      </w:r>
      <w:r w:rsidR="00C461A9" w:rsidRPr="00B72117">
        <w:rPr>
          <w:rFonts w:ascii="Arial" w:eastAsia="Times New Roman" w:hAnsi="Arial" w:cs="Arial"/>
          <w:noProof/>
          <w:color w:val="000000" w:themeColor="text1"/>
          <w:sz w:val="24"/>
          <w:szCs w:val="24"/>
        </w:rPr>
        <w:t xml:space="preserve"> </w:t>
      </w:r>
      <w:r>
        <w:rPr>
          <w:rFonts w:ascii="Arial" w:eastAsia="Times New Roman" w:hAnsi="Arial" w:cs="Arial"/>
          <w:noProof/>
          <w:color w:val="000000" w:themeColor="text1"/>
          <w:sz w:val="24"/>
          <w:szCs w:val="24"/>
          <w:lang w:val="sr-Cyrl-RS"/>
        </w:rPr>
        <w:t>је</w:t>
      </w:r>
      <w:r w:rsidR="00C461A9" w:rsidRPr="00B72117">
        <w:rPr>
          <w:rFonts w:ascii="Arial" w:eastAsia="Times New Roman" w:hAnsi="Arial" w:cs="Arial"/>
          <w:noProof/>
          <w:color w:val="000000" w:themeColor="text1"/>
          <w:sz w:val="24"/>
          <w:szCs w:val="24"/>
        </w:rPr>
        <w:t xml:space="preserve"> у Обрасцу структуре цене (Образац 2.)  служи за ран</w:t>
      </w:r>
      <w:r w:rsidR="006C0729">
        <w:rPr>
          <w:rFonts w:ascii="Arial" w:eastAsia="Times New Roman" w:hAnsi="Arial" w:cs="Arial"/>
          <w:noProof/>
          <w:color w:val="000000" w:themeColor="text1"/>
          <w:sz w:val="24"/>
          <w:szCs w:val="24"/>
        </w:rPr>
        <w:t>гирање понуда приликом стручне оцене</w:t>
      </w:r>
      <w:r w:rsidR="00C461A9" w:rsidRPr="00B72117">
        <w:rPr>
          <w:rFonts w:ascii="Arial" w:eastAsia="Times New Roman" w:hAnsi="Arial" w:cs="Arial"/>
          <w:noProof/>
          <w:color w:val="000000" w:themeColor="text1"/>
          <w:sz w:val="24"/>
          <w:szCs w:val="24"/>
        </w:rPr>
        <w:t xml:space="preserve"> понуда.</w:t>
      </w:r>
    </w:p>
    <w:p w14:paraId="003A8AED" w14:textId="77777777" w:rsidR="003F0FF5"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Ако је у понуди исказана неуобичајено ниска цена, Наручилац ће поступ</w:t>
      </w:r>
      <w:r w:rsidR="006E629B" w:rsidRPr="00B72117">
        <w:rPr>
          <w:rFonts w:ascii="Arial" w:eastAsia="TimesNewRomanPSMT" w:hAnsi="Arial" w:cs="Arial"/>
          <w:bCs/>
          <w:sz w:val="24"/>
          <w:szCs w:val="24"/>
        </w:rPr>
        <w:t>ити у складу са чланом 92. ЗЈН.</w:t>
      </w:r>
    </w:p>
    <w:p w14:paraId="7E370660" w14:textId="77777777" w:rsidR="00E26A17" w:rsidRDefault="00CC5DEE" w:rsidP="00995894">
      <w:pPr>
        <w:numPr>
          <w:ilvl w:val="2"/>
          <w:numId w:val="16"/>
        </w:numPr>
        <w:autoSpaceDE w:val="0"/>
        <w:autoSpaceDN w:val="0"/>
        <w:adjustRightInd w:val="0"/>
        <w:spacing w:before="100" w:beforeAutospacing="1" w:after="120" w:line="240" w:lineRule="auto"/>
        <w:jc w:val="both"/>
        <w:rPr>
          <w:rFonts w:ascii="Arial" w:eastAsia="Times New Roman" w:hAnsi="Arial" w:cs="Arial"/>
          <w:b/>
          <w:bCs/>
          <w:sz w:val="24"/>
          <w:szCs w:val="24"/>
          <w:lang w:val="sr-Cyrl-CS"/>
        </w:rPr>
      </w:pPr>
      <w:r w:rsidRPr="0080523B">
        <w:rPr>
          <w:rFonts w:ascii="Arial" w:eastAsia="Times New Roman" w:hAnsi="Arial" w:cs="Arial"/>
          <w:b/>
          <w:sz w:val="24"/>
          <w:szCs w:val="24"/>
          <w:lang w:val="ru-RU"/>
        </w:rPr>
        <w:t>Рок и мес</w:t>
      </w:r>
      <w:r w:rsidR="00B75169" w:rsidRPr="0080523B">
        <w:rPr>
          <w:rFonts w:ascii="Arial" w:eastAsia="Times New Roman" w:hAnsi="Arial" w:cs="Arial"/>
          <w:b/>
          <w:sz w:val="24"/>
          <w:szCs w:val="24"/>
          <w:lang w:val="ru-RU"/>
        </w:rPr>
        <w:t>т</w:t>
      </w:r>
      <w:r w:rsidRPr="0080523B">
        <w:rPr>
          <w:rFonts w:ascii="Arial" w:eastAsia="Times New Roman" w:hAnsi="Arial" w:cs="Arial"/>
          <w:b/>
          <w:sz w:val="24"/>
          <w:szCs w:val="24"/>
          <w:lang w:val="ru-RU"/>
        </w:rPr>
        <w:t xml:space="preserve">о реализације </w:t>
      </w:r>
    </w:p>
    <w:p w14:paraId="7C61D3D6" w14:textId="1FFC955A" w:rsidR="00995894" w:rsidRPr="00E26A17" w:rsidRDefault="00995894" w:rsidP="00995894">
      <w:pPr>
        <w:numPr>
          <w:ilvl w:val="2"/>
          <w:numId w:val="16"/>
        </w:numPr>
        <w:autoSpaceDE w:val="0"/>
        <w:autoSpaceDN w:val="0"/>
        <w:adjustRightInd w:val="0"/>
        <w:spacing w:before="100" w:beforeAutospacing="1" w:after="120" w:line="240" w:lineRule="auto"/>
        <w:jc w:val="both"/>
        <w:rPr>
          <w:rFonts w:ascii="Arial" w:eastAsia="Times New Roman" w:hAnsi="Arial" w:cs="Arial"/>
          <w:b/>
          <w:bCs/>
          <w:sz w:val="24"/>
          <w:szCs w:val="24"/>
          <w:lang w:val="sr-Cyrl-CS"/>
        </w:rPr>
      </w:pPr>
      <w:r w:rsidRPr="00E26A17">
        <w:rPr>
          <w:rFonts w:ascii="Arial" w:eastAsia="Times New Roman" w:hAnsi="Arial" w:cs="Arial"/>
          <w:b/>
          <w:bCs/>
          <w:sz w:val="24"/>
          <w:szCs w:val="24"/>
          <w:lang w:val="sr-Cyrl-CS"/>
        </w:rPr>
        <w:t>5.8.2.1.</w:t>
      </w:r>
      <w:r w:rsidRPr="00E26A17">
        <w:rPr>
          <w:rFonts w:ascii="Arial" w:eastAsia="Times New Roman" w:hAnsi="Arial" w:cs="Arial"/>
          <w:b/>
          <w:sz w:val="24"/>
          <w:szCs w:val="24"/>
          <w:lang w:val="ru-RU"/>
        </w:rPr>
        <w:t>Рок реализације услуге</w:t>
      </w:r>
    </w:p>
    <w:p w14:paraId="5008AE9B" w14:textId="77777777" w:rsidR="00816F0B" w:rsidRDefault="008A4216" w:rsidP="00855EC8">
      <w:pPr>
        <w:autoSpaceDE w:val="0"/>
        <w:autoSpaceDN w:val="0"/>
        <w:adjustRightInd w:val="0"/>
        <w:spacing w:before="100" w:beforeAutospacing="1" w:after="120" w:line="240" w:lineRule="auto"/>
        <w:ind w:left="284"/>
        <w:jc w:val="both"/>
        <w:rPr>
          <w:rFonts w:ascii="Arial" w:eastAsia="Times New Roman" w:hAnsi="Arial" w:cs="Arial"/>
          <w:sz w:val="24"/>
          <w:szCs w:val="24"/>
          <w:lang w:val="ru-RU"/>
        </w:rPr>
      </w:pPr>
      <w:r w:rsidRPr="008A4216">
        <w:rPr>
          <w:rFonts w:ascii="Arial" w:eastAsia="Times New Roman" w:hAnsi="Arial" w:cs="Arial"/>
          <w:sz w:val="24"/>
          <w:szCs w:val="24"/>
          <w:lang w:val="ru-RU"/>
        </w:rPr>
        <w:t xml:space="preserve">Оквирни споразум се закључује до </w:t>
      </w:r>
      <w:r w:rsidR="008C1A38">
        <w:rPr>
          <w:rFonts w:ascii="Arial" w:eastAsia="Times New Roman" w:hAnsi="Arial" w:cs="Arial"/>
          <w:sz w:val="24"/>
          <w:szCs w:val="24"/>
          <w:lang w:val="ru-RU"/>
        </w:rPr>
        <w:t>утрошка вредности оквирног споразума</w:t>
      </w:r>
      <w:r w:rsidRPr="008A4216">
        <w:rPr>
          <w:rFonts w:ascii="Arial" w:eastAsia="Times New Roman" w:hAnsi="Arial" w:cs="Arial"/>
          <w:sz w:val="24"/>
          <w:szCs w:val="24"/>
          <w:lang w:val="ru-RU"/>
        </w:rPr>
        <w:t>, а најдуже на период од годину</w:t>
      </w:r>
      <w:r w:rsidR="008C1A38">
        <w:rPr>
          <w:rFonts w:ascii="Arial" w:eastAsia="Times New Roman" w:hAnsi="Arial" w:cs="Arial"/>
          <w:sz w:val="24"/>
          <w:szCs w:val="24"/>
          <w:lang w:val="ru-RU"/>
        </w:rPr>
        <w:t xml:space="preserve"> дана</w:t>
      </w:r>
      <w:r w:rsidRPr="008A4216">
        <w:rPr>
          <w:rFonts w:ascii="Arial" w:eastAsia="Times New Roman" w:hAnsi="Arial" w:cs="Arial"/>
          <w:sz w:val="24"/>
          <w:szCs w:val="24"/>
          <w:lang w:val="ru-RU"/>
        </w:rPr>
        <w:t xml:space="preserve"> од дана закључења оквирног споразума.</w:t>
      </w:r>
    </w:p>
    <w:p w14:paraId="781F3F81" w14:textId="77777777" w:rsidR="00855EC8" w:rsidRDefault="00855EC8" w:rsidP="00816F0B">
      <w:pPr>
        <w:autoSpaceDE w:val="0"/>
        <w:autoSpaceDN w:val="0"/>
        <w:adjustRightInd w:val="0"/>
        <w:spacing w:before="120" w:after="120" w:line="240" w:lineRule="auto"/>
        <w:ind w:left="284"/>
        <w:jc w:val="both"/>
        <w:rPr>
          <w:rFonts w:ascii="Arial" w:eastAsia="Times New Roman" w:hAnsi="Arial" w:cs="Arial"/>
          <w:bCs/>
          <w:sz w:val="24"/>
          <w:szCs w:val="24"/>
          <w:lang w:val="sr-Cyrl-CS"/>
        </w:rPr>
      </w:pPr>
      <w:r w:rsidRPr="00995894">
        <w:rPr>
          <w:rFonts w:ascii="Arial" w:eastAsia="Times New Roman" w:hAnsi="Arial" w:cs="Arial"/>
          <w:bCs/>
          <w:sz w:val="24"/>
          <w:szCs w:val="24"/>
          <w:lang w:val="sr-Cyrl-CS"/>
        </w:rPr>
        <w:t xml:space="preserve">Након закључења оквирног споразума, када настане потреба Наручиоца за предметом јавне набавке, Наручилац ће изабраном Понуђачу доставити наруџбеницу. </w:t>
      </w:r>
    </w:p>
    <w:p w14:paraId="61D437D7" w14:textId="77777777" w:rsidR="00B21727" w:rsidRPr="008C1A38" w:rsidRDefault="00B21727" w:rsidP="006605FE">
      <w:pPr>
        <w:spacing w:before="120" w:after="120" w:line="240" w:lineRule="auto"/>
        <w:ind w:left="284"/>
        <w:jc w:val="both"/>
        <w:rPr>
          <w:rFonts w:ascii="Arial" w:eastAsia="Times New Roman" w:hAnsi="Arial" w:cs="Times New Roman"/>
          <w:sz w:val="24"/>
          <w:szCs w:val="24"/>
          <w:lang w:val="sr-Cyrl-RS"/>
        </w:rPr>
      </w:pPr>
      <w:r w:rsidRPr="008C1A38">
        <w:rPr>
          <w:rFonts w:ascii="Arial" w:eastAsia="Times New Roman" w:hAnsi="Arial" w:cs="Times New Roman"/>
          <w:sz w:val="24"/>
          <w:szCs w:val="24"/>
          <w:lang w:val="sr-Cyrl-RS"/>
        </w:rPr>
        <w:t>Понуђач</w:t>
      </w:r>
      <w:r w:rsidRPr="008C1A38">
        <w:rPr>
          <w:rFonts w:ascii="Arial" w:eastAsia="Times New Roman" w:hAnsi="Arial" w:cs="Times New Roman"/>
          <w:sz w:val="24"/>
          <w:szCs w:val="24"/>
          <w:lang w:val="sr-Latn-CS"/>
        </w:rPr>
        <w:t xml:space="preserve"> је у обавези да реализује целокупну услугу у року од </w:t>
      </w:r>
      <w:r w:rsidR="0080523B">
        <w:rPr>
          <w:rFonts w:ascii="Arial" w:eastAsia="Times New Roman" w:hAnsi="Arial" w:cs="Times New Roman"/>
          <w:sz w:val="24"/>
          <w:szCs w:val="24"/>
          <w:lang w:val="sr-Cyrl-RS"/>
        </w:rPr>
        <w:t xml:space="preserve">максимално </w:t>
      </w:r>
      <w:r w:rsidRPr="008C1A38">
        <w:rPr>
          <w:rFonts w:ascii="Arial" w:eastAsia="Times New Roman" w:hAnsi="Arial" w:cs="Times New Roman"/>
          <w:sz w:val="24"/>
          <w:szCs w:val="24"/>
          <w:lang w:val="sr-Cyrl-RS"/>
        </w:rPr>
        <w:t>20</w:t>
      </w:r>
      <w:r w:rsidRPr="008C1A38">
        <w:rPr>
          <w:rFonts w:ascii="Arial" w:eastAsia="Times New Roman" w:hAnsi="Arial" w:cs="Times New Roman"/>
          <w:sz w:val="24"/>
          <w:szCs w:val="24"/>
          <w:lang w:val="sr-Latn-CS"/>
        </w:rPr>
        <w:t xml:space="preserve"> (</w:t>
      </w:r>
      <w:r w:rsidRPr="008C1A38">
        <w:rPr>
          <w:rFonts w:ascii="Arial" w:eastAsia="Times New Roman" w:hAnsi="Arial" w:cs="Times New Roman"/>
          <w:sz w:val="24"/>
          <w:szCs w:val="24"/>
          <w:lang w:val="sr-Cyrl-RS"/>
        </w:rPr>
        <w:t>двадесет</w:t>
      </w:r>
      <w:r w:rsidRPr="008C1A38">
        <w:rPr>
          <w:rFonts w:ascii="Arial" w:eastAsia="Times New Roman" w:hAnsi="Arial" w:cs="Times New Roman"/>
          <w:sz w:val="24"/>
          <w:szCs w:val="24"/>
          <w:lang w:val="sr-Latn-CS"/>
        </w:rPr>
        <w:t xml:space="preserve">) дана од дана пријема </w:t>
      </w:r>
      <w:r w:rsidRPr="008C1A38">
        <w:rPr>
          <w:rFonts w:ascii="Arial" w:eastAsia="Times New Roman" w:hAnsi="Arial" w:cs="Times New Roman"/>
          <w:sz w:val="24"/>
          <w:szCs w:val="24"/>
          <w:lang w:val="sr-Cyrl-RS"/>
        </w:rPr>
        <w:t>писане наруџбенице</w:t>
      </w:r>
      <w:r w:rsidRPr="008C1A38">
        <w:rPr>
          <w:rFonts w:ascii="Arial" w:eastAsia="Times New Roman" w:hAnsi="Arial" w:cs="Times New Roman"/>
          <w:sz w:val="24"/>
          <w:szCs w:val="24"/>
          <w:lang w:val="sr-Latn-CS"/>
        </w:rPr>
        <w:t xml:space="preserve"> </w:t>
      </w:r>
      <w:r w:rsidRPr="008C1A38">
        <w:rPr>
          <w:rFonts w:ascii="Arial" w:eastAsia="Times New Roman" w:hAnsi="Arial" w:cs="Times New Roman"/>
          <w:sz w:val="24"/>
          <w:szCs w:val="24"/>
          <w:lang w:val="sr-Cyrl-RS"/>
        </w:rPr>
        <w:t>Наручиоца.</w:t>
      </w:r>
    </w:p>
    <w:p w14:paraId="256F163D" w14:textId="77777777" w:rsidR="00855EC8" w:rsidRDefault="00855EC8" w:rsidP="00855EC8">
      <w:pPr>
        <w:spacing w:before="120" w:after="120" w:line="240" w:lineRule="auto"/>
        <w:ind w:left="284"/>
        <w:jc w:val="both"/>
        <w:rPr>
          <w:rFonts w:ascii="Arial" w:eastAsia="Times New Roman" w:hAnsi="Arial" w:cs="Times New Roman"/>
          <w:sz w:val="24"/>
          <w:szCs w:val="24"/>
          <w:lang w:val="sr-Cyrl-RS"/>
        </w:rPr>
      </w:pPr>
      <w:r w:rsidRPr="00855EC8">
        <w:rPr>
          <w:rFonts w:ascii="Arial" w:eastAsia="Times New Roman" w:hAnsi="Arial" w:cs="Times New Roman"/>
          <w:sz w:val="24"/>
          <w:szCs w:val="24"/>
          <w:lang w:val="sr-Cyrl-RS"/>
        </w:rPr>
        <w:t>Рок за достављање Плана пружања услуге је максимално 7 (седам) календарских дана од тренутка пријема наруџбенице Наручиоца.</w:t>
      </w:r>
    </w:p>
    <w:p w14:paraId="31B4E18D" w14:textId="77777777" w:rsidR="00F10B4F" w:rsidRPr="008C1A38" w:rsidRDefault="00F10B4F" w:rsidP="00F10B4F">
      <w:pPr>
        <w:spacing w:before="120" w:after="120" w:line="240" w:lineRule="auto"/>
        <w:ind w:left="284"/>
        <w:jc w:val="both"/>
        <w:rPr>
          <w:rFonts w:ascii="Arial" w:eastAsia="Times New Roman" w:hAnsi="Arial" w:cs="Times New Roman"/>
          <w:sz w:val="24"/>
          <w:szCs w:val="24"/>
          <w:lang w:val="sr-Cyrl-RS"/>
        </w:rPr>
      </w:pPr>
      <w:r w:rsidRPr="008C1A38">
        <w:rPr>
          <w:rFonts w:ascii="Arial" w:eastAsia="Times New Roman" w:hAnsi="Arial" w:cs="Times New Roman"/>
          <w:sz w:val="24"/>
          <w:szCs w:val="24"/>
          <w:lang w:val="sr-Cyrl-RS"/>
        </w:rPr>
        <w:t>Рок за усаглашавање Плана пружања услу</w:t>
      </w:r>
      <w:r w:rsidR="008C1A38" w:rsidRPr="008C1A38">
        <w:rPr>
          <w:rFonts w:ascii="Arial" w:eastAsia="Times New Roman" w:hAnsi="Arial" w:cs="Times New Roman"/>
          <w:sz w:val="24"/>
          <w:szCs w:val="24"/>
          <w:lang w:val="sr-Cyrl-RS"/>
        </w:rPr>
        <w:t>ге</w:t>
      </w:r>
      <w:r w:rsidRPr="008C1A38">
        <w:rPr>
          <w:rFonts w:ascii="Arial" w:eastAsia="Times New Roman" w:hAnsi="Arial" w:cs="Times New Roman"/>
          <w:sz w:val="24"/>
          <w:szCs w:val="24"/>
          <w:lang w:val="sr-Cyrl-RS"/>
        </w:rPr>
        <w:t xml:space="preserve"> је максимално 5 (пет) дана </w:t>
      </w:r>
      <w:r w:rsidR="008C1A38" w:rsidRPr="008C1A38">
        <w:rPr>
          <w:rFonts w:ascii="Arial" w:eastAsia="Times New Roman" w:hAnsi="Arial" w:cs="Times New Roman"/>
          <w:sz w:val="24"/>
          <w:szCs w:val="24"/>
          <w:lang w:val="sr-Cyrl-RS"/>
        </w:rPr>
        <w:t>пре ис</w:t>
      </w:r>
      <w:r w:rsidR="00F972F7" w:rsidRPr="008C1A38">
        <w:rPr>
          <w:rFonts w:ascii="Arial" w:eastAsia="Times New Roman" w:hAnsi="Arial" w:cs="Times New Roman"/>
          <w:sz w:val="24"/>
          <w:szCs w:val="24"/>
          <w:lang w:val="sr-Cyrl-RS"/>
        </w:rPr>
        <w:t>тека рока за пружање</w:t>
      </w:r>
      <w:r w:rsidRPr="008C1A38">
        <w:rPr>
          <w:rFonts w:ascii="Arial" w:eastAsia="Times New Roman" w:hAnsi="Arial" w:cs="Times New Roman"/>
          <w:sz w:val="24"/>
          <w:szCs w:val="24"/>
          <w:lang w:val="sr-Cyrl-RS"/>
        </w:rPr>
        <w:t xml:space="preserve"> услуге</w:t>
      </w:r>
      <w:r w:rsidR="00F972F7" w:rsidRPr="008C1A38">
        <w:rPr>
          <w:rFonts w:ascii="Arial" w:eastAsia="Times New Roman" w:hAnsi="Arial" w:cs="Times New Roman"/>
          <w:sz w:val="24"/>
          <w:szCs w:val="24"/>
          <w:lang w:val="sr-Cyrl-RS"/>
        </w:rPr>
        <w:t xml:space="preserve"> мапирања процеса</w:t>
      </w:r>
      <w:r w:rsidRPr="008C1A38">
        <w:rPr>
          <w:rFonts w:ascii="Arial" w:eastAsia="Times New Roman" w:hAnsi="Arial" w:cs="Times New Roman"/>
          <w:sz w:val="24"/>
          <w:szCs w:val="24"/>
          <w:lang w:val="sr-Cyrl-RS"/>
        </w:rPr>
        <w:t xml:space="preserve"> која је предмет јавне набавке.</w:t>
      </w:r>
    </w:p>
    <w:p w14:paraId="033DAB54" w14:textId="77777777" w:rsidR="00F972F7" w:rsidRDefault="00F972F7" w:rsidP="00F10B4F">
      <w:pPr>
        <w:spacing w:before="120" w:after="120" w:line="240" w:lineRule="auto"/>
        <w:ind w:left="284"/>
        <w:jc w:val="both"/>
        <w:rPr>
          <w:rFonts w:ascii="Arial" w:eastAsia="Times New Roman" w:hAnsi="Arial" w:cs="Times New Roman"/>
          <w:sz w:val="24"/>
          <w:szCs w:val="24"/>
          <w:lang w:val="sr-Cyrl-RS"/>
        </w:rPr>
      </w:pPr>
    </w:p>
    <w:p w14:paraId="6FE26578" w14:textId="77777777" w:rsidR="00855EC8" w:rsidRPr="00855EC8" w:rsidRDefault="00F10B4F" w:rsidP="00855EC8">
      <w:pPr>
        <w:spacing w:before="120" w:after="12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реализацију предметне услуге – Мапирање процеса је у трајању од максимално 2 (два) везана радна дана.</w:t>
      </w:r>
    </w:p>
    <w:p w14:paraId="5B5B9006" w14:textId="77777777" w:rsidR="00855EC8" w:rsidRDefault="008A4216" w:rsidP="00995894">
      <w:pPr>
        <w:spacing w:before="120" w:after="120" w:line="240" w:lineRule="auto"/>
        <w:ind w:left="284"/>
        <w:jc w:val="both"/>
        <w:rPr>
          <w:rFonts w:ascii="Arial" w:eastAsia="Times New Roman" w:hAnsi="Arial" w:cs="Times New Roman"/>
          <w:b/>
          <w:sz w:val="24"/>
          <w:szCs w:val="24"/>
          <w:lang w:val="sr-Cyrl-RS"/>
        </w:rPr>
      </w:pPr>
      <w:r w:rsidRPr="0080523B">
        <w:rPr>
          <w:rFonts w:ascii="Arial" w:eastAsia="Times New Roman" w:hAnsi="Arial" w:cs="Times New Roman"/>
          <w:b/>
          <w:sz w:val="24"/>
          <w:szCs w:val="24"/>
          <w:lang w:val="sr-Cyrl-RS"/>
        </w:rPr>
        <w:t>5.8.2.2. Место реализације услуге</w:t>
      </w:r>
    </w:p>
    <w:p w14:paraId="62B12872" w14:textId="77777777" w:rsidR="00A73823" w:rsidRPr="00A73823" w:rsidRDefault="00A73823" w:rsidP="00A73823">
      <w:pPr>
        <w:spacing w:before="120" w:after="120" w:line="240" w:lineRule="auto"/>
        <w:ind w:left="284"/>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Latn-CS"/>
        </w:rPr>
        <w:t xml:space="preserve">Пружалац услуге је обавезан да уговорене услуге изврши </w:t>
      </w:r>
      <w:r w:rsidRPr="00A73823">
        <w:rPr>
          <w:rFonts w:ascii="Arial" w:eastAsia="Times New Roman" w:hAnsi="Arial" w:cs="Times New Roman"/>
          <w:b/>
          <w:sz w:val="24"/>
          <w:szCs w:val="24"/>
          <w:lang w:val="sr-Latn-CS"/>
        </w:rPr>
        <w:t xml:space="preserve">на </w:t>
      </w:r>
      <w:r w:rsidRPr="00A73823">
        <w:rPr>
          <w:rFonts w:ascii="Arial" w:eastAsia="Times New Roman" w:hAnsi="Arial" w:cs="Times New Roman"/>
          <w:b/>
          <w:sz w:val="24"/>
          <w:szCs w:val="24"/>
          <w:lang w:val="sr-Cyrl-RS"/>
        </w:rPr>
        <w:t xml:space="preserve">једној </w:t>
      </w:r>
      <w:r w:rsidR="00E662AC">
        <w:rPr>
          <w:rFonts w:ascii="Arial" w:eastAsia="Times New Roman" w:hAnsi="Arial" w:cs="Times New Roman"/>
          <w:b/>
          <w:sz w:val="24"/>
          <w:szCs w:val="24"/>
          <w:lang w:val="sr-Cyrl-RS"/>
        </w:rPr>
        <w:t>од наведених локација</w:t>
      </w:r>
      <w:r w:rsidRPr="00A73823">
        <w:rPr>
          <w:rFonts w:ascii="Arial" w:eastAsia="Times New Roman" w:hAnsi="Arial" w:cs="Times New Roman"/>
          <w:sz w:val="24"/>
          <w:szCs w:val="24"/>
          <w:lang w:val="sr-Latn-CS"/>
        </w:rPr>
        <w:t xml:space="preserve"> организационих делова ЈП ЕПС</w:t>
      </w:r>
      <w:r w:rsidRPr="00A73823">
        <w:rPr>
          <w:rFonts w:ascii="Arial" w:eastAsia="Times New Roman" w:hAnsi="Arial" w:cs="Times New Roman"/>
          <w:sz w:val="24"/>
          <w:szCs w:val="24"/>
          <w:lang w:val="sr-Cyrl-RS"/>
        </w:rPr>
        <w:t xml:space="preserve"> (</w:t>
      </w:r>
      <w:r w:rsidRPr="00A73823">
        <w:rPr>
          <w:rFonts w:ascii="Arial" w:eastAsia="Times New Roman" w:hAnsi="Arial" w:cs="Times New Roman"/>
          <w:b/>
          <w:i/>
          <w:sz w:val="24"/>
          <w:szCs w:val="24"/>
          <w:lang w:val="sr-Latn-RS"/>
        </w:rPr>
        <w:t>in-house</w:t>
      </w:r>
      <w:r w:rsidRPr="00A73823">
        <w:rPr>
          <w:rFonts w:ascii="Arial" w:eastAsia="Times New Roman" w:hAnsi="Arial" w:cs="Times New Roman"/>
          <w:sz w:val="24"/>
          <w:szCs w:val="24"/>
          <w:lang w:val="sr-Latn-RS"/>
        </w:rPr>
        <w:t xml:space="preserve"> </w:t>
      </w:r>
      <w:r w:rsidRPr="00A73823">
        <w:rPr>
          <w:rFonts w:ascii="Arial" w:eastAsia="Times New Roman" w:hAnsi="Arial" w:cs="Times New Roman"/>
          <w:sz w:val="24"/>
          <w:szCs w:val="24"/>
          <w:lang w:val="sr-Cyrl-RS"/>
        </w:rPr>
        <w:t>принцип</w:t>
      </w:r>
      <w:r w:rsidRPr="00A73823">
        <w:rPr>
          <w:rFonts w:ascii="Arial" w:eastAsia="Times New Roman" w:hAnsi="Arial" w:cs="Times New Roman"/>
          <w:sz w:val="24"/>
          <w:szCs w:val="24"/>
          <w:lang w:val="sr-Latn-RS"/>
        </w:rPr>
        <w:t>)</w:t>
      </w:r>
      <w:r w:rsidRPr="00A73823">
        <w:rPr>
          <w:rFonts w:ascii="Arial" w:eastAsia="Times New Roman" w:hAnsi="Arial" w:cs="Times New Roman"/>
          <w:sz w:val="24"/>
          <w:szCs w:val="24"/>
          <w:lang w:val="sr-Latn-CS"/>
        </w:rPr>
        <w:t>:</w:t>
      </w:r>
    </w:p>
    <w:p w14:paraId="41697754"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ЈП ЕПС - Управа, седиште Царице Милице 2.</w:t>
      </w:r>
    </w:p>
    <w:p w14:paraId="0613AA29"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 xml:space="preserve">Технички центар Београд, седиште Царице Милице 2. </w:t>
      </w:r>
    </w:p>
    <w:p w14:paraId="3B7395CD"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Технички центар Краљево, седиште, Димитрија Туцовића 5.</w:t>
      </w:r>
    </w:p>
    <w:p w14:paraId="5C46A812"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lastRenderedPageBreak/>
        <w:t>Технички центар Ниш, седиште Булевар Зорана Ђинђића 46а.</w:t>
      </w:r>
    </w:p>
    <w:p w14:paraId="1DAAA923" w14:textId="77777777" w:rsidR="00A73823" w:rsidRPr="00A73823"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Технички центар Крагујевац, седиште Трг слободе 7.</w:t>
      </w:r>
    </w:p>
    <w:p w14:paraId="37275B16" w14:textId="77777777" w:rsidR="00A73823" w:rsidRPr="00513DE6" w:rsidRDefault="00A73823" w:rsidP="008C1A38">
      <w:pPr>
        <w:numPr>
          <w:ilvl w:val="0"/>
          <w:numId w:val="59"/>
        </w:numPr>
        <w:suppressAutoHyphens/>
        <w:spacing w:before="120" w:after="120" w:line="240" w:lineRule="auto"/>
        <w:jc w:val="both"/>
        <w:rPr>
          <w:rFonts w:ascii="Arial" w:eastAsia="Times New Roman" w:hAnsi="Arial" w:cs="Times New Roman"/>
          <w:sz w:val="24"/>
          <w:szCs w:val="24"/>
          <w:lang w:val="sr-Cyrl-RS"/>
        </w:rPr>
      </w:pPr>
      <w:r w:rsidRPr="00A73823">
        <w:rPr>
          <w:rFonts w:ascii="Arial" w:eastAsia="Times New Roman" w:hAnsi="Arial" w:cs="Times New Roman"/>
          <w:sz w:val="24"/>
          <w:szCs w:val="24"/>
          <w:lang w:val="sr-Cyrl-RS"/>
        </w:rPr>
        <w:t>Технички центар Нови Сад, седиште Булевар ослобођења 100.</w:t>
      </w:r>
    </w:p>
    <w:p w14:paraId="7BDE3DBF" w14:textId="77777777" w:rsidR="009D6D6F" w:rsidRPr="00B72117" w:rsidRDefault="002609EE" w:rsidP="003339A4">
      <w:pPr>
        <w:autoSpaceDE w:val="0"/>
        <w:autoSpaceDN w:val="0"/>
        <w:adjustRightInd w:val="0"/>
        <w:spacing w:after="120" w:line="240" w:lineRule="auto"/>
        <w:ind w:left="284"/>
        <w:jc w:val="both"/>
        <w:rPr>
          <w:rFonts w:ascii="Arial" w:eastAsia="Cambria" w:hAnsi="Arial" w:cs="Arial"/>
          <w:bCs/>
          <w:noProof/>
          <w:color w:val="000000" w:themeColor="text1"/>
          <w:sz w:val="24"/>
          <w:szCs w:val="24"/>
        </w:rPr>
      </w:pPr>
      <w:r w:rsidRPr="00B72117">
        <w:rPr>
          <w:rFonts w:ascii="Arial" w:eastAsia="Cambria" w:hAnsi="Arial" w:cs="Arial"/>
          <w:bCs/>
          <w:noProof/>
          <w:color w:val="000000" w:themeColor="text1"/>
          <w:sz w:val="24"/>
          <w:szCs w:val="24"/>
        </w:rPr>
        <w:t>Тачно место</w:t>
      </w:r>
      <w:r w:rsidR="00284DAE" w:rsidRPr="00B72117">
        <w:rPr>
          <w:rFonts w:ascii="Arial" w:eastAsia="Cambria" w:hAnsi="Arial" w:cs="Arial"/>
          <w:bCs/>
          <w:noProof/>
          <w:color w:val="000000" w:themeColor="text1"/>
          <w:sz w:val="24"/>
          <w:szCs w:val="24"/>
        </w:rPr>
        <w:t xml:space="preserve"> реализације биће детаљно наведено у </w:t>
      </w:r>
      <w:r w:rsidR="005679B6">
        <w:rPr>
          <w:rFonts w:ascii="Arial" w:eastAsia="Cambria" w:hAnsi="Arial" w:cs="Arial"/>
          <w:bCs/>
          <w:noProof/>
          <w:color w:val="000000" w:themeColor="text1"/>
          <w:sz w:val="24"/>
          <w:szCs w:val="24"/>
          <w:lang w:val="sr-Cyrl-RS"/>
        </w:rPr>
        <w:t>наруџбеници</w:t>
      </w:r>
      <w:r w:rsidR="00284DAE" w:rsidRPr="00B72117">
        <w:rPr>
          <w:rFonts w:ascii="Arial" w:eastAsia="Cambria" w:hAnsi="Arial" w:cs="Arial"/>
          <w:bCs/>
          <w:noProof/>
          <w:color w:val="000000" w:themeColor="text1"/>
          <w:sz w:val="24"/>
          <w:szCs w:val="24"/>
        </w:rPr>
        <w:t xml:space="preserve"> </w:t>
      </w:r>
      <w:r w:rsidR="005679B6">
        <w:rPr>
          <w:rFonts w:ascii="Arial" w:eastAsia="Cambria" w:hAnsi="Arial" w:cs="Arial"/>
          <w:bCs/>
          <w:noProof/>
          <w:color w:val="000000" w:themeColor="text1"/>
          <w:sz w:val="24"/>
          <w:szCs w:val="24"/>
          <w:lang w:val="sr-Cyrl-RS"/>
        </w:rPr>
        <w:t>коју ће Наручилац упутити писменим путем</w:t>
      </w:r>
      <w:r w:rsidR="00284DAE" w:rsidRPr="00B72117">
        <w:rPr>
          <w:rFonts w:ascii="Arial" w:eastAsia="Cambria" w:hAnsi="Arial" w:cs="Arial"/>
          <w:bCs/>
          <w:noProof/>
          <w:color w:val="000000" w:themeColor="text1"/>
          <w:sz w:val="24"/>
          <w:szCs w:val="24"/>
        </w:rPr>
        <w:t xml:space="preserve"> </w:t>
      </w:r>
      <w:r w:rsidR="008C1A38">
        <w:rPr>
          <w:rFonts w:ascii="Arial" w:eastAsia="Cambria" w:hAnsi="Arial" w:cs="Arial"/>
          <w:bCs/>
          <w:noProof/>
          <w:color w:val="000000" w:themeColor="text1"/>
          <w:sz w:val="24"/>
          <w:szCs w:val="24"/>
          <w:lang w:val="sr-Cyrl-RS"/>
        </w:rPr>
        <w:t xml:space="preserve">на </w:t>
      </w:r>
      <w:r w:rsidR="00284DAE" w:rsidRPr="00B72117">
        <w:rPr>
          <w:rFonts w:ascii="Arial" w:eastAsia="Cambria" w:hAnsi="Arial" w:cs="Arial"/>
          <w:bCs/>
          <w:noProof/>
          <w:color w:val="000000" w:themeColor="text1"/>
          <w:sz w:val="24"/>
          <w:szCs w:val="24"/>
        </w:rPr>
        <w:t>основу закљученог оквирног споразума.</w:t>
      </w:r>
    </w:p>
    <w:p w14:paraId="17F3B1AA" w14:textId="77777777" w:rsidR="008F786A" w:rsidRPr="008C1A38" w:rsidRDefault="009D6D6F" w:rsidP="008F786A">
      <w:pPr>
        <w:tabs>
          <w:tab w:val="left" w:pos="284"/>
          <w:tab w:val="left" w:pos="330"/>
        </w:tabs>
        <w:spacing w:after="120" w:line="240" w:lineRule="auto"/>
        <w:ind w:left="284"/>
        <w:jc w:val="both"/>
        <w:rPr>
          <w:rFonts w:ascii="Arial" w:eastAsia="Times New Roman" w:hAnsi="Arial" w:cs="Arial"/>
          <w:strike/>
          <w:sz w:val="24"/>
          <w:szCs w:val="24"/>
          <w:lang w:val="sr-Cyrl-RS"/>
        </w:rPr>
      </w:pPr>
      <w:r w:rsidRPr="008C1A38">
        <w:rPr>
          <w:rFonts w:ascii="Arial" w:eastAsia="TimesNewRomanPSMT" w:hAnsi="Arial" w:cs="Arial"/>
          <w:bCs/>
          <w:sz w:val="24"/>
          <w:szCs w:val="24"/>
        </w:rPr>
        <w:t>У случају да Понуђач</w:t>
      </w:r>
      <w:r w:rsidR="00504FD3" w:rsidRPr="008C1A38">
        <w:rPr>
          <w:rFonts w:ascii="Arial" w:eastAsia="TimesNewRomanPSMT" w:hAnsi="Arial" w:cs="Arial"/>
          <w:bCs/>
          <w:sz w:val="24"/>
          <w:szCs w:val="24"/>
        </w:rPr>
        <w:t xml:space="preserve"> не изврши </w:t>
      </w:r>
      <w:r w:rsidR="008C1A38" w:rsidRPr="008C1A38">
        <w:rPr>
          <w:rFonts w:ascii="Arial" w:eastAsia="TimesNewRomanPSMT" w:hAnsi="Arial" w:cs="Arial"/>
          <w:bCs/>
          <w:sz w:val="24"/>
          <w:szCs w:val="24"/>
          <w:lang w:val="sr-Cyrl-RS"/>
        </w:rPr>
        <w:t xml:space="preserve">услугу </w:t>
      </w:r>
      <w:r w:rsidR="00504FD3" w:rsidRPr="008C1A38">
        <w:rPr>
          <w:rFonts w:ascii="Arial" w:eastAsia="TimesNewRomanPSMT" w:hAnsi="Arial" w:cs="Arial"/>
          <w:bCs/>
          <w:sz w:val="24"/>
          <w:szCs w:val="24"/>
        </w:rPr>
        <w:t>у уговореном року,</w:t>
      </w:r>
      <w:r w:rsidRPr="008C1A38">
        <w:rPr>
          <w:rFonts w:ascii="Arial" w:eastAsia="TimesNewRomanPSMT" w:hAnsi="Arial" w:cs="Arial"/>
          <w:bCs/>
          <w:sz w:val="24"/>
          <w:szCs w:val="24"/>
        </w:rPr>
        <w:t xml:space="preserve"> </w:t>
      </w:r>
      <w:r w:rsidR="00EF16DA" w:rsidRPr="008C1A38">
        <w:rPr>
          <w:rFonts w:ascii="Arial" w:eastAsia="TimesNewRomanPSMT" w:hAnsi="Arial" w:cs="Arial"/>
          <w:bCs/>
          <w:sz w:val="24"/>
          <w:szCs w:val="24"/>
        </w:rPr>
        <w:t xml:space="preserve">не испуни </w:t>
      </w:r>
      <w:r w:rsidR="00BB6FE8" w:rsidRPr="008C1A38">
        <w:rPr>
          <w:rFonts w:ascii="Arial" w:eastAsia="TimesNewRomanPSMT" w:hAnsi="Arial" w:cs="Arial"/>
          <w:bCs/>
          <w:sz w:val="24"/>
          <w:szCs w:val="24"/>
        </w:rPr>
        <w:t xml:space="preserve">обавезе из </w:t>
      </w:r>
      <w:r w:rsidR="008F786A" w:rsidRPr="008C1A38">
        <w:rPr>
          <w:rFonts w:ascii="Arial" w:eastAsia="TimesNewRomanPSMT" w:hAnsi="Arial" w:cs="Arial"/>
          <w:bCs/>
          <w:sz w:val="24"/>
          <w:szCs w:val="24"/>
          <w:lang w:val="sr-Cyrl-RS"/>
        </w:rPr>
        <w:t>оквирног споразума и наруџбенице</w:t>
      </w:r>
      <w:r w:rsidR="00EF16DA" w:rsidRPr="008C1A38">
        <w:rPr>
          <w:rFonts w:ascii="Arial" w:eastAsia="TimesNewRomanPSMT" w:hAnsi="Arial" w:cs="Arial"/>
          <w:bCs/>
          <w:sz w:val="24"/>
          <w:szCs w:val="24"/>
        </w:rPr>
        <w:t xml:space="preserve">, Наручилац има право на </w:t>
      </w:r>
      <w:r w:rsidRPr="008C1A38">
        <w:rPr>
          <w:rFonts w:ascii="Arial" w:eastAsia="TimesNewRomanPSMT" w:hAnsi="Arial" w:cs="Arial"/>
          <w:bCs/>
          <w:sz w:val="24"/>
          <w:szCs w:val="24"/>
          <w:lang w:val="sr-Cyrl-CS"/>
        </w:rPr>
        <w:t xml:space="preserve">наплату уговорне казне и менице за добро извршење посла, као и право на </w:t>
      </w:r>
      <w:r w:rsidRPr="008C1A38">
        <w:rPr>
          <w:rFonts w:ascii="Arial" w:eastAsia="Times New Roman" w:hAnsi="Arial" w:cs="Arial"/>
          <w:sz w:val="24"/>
          <w:szCs w:val="24"/>
        </w:rPr>
        <w:t>раскид оквирног споразума</w:t>
      </w:r>
      <w:r w:rsidR="008C1A38">
        <w:rPr>
          <w:rFonts w:ascii="Arial" w:eastAsia="Times New Roman" w:hAnsi="Arial" w:cs="Arial"/>
          <w:sz w:val="24"/>
          <w:szCs w:val="24"/>
          <w:lang w:val="sr-Cyrl-RS"/>
        </w:rPr>
        <w:t>.</w:t>
      </w:r>
    </w:p>
    <w:p w14:paraId="7AF3822C" w14:textId="77777777" w:rsidR="00A73823" w:rsidRPr="0080523B" w:rsidRDefault="00A73823" w:rsidP="00A73823">
      <w:pPr>
        <w:numPr>
          <w:ilvl w:val="2"/>
          <w:numId w:val="16"/>
        </w:numPr>
        <w:autoSpaceDE w:val="0"/>
        <w:autoSpaceDN w:val="0"/>
        <w:adjustRightInd w:val="0"/>
        <w:spacing w:before="240" w:after="240" w:line="240" w:lineRule="auto"/>
        <w:ind w:left="284" w:hanging="284"/>
        <w:jc w:val="both"/>
        <w:rPr>
          <w:rFonts w:ascii="Arial" w:eastAsia="TimesNewRomanPSMT" w:hAnsi="Arial" w:cs="Arial"/>
          <w:b/>
          <w:bCs/>
          <w:sz w:val="24"/>
          <w:szCs w:val="24"/>
        </w:rPr>
      </w:pPr>
      <w:r w:rsidRPr="0080523B">
        <w:rPr>
          <w:rFonts w:ascii="Arial" w:eastAsia="TimesNewRomanPSMT" w:hAnsi="Arial" w:cs="Arial"/>
          <w:b/>
          <w:bCs/>
          <w:sz w:val="24"/>
          <w:szCs w:val="24"/>
          <w:lang w:val="ru-RU"/>
        </w:rPr>
        <w:t>Начин издавања наруџбенице</w:t>
      </w:r>
    </w:p>
    <w:p w14:paraId="6AD5D3C2" w14:textId="4EF85F7B" w:rsidR="00F74B7B" w:rsidRPr="00330BBA" w:rsidRDefault="00F74B7B" w:rsidP="00F74B7B">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330BBA">
        <w:rPr>
          <w:rFonts w:ascii="Arial" w:eastAsia="Times New Roman" w:hAnsi="Arial" w:cs="Arial"/>
          <w:sz w:val="24"/>
          <w:szCs w:val="24"/>
          <w:lang w:val="sr-Cyrl-RS"/>
        </w:rPr>
        <w:t>Након закључења оквирног споразума, када настане потреба за предметном услугом</w:t>
      </w:r>
      <w:r w:rsidRPr="00330BBA">
        <w:rPr>
          <w:rFonts w:ascii="Arial" w:eastAsia="Times New Roman" w:hAnsi="Arial" w:cs="Arial"/>
          <w:lang w:val="sr-Cyrl-RS"/>
        </w:rPr>
        <w:t>,</w:t>
      </w:r>
      <w:r w:rsidRPr="00330BBA">
        <w:rPr>
          <w:rFonts w:ascii="Arial" w:eastAsia="Times New Roman" w:hAnsi="Arial" w:cs="Arial"/>
          <w:sz w:val="24"/>
          <w:szCs w:val="24"/>
          <w:lang w:val="sr-Cyrl-RS" w:eastAsia="sr-Cyrl-RS"/>
        </w:rPr>
        <w:t xml:space="preserve"> Наручилац ће издати</w:t>
      </w:r>
      <w:r w:rsidR="008C1A38">
        <w:rPr>
          <w:rFonts w:ascii="Arial" w:eastAsia="Times New Roman" w:hAnsi="Arial" w:cs="Arial"/>
          <w:sz w:val="24"/>
          <w:szCs w:val="24"/>
          <w:lang w:val="sr-Cyrl-RS" w:eastAsia="sr-Cyrl-RS"/>
        </w:rPr>
        <w:t xml:space="preserve"> Наруџбеницу под условима из закљученог </w:t>
      </w:r>
      <w:r w:rsidRPr="00330BBA">
        <w:rPr>
          <w:rFonts w:ascii="Arial" w:eastAsia="Times New Roman" w:hAnsi="Arial" w:cs="Arial"/>
          <w:sz w:val="24"/>
          <w:szCs w:val="24"/>
          <w:lang w:val="sr-Cyrl-RS" w:eastAsia="sr-Cyrl-RS"/>
        </w:rPr>
        <w:t xml:space="preserve">Оквирног споразума и упутити је Понуђачу </w:t>
      </w:r>
      <w:r w:rsidR="00497864" w:rsidRPr="00497864">
        <w:rPr>
          <w:rFonts w:ascii="Arial" w:eastAsia="Times New Roman" w:hAnsi="Arial" w:cs="Arial"/>
          <w:sz w:val="24"/>
          <w:szCs w:val="24"/>
          <w:lang w:val="sr-Cyrl-RS" w:eastAsia="sr-Cyrl-RS"/>
        </w:rPr>
        <w:t>путем е-маила</w:t>
      </w:r>
      <w:r w:rsidR="00497864" w:rsidRPr="00497864" w:rsidDel="00393595">
        <w:rPr>
          <w:rFonts w:ascii="Arial" w:eastAsia="Times New Roman" w:hAnsi="Arial" w:cs="Arial"/>
          <w:sz w:val="24"/>
          <w:szCs w:val="24"/>
          <w:lang w:val="sr-Cyrl-RS" w:eastAsia="sr-Cyrl-RS"/>
        </w:rPr>
        <w:t xml:space="preserve"> </w:t>
      </w:r>
    </w:p>
    <w:p w14:paraId="2829AA65" w14:textId="77777777" w:rsidR="00F74B7B" w:rsidRPr="00330BBA" w:rsidRDefault="00F74B7B" w:rsidP="00F74B7B">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330BBA">
        <w:rPr>
          <w:rFonts w:ascii="Arial" w:eastAsia="Times New Roman" w:hAnsi="Arial" w:cs="Arial"/>
          <w:sz w:val="24"/>
          <w:szCs w:val="24"/>
          <w:lang w:val="sr-Cyrl-RS" w:eastAsia="sr-Cyrl-RS"/>
        </w:rPr>
        <w:t>У Наруџбеници ће се прецизно дефинисати опис</w:t>
      </w:r>
      <w:r>
        <w:rPr>
          <w:rFonts w:ascii="Arial" w:eastAsia="Times New Roman" w:hAnsi="Arial" w:cs="Arial"/>
          <w:sz w:val="24"/>
          <w:szCs w:val="24"/>
          <w:lang w:val="sr-Cyrl-RS" w:eastAsia="sr-Cyrl-RS"/>
        </w:rPr>
        <w:t xml:space="preserve"> услуге</w:t>
      </w:r>
      <w:r w:rsidRPr="00330BBA">
        <w:rPr>
          <w:rFonts w:ascii="Arial" w:eastAsia="Times New Roman" w:hAnsi="Arial" w:cs="Arial"/>
          <w:sz w:val="24"/>
          <w:szCs w:val="24"/>
          <w:lang w:val="sr-Cyrl-RS" w:eastAsia="sr-Cyrl-RS"/>
        </w:rPr>
        <w:t>, јединичн</w:t>
      </w:r>
      <w:r>
        <w:rPr>
          <w:rFonts w:ascii="Arial" w:eastAsia="Times New Roman" w:hAnsi="Arial" w:cs="Arial"/>
          <w:sz w:val="24"/>
          <w:szCs w:val="24"/>
          <w:lang w:val="sr-Cyrl-RS" w:eastAsia="sr-Cyrl-RS"/>
        </w:rPr>
        <w:t>а</w:t>
      </w:r>
      <w:r w:rsidRPr="00330BBA">
        <w:rPr>
          <w:rFonts w:ascii="Arial" w:eastAsia="Times New Roman" w:hAnsi="Arial" w:cs="Arial"/>
          <w:sz w:val="24"/>
          <w:szCs w:val="24"/>
          <w:lang w:val="sr-Cyrl-RS" w:eastAsia="sr-Cyrl-RS"/>
        </w:rPr>
        <w:t xml:space="preserve"> цен</w:t>
      </w:r>
      <w:r>
        <w:rPr>
          <w:rFonts w:ascii="Arial" w:eastAsia="Times New Roman" w:hAnsi="Arial" w:cs="Arial"/>
          <w:sz w:val="24"/>
          <w:szCs w:val="24"/>
          <w:lang w:val="sr-Cyrl-RS" w:eastAsia="sr-Cyrl-RS"/>
        </w:rPr>
        <w:t>а</w:t>
      </w:r>
      <w:r w:rsidR="008C1A38">
        <w:rPr>
          <w:rFonts w:ascii="Arial" w:eastAsia="Times New Roman" w:hAnsi="Arial" w:cs="Arial"/>
          <w:sz w:val="24"/>
          <w:szCs w:val="24"/>
          <w:lang w:val="sr-Cyrl-RS" w:eastAsia="sr-Cyrl-RS"/>
        </w:rPr>
        <w:t>, место извршења услуге, рок извршења услуге</w:t>
      </w:r>
      <w:r w:rsidRPr="00330BBA">
        <w:rPr>
          <w:rFonts w:ascii="Arial" w:eastAsia="Times New Roman" w:hAnsi="Arial" w:cs="Arial"/>
          <w:sz w:val="24"/>
          <w:szCs w:val="24"/>
          <w:lang w:val="sr-Cyrl-RS" w:eastAsia="sr-Cyrl-RS"/>
        </w:rPr>
        <w:t xml:space="preserve"> и остали </w:t>
      </w:r>
      <w:r w:rsidR="008C1A38">
        <w:rPr>
          <w:rFonts w:ascii="Arial" w:eastAsia="Times New Roman" w:hAnsi="Arial" w:cs="Arial"/>
          <w:sz w:val="24"/>
          <w:szCs w:val="24"/>
          <w:lang w:val="sr-Cyrl-RS" w:eastAsia="sr-Cyrl-RS"/>
        </w:rPr>
        <w:t>елементи</w:t>
      </w:r>
      <w:r w:rsidRPr="00330BBA">
        <w:rPr>
          <w:rFonts w:ascii="Arial" w:eastAsia="Times New Roman" w:hAnsi="Arial" w:cs="Arial"/>
          <w:sz w:val="24"/>
          <w:szCs w:val="24"/>
          <w:lang w:val="sr-Cyrl-RS" w:eastAsia="sr-Cyrl-RS"/>
        </w:rPr>
        <w:t xml:space="preserve"> у складу са одредбама Оквирног споразума.</w:t>
      </w:r>
    </w:p>
    <w:p w14:paraId="617AB457" w14:textId="77777777" w:rsidR="00F74B7B" w:rsidRPr="00F74B7B" w:rsidRDefault="00F74B7B" w:rsidP="00F74B7B">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330BBA">
        <w:rPr>
          <w:rFonts w:ascii="Arial" w:eastAsia="Times New Roman" w:hAnsi="Arial" w:cs="Arial"/>
          <w:sz w:val="24"/>
          <w:szCs w:val="24"/>
          <w:lang w:val="sr-Cyrl-RS" w:eastAsia="sr-Cyrl-RS"/>
        </w:rPr>
        <w:t>Наруџбениц</w:t>
      </w:r>
      <w:r>
        <w:rPr>
          <w:rFonts w:ascii="Arial" w:eastAsia="Times New Roman" w:hAnsi="Arial" w:cs="Arial"/>
          <w:sz w:val="24"/>
          <w:szCs w:val="24"/>
          <w:lang w:val="sr-Cyrl-RS" w:eastAsia="sr-Cyrl-RS"/>
        </w:rPr>
        <w:t>у</w:t>
      </w:r>
      <w:r w:rsidRPr="00330BBA">
        <w:rPr>
          <w:rFonts w:ascii="Arial" w:eastAsia="Times New Roman" w:hAnsi="Arial" w:cs="Arial"/>
          <w:sz w:val="24"/>
          <w:szCs w:val="24"/>
          <w:lang w:val="sr-Cyrl-RS" w:eastAsia="sr-Cyrl-RS"/>
        </w:rPr>
        <w:t xml:space="preserve"> ће издавати </w:t>
      </w:r>
      <w:r w:rsidR="0080523B">
        <w:rPr>
          <w:rFonts w:ascii="Arial" w:eastAsia="Times New Roman" w:hAnsi="Arial" w:cs="Arial"/>
          <w:sz w:val="24"/>
          <w:szCs w:val="24"/>
          <w:lang w:val="sr-Cyrl-RS" w:eastAsia="sr-Cyrl-RS"/>
        </w:rPr>
        <w:t>задужено</w:t>
      </w:r>
      <w:r w:rsidRPr="00330BBA">
        <w:rPr>
          <w:rFonts w:ascii="Arial" w:eastAsia="Times New Roman" w:hAnsi="Arial" w:cs="Arial"/>
          <w:sz w:val="24"/>
          <w:szCs w:val="24"/>
          <w:lang w:val="sr-Cyrl-RS" w:eastAsia="sr-Cyrl-RS"/>
        </w:rPr>
        <w:t xml:space="preserve"> лице </w:t>
      </w:r>
      <w:r>
        <w:rPr>
          <w:rFonts w:ascii="Arial" w:eastAsia="Times New Roman" w:hAnsi="Arial" w:cs="Arial"/>
          <w:sz w:val="24"/>
          <w:szCs w:val="24"/>
          <w:lang w:val="sr-Cyrl-RS" w:eastAsia="sr-Cyrl-RS"/>
        </w:rPr>
        <w:t>Наручиоца</w:t>
      </w:r>
      <w:r w:rsidRPr="00330BBA">
        <w:rPr>
          <w:rFonts w:ascii="Arial" w:eastAsia="Times New Roman" w:hAnsi="Arial" w:cs="Arial"/>
          <w:sz w:val="24"/>
          <w:szCs w:val="24"/>
          <w:lang w:val="sr-Cyrl-RS" w:eastAsia="sr-Cyrl-RS"/>
        </w:rPr>
        <w:t>.</w:t>
      </w:r>
    </w:p>
    <w:p w14:paraId="3B654AAB" w14:textId="77777777" w:rsidR="006F0010" w:rsidRPr="002456D0" w:rsidRDefault="006F0010" w:rsidP="00971BC8">
      <w:pPr>
        <w:numPr>
          <w:ilvl w:val="2"/>
          <w:numId w:val="16"/>
        </w:numPr>
        <w:autoSpaceDE w:val="0"/>
        <w:autoSpaceDN w:val="0"/>
        <w:adjustRightInd w:val="0"/>
        <w:spacing w:before="240" w:after="240" w:line="240" w:lineRule="auto"/>
        <w:ind w:left="284" w:hanging="284"/>
        <w:jc w:val="both"/>
        <w:rPr>
          <w:rFonts w:ascii="Arial" w:eastAsia="TimesNewRomanPSMT" w:hAnsi="Arial" w:cs="Arial"/>
          <w:bCs/>
          <w:sz w:val="24"/>
          <w:szCs w:val="24"/>
        </w:rPr>
      </w:pPr>
      <w:r w:rsidRPr="002456D0">
        <w:rPr>
          <w:rFonts w:ascii="Arial" w:eastAsia="Times New Roman" w:hAnsi="Arial" w:cs="Arial"/>
          <w:b/>
          <w:sz w:val="24"/>
          <w:szCs w:val="24"/>
          <w:lang w:val="ru-RU"/>
        </w:rPr>
        <w:t>Начин и услови плаћања</w:t>
      </w:r>
    </w:p>
    <w:p w14:paraId="37EE4C87" w14:textId="77777777" w:rsidR="00B55C94" w:rsidRPr="008C1A38" w:rsidRDefault="00B55C94" w:rsidP="00B55C94">
      <w:pPr>
        <w:spacing w:after="0" w:line="240" w:lineRule="auto"/>
        <w:ind w:left="284"/>
        <w:jc w:val="both"/>
        <w:rPr>
          <w:rFonts w:ascii="Arial" w:eastAsia="Calibri" w:hAnsi="Arial" w:cs="Arial"/>
          <w:sz w:val="24"/>
          <w:szCs w:val="24"/>
          <w:lang w:val="sr-Cyrl-RS" w:eastAsia="sr-Latn-RS"/>
        </w:rPr>
      </w:pPr>
      <w:r w:rsidRPr="001B00FD">
        <w:rPr>
          <w:rFonts w:ascii="Arial" w:eastAsia="Calibri" w:hAnsi="Arial" w:cs="Arial"/>
          <w:color w:val="212121"/>
          <w:sz w:val="24"/>
          <w:szCs w:val="24"/>
          <w:lang w:eastAsia="sr-Latn-RS"/>
        </w:rPr>
        <w:t xml:space="preserve">Плаћање </w:t>
      </w:r>
      <w:r>
        <w:rPr>
          <w:rFonts w:ascii="Arial" w:eastAsia="Calibri" w:hAnsi="Arial" w:cs="Arial"/>
          <w:color w:val="212121"/>
          <w:sz w:val="24"/>
          <w:szCs w:val="24"/>
          <w:lang w:val="sr-Cyrl-RS" w:eastAsia="sr-Latn-RS"/>
        </w:rPr>
        <w:t>услуге</w:t>
      </w:r>
      <w:r w:rsidRPr="001B00FD">
        <w:rPr>
          <w:rFonts w:ascii="Arial" w:eastAsia="Calibri" w:hAnsi="Arial" w:cs="Arial"/>
          <w:color w:val="212121"/>
          <w:sz w:val="24"/>
          <w:szCs w:val="24"/>
          <w:lang w:val="sr-Cyrl-RS" w:eastAsia="sr-Latn-RS"/>
        </w:rPr>
        <w:t xml:space="preserve"> </w:t>
      </w:r>
      <w:r w:rsidRPr="001B00FD">
        <w:rPr>
          <w:rFonts w:ascii="Arial" w:eastAsia="Calibri" w:hAnsi="Arial" w:cs="Arial"/>
          <w:color w:val="212121"/>
          <w:sz w:val="24"/>
          <w:szCs w:val="24"/>
          <w:lang w:eastAsia="sr-Latn-RS"/>
        </w:rPr>
        <w:t xml:space="preserve">која </w:t>
      </w:r>
      <w:r>
        <w:rPr>
          <w:rFonts w:ascii="Arial" w:eastAsia="Calibri" w:hAnsi="Arial" w:cs="Arial"/>
          <w:color w:val="212121"/>
          <w:sz w:val="24"/>
          <w:szCs w:val="24"/>
          <w:lang w:val="sr-Cyrl-RS" w:eastAsia="sr-Latn-RS"/>
        </w:rPr>
        <w:t>је</w:t>
      </w:r>
      <w:r w:rsidRPr="001B00FD">
        <w:rPr>
          <w:rFonts w:ascii="Arial" w:eastAsia="Calibri" w:hAnsi="Arial" w:cs="Arial"/>
          <w:color w:val="212121"/>
          <w:sz w:val="24"/>
          <w:szCs w:val="24"/>
          <w:lang w:eastAsia="sr-Latn-RS"/>
        </w:rPr>
        <w:t xml:space="preserve"> предмет ове </w:t>
      </w:r>
      <w:r w:rsidRPr="001B00FD">
        <w:rPr>
          <w:rFonts w:ascii="Arial" w:eastAsia="Calibri" w:hAnsi="Arial" w:cs="Arial"/>
          <w:color w:val="212121"/>
          <w:sz w:val="24"/>
          <w:szCs w:val="24"/>
          <w:lang w:val="sr-Cyrl-RS" w:eastAsia="sr-Latn-RS"/>
        </w:rPr>
        <w:t xml:space="preserve">јавне </w:t>
      </w:r>
      <w:r w:rsidRPr="001B00FD">
        <w:rPr>
          <w:rFonts w:ascii="Arial" w:eastAsia="Calibri" w:hAnsi="Arial" w:cs="Arial"/>
          <w:color w:val="212121"/>
          <w:sz w:val="24"/>
          <w:szCs w:val="24"/>
          <w:lang w:eastAsia="sr-Latn-RS"/>
        </w:rPr>
        <w:t>набавке</w:t>
      </w:r>
      <w:r w:rsidRPr="001B00FD">
        <w:rPr>
          <w:rFonts w:ascii="Arial" w:eastAsia="Calibri" w:hAnsi="Arial" w:cs="Arial"/>
          <w:color w:val="212121"/>
          <w:sz w:val="24"/>
          <w:szCs w:val="24"/>
          <w:lang w:val="sr-Cyrl-RS" w:eastAsia="sr-Latn-RS"/>
        </w:rPr>
        <w:t xml:space="preserve"> </w:t>
      </w:r>
      <w:r w:rsidRPr="001E3B2A">
        <w:rPr>
          <w:rFonts w:ascii="Arial" w:eastAsia="Calibri" w:hAnsi="Arial" w:cs="Arial"/>
          <w:sz w:val="24"/>
          <w:szCs w:val="24"/>
          <w:lang w:val="sr-Latn-RS" w:eastAsia="sr-Latn-RS"/>
        </w:rPr>
        <w:t xml:space="preserve">Наручилац </w:t>
      </w:r>
      <w:r w:rsidRPr="001E3B2A">
        <w:rPr>
          <w:rFonts w:ascii="Arial" w:eastAsia="Calibri" w:hAnsi="Arial" w:cs="Arial"/>
          <w:color w:val="212121"/>
          <w:sz w:val="24"/>
          <w:szCs w:val="24"/>
          <w:lang w:val="sr-Latn-RS" w:eastAsia="sr-Latn-RS"/>
        </w:rPr>
        <w:t xml:space="preserve">ће извршити на текући рачун </w:t>
      </w:r>
      <w:r w:rsidRPr="001E3B2A">
        <w:rPr>
          <w:rFonts w:ascii="Arial" w:eastAsia="Calibri" w:hAnsi="Arial" w:cs="Arial"/>
          <w:color w:val="212121"/>
          <w:sz w:val="24"/>
          <w:szCs w:val="24"/>
          <w:lang w:val="sr-Cyrl-RS" w:eastAsia="sr-Latn-RS"/>
        </w:rPr>
        <w:t>П</w:t>
      </w:r>
      <w:r w:rsidRPr="001E3B2A">
        <w:rPr>
          <w:rFonts w:ascii="Arial" w:eastAsia="Calibri" w:hAnsi="Arial" w:cs="Arial"/>
          <w:color w:val="212121"/>
          <w:sz w:val="24"/>
          <w:szCs w:val="24"/>
          <w:lang w:val="sr-Latn-RS" w:eastAsia="sr-Latn-RS"/>
        </w:rPr>
        <w:t xml:space="preserve">онуђача, </w:t>
      </w:r>
      <w:r>
        <w:rPr>
          <w:rFonts w:ascii="Arial" w:eastAsia="Calibri" w:hAnsi="Arial" w:cs="Arial"/>
          <w:color w:val="212121"/>
          <w:sz w:val="24"/>
          <w:szCs w:val="24"/>
          <w:lang w:val="sr-Cyrl-RS" w:eastAsia="sr-Latn-RS"/>
        </w:rPr>
        <w:t>у року од 45 дана</w:t>
      </w:r>
      <w:r w:rsidRPr="001E3B2A">
        <w:rPr>
          <w:rFonts w:ascii="Arial" w:eastAsia="Calibri" w:hAnsi="Arial" w:cs="Arial"/>
          <w:color w:val="00B050"/>
          <w:sz w:val="24"/>
          <w:szCs w:val="24"/>
          <w:lang w:val="sr-Cyrl-RS" w:eastAsia="sr-Latn-RS"/>
        </w:rPr>
        <w:t xml:space="preserve"> </w:t>
      </w:r>
      <w:r w:rsidRPr="001E3B2A">
        <w:rPr>
          <w:rFonts w:ascii="Arial" w:eastAsia="Calibri" w:hAnsi="Arial" w:cs="Arial"/>
          <w:color w:val="212121"/>
          <w:sz w:val="24"/>
          <w:szCs w:val="24"/>
          <w:lang w:val="sr-Cyrl-RS" w:eastAsia="sr-Latn-RS"/>
        </w:rPr>
        <w:t>од дана пријема исправног р</w:t>
      </w:r>
      <w:r w:rsidRPr="0080523B">
        <w:rPr>
          <w:rFonts w:ascii="Arial" w:eastAsia="Calibri" w:hAnsi="Arial" w:cs="Arial"/>
          <w:color w:val="212121"/>
          <w:sz w:val="24"/>
          <w:szCs w:val="24"/>
          <w:lang w:val="sr-Cyrl-RS" w:eastAsia="sr-Latn-RS"/>
        </w:rPr>
        <w:t>а</w:t>
      </w:r>
      <w:r w:rsidRPr="001E3B2A">
        <w:rPr>
          <w:rFonts w:ascii="Arial" w:eastAsia="Calibri" w:hAnsi="Arial" w:cs="Arial"/>
          <w:color w:val="212121"/>
          <w:sz w:val="24"/>
          <w:szCs w:val="24"/>
          <w:lang w:val="sr-Cyrl-RS" w:eastAsia="sr-Latn-RS"/>
        </w:rPr>
        <w:t xml:space="preserve">чуна. Рачун се доставља након </w:t>
      </w:r>
      <w:r>
        <w:rPr>
          <w:rFonts w:ascii="Arial" w:eastAsia="Calibri" w:hAnsi="Arial" w:cs="Arial"/>
          <w:color w:val="212121"/>
          <w:sz w:val="24"/>
          <w:szCs w:val="24"/>
          <w:lang w:val="sr-Cyrl-RS" w:eastAsia="sr-Latn-RS"/>
        </w:rPr>
        <w:t>реализације услуге</w:t>
      </w:r>
      <w:r w:rsidRPr="001E3B2A">
        <w:rPr>
          <w:rFonts w:ascii="Arial" w:eastAsia="Calibri" w:hAnsi="Arial" w:cs="Arial"/>
          <w:color w:val="212121"/>
          <w:sz w:val="24"/>
          <w:szCs w:val="24"/>
          <w:lang w:val="sr-Latn-RS" w:eastAsia="sr-Latn-RS"/>
        </w:rPr>
        <w:t xml:space="preserve"> и потписивањ</w:t>
      </w:r>
      <w:r w:rsidRPr="001E3B2A">
        <w:rPr>
          <w:rFonts w:ascii="Arial" w:eastAsia="Calibri" w:hAnsi="Arial" w:cs="Arial"/>
          <w:color w:val="212121"/>
          <w:sz w:val="24"/>
          <w:szCs w:val="24"/>
          <w:lang w:val="sr-Cyrl-RS" w:eastAsia="sr-Latn-RS"/>
        </w:rPr>
        <w:t>а</w:t>
      </w:r>
      <w:r w:rsidRPr="001E3B2A">
        <w:rPr>
          <w:rFonts w:ascii="Arial" w:eastAsia="Calibri" w:hAnsi="Arial" w:cs="Arial"/>
          <w:color w:val="212121"/>
          <w:sz w:val="24"/>
          <w:szCs w:val="24"/>
          <w:lang w:val="sr-Latn-RS" w:eastAsia="sr-Latn-RS"/>
        </w:rPr>
        <w:t xml:space="preserve"> </w:t>
      </w:r>
      <w:r w:rsidRPr="008C1A38">
        <w:rPr>
          <w:rFonts w:ascii="Arial" w:eastAsia="Calibri" w:hAnsi="Arial" w:cs="Arial"/>
          <w:b/>
          <w:sz w:val="24"/>
          <w:szCs w:val="24"/>
          <w:lang w:val="sr-Latn-RS" w:eastAsia="sr-Latn-RS"/>
        </w:rPr>
        <w:t xml:space="preserve">Записника о </w:t>
      </w:r>
      <w:r w:rsidR="0080523B">
        <w:rPr>
          <w:rFonts w:ascii="Arial" w:eastAsia="Calibri" w:hAnsi="Arial" w:cs="Arial"/>
          <w:b/>
          <w:sz w:val="24"/>
          <w:szCs w:val="24"/>
          <w:lang w:val="sr-Cyrl-RS" w:eastAsia="sr-Latn-RS"/>
        </w:rPr>
        <w:t>извршеној</w:t>
      </w:r>
      <w:r w:rsidRPr="008C1A38">
        <w:rPr>
          <w:rFonts w:ascii="Arial" w:eastAsia="Calibri" w:hAnsi="Arial" w:cs="Arial"/>
          <w:b/>
          <w:sz w:val="24"/>
          <w:szCs w:val="24"/>
          <w:lang w:val="sr-Cyrl-RS" w:eastAsia="sr-Latn-RS"/>
        </w:rPr>
        <w:t xml:space="preserve"> услузи</w:t>
      </w:r>
      <w:r w:rsidRPr="008C1A38">
        <w:rPr>
          <w:rFonts w:ascii="Arial" w:eastAsia="Calibri" w:hAnsi="Arial" w:cs="Arial"/>
          <w:sz w:val="24"/>
          <w:szCs w:val="24"/>
          <w:lang w:val="sr-Cyrl-RS" w:eastAsia="sr-Latn-RS"/>
        </w:rPr>
        <w:t xml:space="preserve"> – без примедби,</w:t>
      </w:r>
      <w:r w:rsidRPr="008C1A38">
        <w:rPr>
          <w:rFonts w:ascii="Arial" w:eastAsia="Calibri" w:hAnsi="Arial" w:cs="Arial"/>
          <w:sz w:val="24"/>
          <w:szCs w:val="24"/>
          <w:lang w:val="sr-Latn-RS" w:eastAsia="sr-Latn-RS"/>
        </w:rPr>
        <w:t xml:space="preserve"> од стране овлашћених представника </w:t>
      </w:r>
      <w:r w:rsidRPr="008C1A38">
        <w:rPr>
          <w:rFonts w:ascii="Arial" w:eastAsia="Calibri" w:hAnsi="Arial" w:cs="Arial"/>
          <w:sz w:val="24"/>
          <w:szCs w:val="24"/>
          <w:lang w:val="sr-Cyrl-RS" w:eastAsia="sr-Latn-RS"/>
        </w:rPr>
        <w:t>Наручиоца</w:t>
      </w:r>
      <w:r w:rsidRPr="008C1A38">
        <w:rPr>
          <w:rFonts w:ascii="Arial" w:eastAsia="Calibri" w:hAnsi="Arial" w:cs="Arial"/>
          <w:sz w:val="24"/>
          <w:szCs w:val="24"/>
          <w:lang w:val="sr-Latn-RS" w:eastAsia="sr-Latn-RS"/>
        </w:rPr>
        <w:t xml:space="preserve"> и </w:t>
      </w:r>
      <w:r w:rsidRPr="008C1A38">
        <w:rPr>
          <w:rFonts w:ascii="Arial" w:eastAsia="Calibri" w:hAnsi="Arial" w:cs="Arial"/>
          <w:sz w:val="24"/>
          <w:szCs w:val="24"/>
          <w:lang w:val="sr-Cyrl-RS" w:eastAsia="sr-Latn-RS"/>
        </w:rPr>
        <w:t>Понуђача.</w:t>
      </w:r>
    </w:p>
    <w:p w14:paraId="4BFA98AE" w14:textId="0C99C7CF" w:rsidR="00B55C94" w:rsidRPr="008C1A38" w:rsidRDefault="00B55C94" w:rsidP="00B55C94">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8C1A38">
        <w:rPr>
          <w:rFonts w:ascii="Arial" w:eastAsia="TimesNewRomanPSMT" w:hAnsi="Arial" w:cs="Arial"/>
          <w:bCs/>
          <w:sz w:val="24"/>
          <w:szCs w:val="24"/>
          <w:lang w:val="sr-Cyrl-RS"/>
        </w:rPr>
        <w:t xml:space="preserve">Уз </w:t>
      </w:r>
      <w:r w:rsidRPr="00FB4377">
        <w:rPr>
          <w:rFonts w:ascii="Arial" w:eastAsia="TimesNewRomanPSMT" w:hAnsi="Arial" w:cs="Arial"/>
          <w:b/>
          <w:bCs/>
          <w:sz w:val="24"/>
          <w:szCs w:val="24"/>
          <w:lang w:val="sr-Cyrl-RS"/>
        </w:rPr>
        <w:t>рачун</w:t>
      </w:r>
      <w:r w:rsidRPr="008C1A38">
        <w:rPr>
          <w:rFonts w:ascii="Arial" w:eastAsia="TimesNewRomanPSMT" w:hAnsi="Arial" w:cs="Arial"/>
          <w:bCs/>
          <w:sz w:val="24"/>
          <w:szCs w:val="24"/>
          <w:lang w:val="sr-Cyrl-RS"/>
        </w:rPr>
        <w:t xml:space="preserve"> </w:t>
      </w:r>
      <w:r w:rsidR="0080523B">
        <w:rPr>
          <w:rFonts w:ascii="Arial" w:eastAsia="TimesNewRomanPSMT" w:hAnsi="Arial" w:cs="Arial"/>
          <w:bCs/>
          <w:sz w:val="24"/>
          <w:szCs w:val="24"/>
          <w:lang w:val="sr-Cyrl-RS"/>
        </w:rPr>
        <w:t>који гласи на адресу Наручиоца Јавно предузеће „Електропривреда Србије“ Београд, Улица царице Милице 2,</w:t>
      </w:r>
      <w:r w:rsidR="0080523B" w:rsidRPr="0080523B">
        <w:rPr>
          <w:rFonts w:ascii="Arial" w:eastAsia="Times New Roman" w:hAnsi="Arial" w:cs="Arial"/>
          <w:sz w:val="24"/>
          <w:szCs w:val="24"/>
          <w:lang w:val="sr-Cyrl-RS"/>
        </w:rPr>
        <w:t xml:space="preserve"> Београд </w:t>
      </w:r>
      <w:r w:rsidR="0080523B" w:rsidRPr="0080523B">
        <w:rPr>
          <w:rFonts w:ascii="Arial" w:eastAsia="Times New Roman" w:hAnsi="Arial" w:cs="Arial"/>
          <w:sz w:val="24"/>
          <w:szCs w:val="24"/>
          <w:lang w:val="sr-Cyrl-CS"/>
        </w:rPr>
        <w:t>ПИБ</w:t>
      </w:r>
      <w:r w:rsidR="0080523B" w:rsidRPr="0080523B">
        <w:rPr>
          <w:rFonts w:ascii="Arial" w:eastAsia="Times New Roman" w:hAnsi="Arial" w:cs="Arial"/>
          <w:sz w:val="24"/>
          <w:szCs w:val="24"/>
          <w:lang w:val="sr-Cyrl-RS"/>
        </w:rPr>
        <w:t>:</w:t>
      </w:r>
      <w:r w:rsidR="0080523B" w:rsidRPr="0080523B">
        <w:rPr>
          <w:rFonts w:ascii="Arial" w:eastAsia="Times New Roman" w:hAnsi="Arial" w:cs="Arial"/>
          <w:sz w:val="24"/>
          <w:szCs w:val="24"/>
          <w:lang w:val="sr-Cyrl-CS"/>
        </w:rPr>
        <w:t xml:space="preserve"> 103920327</w:t>
      </w:r>
      <w:r w:rsidR="0080523B" w:rsidRPr="0080523B">
        <w:rPr>
          <w:rFonts w:ascii="Arial" w:eastAsia="Times New Roman" w:hAnsi="Arial" w:cs="Arial"/>
          <w:sz w:val="24"/>
          <w:szCs w:val="24"/>
          <w:lang w:val="sr-Cyrl-RS"/>
        </w:rPr>
        <w:t>,</w:t>
      </w:r>
      <w:r w:rsidR="0080523B">
        <w:rPr>
          <w:rFonts w:ascii="Arial" w:eastAsia="Times New Roman" w:hAnsi="Arial" w:cs="Arial"/>
          <w:sz w:val="24"/>
          <w:szCs w:val="24"/>
          <w:lang w:val="sr-Cyrl-RS"/>
        </w:rPr>
        <w:t xml:space="preserve"> </w:t>
      </w:r>
      <w:r w:rsidR="0080523B" w:rsidRPr="0058391A">
        <w:rPr>
          <w:rFonts w:ascii="Arial" w:eastAsia="Times New Roman" w:hAnsi="Arial" w:cs="Arial"/>
          <w:sz w:val="24"/>
          <w:szCs w:val="24"/>
          <w:lang w:val="sr-Cyrl-RS"/>
        </w:rPr>
        <w:t>а доставља се</w:t>
      </w:r>
      <w:r w:rsidR="0080523B" w:rsidRPr="00491E14">
        <w:rPr>
          <w:rFonts w:ascii="Arial" w:eastAsia="Times New Roman" w:hAnsi="Arial" w:cs="Arial"/>
          <w:sz w:val="24"/>
          <w:szCs w:val="24"/>
          <w:lang w:val="sr-Cyrl-RS"/>
        </w:rPr>
        <w:t xml:space="preserve"> на адресу ЈП </w:t>
      </w:r>
      <w:r w:rsidR="0080523B" w:rsidRPr="00E02027">
        <w:rPr>
          <w:rFonts w:ascii="Arial" w:eastAsia="Times New Roman" w:hAnsi="Arial" w:cs="Arial"/>
          <w:sz w:val="24"/>
          <w:szCs w:val="24"/>
          <w:lang w:val="sr-Cyrl-CS"/>
        </w:rPr>
        <w:t>„Електропривреда Србије“</w:t>
      </w:r>
      <w:r w:rsidR="006811D3">
        <w:rPr>
          <w:rFonts w:ascii="Arial" w:eastAsia="Times New Roman" w:hAnsi="Arial" w:cs="Arial"/>
          <w:sz w:val="24"/>
          <w:szCs w:val="24"/>
          <w:lang w:val="sr-Cyrl-CS"/>
        </w:rPr>
        <w:t xml:space="preserve">, </w:t>
      </w:r>
      <w:r w:rsidR="00497864">
        <w:rPr>
          <w:rFonts w:ascii="Arial" w:eastAsia="Times New Roman" w:hAnsi="Arial" w:cs="Arial"/>
          <w:sz w:val="24"/>
          <w:szCs w:val="24"/>
          <w:lang w:val="sr-Cyrl-CS"/>
        </w:rPr>
        <w:t xml:space="preserve">Технички центар </w:t>
      </w:r>
      <w:r w:rsidR="006811D3">
        <w:rPr>
          <w:rFonts w:ascii="Arial" w:eastAsia="Times New Roman" w:hAnsi="Arial" w:cs="Arial"/>
          <w:sz w:val="24"/>
          <w:szCs w:val="24"/>
          <w:lang w:val="sr-Cyrl-CS"/>
        </w:rPr>
        <w:t>Београд</w:t>
      </w:r>
      <w:r w:rsidR="00497864">
        <w:rPr>
          <w:rFonts w:ascii="Arial" w:eastAsia="Times New Roman" w:hAnsi="Arial" w:cs="Arial"/>
          <w:sz w:val="24"/>
          <w:szCs w:val="24"/>
          <w:lang w:val="sr-Cyrl-CS"/>
        </w:rPr>
        <w:t xml:space="preserve">, </w:t>
      </w:r>
      <w:r w:rsidR="006811D3">
        <w:rPr>
          <w:rFonts w:ascii="Arial" w:eastAsia="Times New Roman" w:hAnsi="Arial" w:cs="Arial"/>
          <w:sz w:val="24"/>
          <w:szCs w:val="24"/>
          <w:lang w:val="sr-Cyrl-CS"/>
        </w:rPr>
        <w:t>Масарикова 1-3</w:t>
      </w:r>
      <w:r w:rsidR="00497864">
        <w:rPr>
          <w:rFonts w:ascii="Arial" w:eastAsia="Times New Roman" w:hAnsi="Arial" w:cs="Arial"/>
          <w:sz w:val="24"/>
          <w:szCs w:val="24"/>
          <w:lang w:val="sr-Cyrl-CS"/>
        </w:rPr>
        <w:t xml:space="preserve">, </w:t>
      </w:r>
      <w:r w:rsidR="006811D3">
        <w:rPr>
          <w:rFonts w:ascii="Arial" w:eastAsia="Times New Roman" w:hAnsi="Arial" w:cs="Arial"/>
          <w:sz w:val="24"/>
          <w:szCs w:val="24"/>
          <w:lang w:val="sr-Cyrl-CS"/>
        </w:rPr>
        <w:t>Београд</w:t>
      </w:r>
      <w:r w:rsidR="0080523B" w:rsidRPr="00E02027">
        <w:rPr>
          <w:rFonts w:ascii="Arial" w:eastAsia="Times New Roman" w:hAnsi="Arial" w:cs="Arial"/>
          <w:sz w:val="24"/>
          <w:szCs w:val="24"/>
          <w:lang w:val="sr-Cyrl-CS"/>
        </w:rPr>
        <w:t xml:space="preserve"> </w:t>
      </w:r>
      <w:r w:rsidR="0080523B" w:rsidRPr="0058391A">
        <w:rPr>
          <w:rFonts w:ascii="Arial" w:eastAsia="TimesNewRomanPSMT" w:hAnsi="Arial" w:cs="Arial"/>
          <w:bCs/>
          <w:sz w:val="24"/>
          <w:szCs w:val="24"/>
          <w:lang w:val="sr-Cyrl-RS"/>
        </w:rPr>
        <w:t xml:space="preserve">и </w:t>
      </w:r>
      <w:r w:rsidR="0080523B" w:rsidRPr="0058391A">
        <w:rPr>
          <w:rFonts w:ascii="Arial" w:hAnsi="Arial" w:cs="Arial"/>
          <w:sz w:val="24"/>
          <w:szCs w:val="24"/>
        </w:rPr>
        <w:t>у коме</w:t>
      </w:r>
      <w:r w:rsidRPr="0058391A">
        <w:rPr>
          <w:rFonts w:ascii="Arial" w:hAnsi="Arial" w:cs="Arial"/>
          <w:sz w:val="24"/>
          <w:szCs w:val="24"/>
        </w:rPr>
        <w:t xml:space="preserve"> се обавезно наводи број Оквирног споразума по коме је извршена</w:t>
      </w:r>
      <w:r w:rsidR="0080523B" w:rsidRPr="0058391A">
        <w:rPr>
          <w:rFonts w:ascii="Arial" w:hAnsi="Arial" w:cs="Arial"/>
          <w:sz w:val="24"/>
          <w:szCs w:val="24"/>
          <w:lang w:val="sr-Cyrl-RS"/>
        </w:rPr>
        <w:t xml:space="preserve"> услуга</w:t>
      </w:r>
      <w:r w:rsidR="0080523B">
        <w:rPr>
          <w:rFonts w:ascii="Arial" w:hAnsi="Arial" w:cs="Arial"/>
          <w:sz w:val="24"/>
          <w:szCs w:val="24"/>
          <w:lang w:val="sr-Cyrl-RS"/>
        </w:rPr>
        <w:t xml:space="preserve"> и број наруџбенице,</w:t>
      </w:r>
      <w:r w:rsidRPr="008C1A38">
        <w:rPr>
          <w:rFonts w:ascii="Arial" w:hAnsi="Arial" w:cs="Arial"/>
          <w:sz w:val="24"/>
          <w:szCs w:val="24"/>
          <w:lang w:val="sr-Cyrl-RS"/>
        </w:rPr>
        <w:t xml:space="preserve"> </w:t>
      </w:r>
      <w:r w:rsidRPr="008C1A38">
        <w:rPr>
          <w:rFonts w:ascii="Arial" w:eastAsia="TimesNewRomanPSMT" w:hAnsi="Arial" w:cs="Arial"/>
          <w:bCs/>
          <w:sz w:val="24"/>
          <w:szCs w:val="24"/>
          <w:lang w:val="sr-Cyrl-RS"/>
        </w:rPr>
        <w:t xml:space="preserve">обавезно се достављају следећи прилози: </w:t>
      </w:r>
      <w:r w:rsidRPr="008C1A38">
        <w:rPr>
          <w:rFonts w:ascii="Arial" w:eastAsia="TimesNewRomanPSMT" w:hAnsi="Arial" w:cs="Arial"/>
          <w:b/>
          <w:bCs/>
          <w:sz w:val="24"/>
          <w:szCs w:val="24"/>
          <w:lang w:val="sr-Cyrl-RS"/>
        </w:rPr>
        <w:t>Извештај о верификацији Плана пружања услу</w:t>
      </w:r>
      <w:r w:rsidR="00961096" w:rsidRPr="008C1A38">
        <w:rPr>
          <w:rFonts w:ascii="Arial" w:eastAsia="TimesNewRomanPSMT" w:hAnsi="Arial" w:cs="Arial"/>
          <w:b/>
          <w:bCs/>
          <w:sz w:val="24"/>
          <w:szCs w:val="24"/>
          <w:lang w:val="sr-Cyrl-RS"/>
        </w:rPr>
        <w:t>г</w:t>
      </w:r>
      <w:r w:rsidRPr="008C1A38">
        <w:rPr>
          <w:rFonts w:ascii="Arial" w:eastAsia="TimesNewRomanPSMT" w:hAnsi="Arial" w:cs="Arial"/>
          <w:b/>
          <w:bCs/>
          <w:sz w:val="24"/>
          <w:szCs w:val="24"/>
          <w:lang w:val="sr-Cyrl-RS"/>
        </w:rPr>
        <w:t>е</w:t>
      </w:r>
      <w:r w:rsidR="00961096" w:rsidRPr="008C1A38">
        <w:rPr>
          <w:rFonts w:ascii="Arial" w:eastAsia="TimesNewRomanPSMT" w:hAnsi="Arial" w:cs="Arial"/>
          <w:b/>
          <w:bCs/>
          <w:sz w:val="24"/>
          <w:szCs w:val="24"/>
          <w:lang w:val="sr-Cyrl-RS"/>
        </w:rPr>
        <w:t xml:space="preserve">, </w:t>
      </w:r>
      <w:r w:rsidRPr="008C1A38">
        <w:rPr>
          <w:rFonts w:ascii="Arial" w:eastAsia="TimesNewRomanPSMT" w:hAnsi="Arial" w:cs="Arial"/>
          <w:b/>
          <w:bCs/>
          <w:sz w:val="24"/>
          <w:szCs w:val="24"/>
          <w:lang w:val="sr-Cyrl-RS"/>
        </w:rPr>
        <w:t xml:space="preserve">Записник о </w:t>
      </w:r>
      <w:r w:rsidR="0080523B">
        <w:rPr>
          <w:rFonts w:ascii="Arial" w:eastAsia="TimesNewRomanPSMT" w:hAnsi="Arial" w:cs="Arial"/>
          <w:b/>
          <w:bCs/>
          <w:sz w:val="24"/>
          <w:szCs w:val="24"/>
          <w:lang w:val="sr-Cyrl-RS"/>
        </w:rPr>
        <w:t>извршеној</w:t>
      </w:r>
      <w:r w:rsidRPr="008C1A38">
        <w:rPr>
          <w:rFonts w:ascii="Arial" w:eastAsia="TimesNewRomanPSMT" w:hAnsi="Arial" w:cs="Arial"/>
          <w:b/>
          <w:bCs/>
          <w:sz w:val="24"/>
          <w:szCs w:val="24"/>
          <w:lang w:val="sr-Cyrl-RS"/>
        </w:rPr>
        <w:t xml:space="preserve"> услузи</w:t>
      </w:r>
      <w:r w:rsidR="00961096" w:rsidRPr="008C1A38">
        <w:rPr>
          <w:rFonts w:ascii="Arial" w:eastAsia="TimesNewRomanPSMT" w:hAnsi="Arial" w:cs="Arial"/>
          <w:b/>
          <w:bCs/>
          <w:sz w:val="24"/>
          <w:szCs w:val="24"/>
          <w:lang w:val="sr-Cyrl-RS"/>
        </w:rPr>
        <w:t xml:space="preserve"> </w:t>
      </w:r>
      <w:r w:rsidR="00961096" w:rsidRPr="008C1A38">
        <w:rPr>
          <w:rFonts w:ascii="Arial" w:eastAsia="TimesNewRomanPSMT" w:hAnsi="Arial" w:cs="Arial"/>
          <w:bCs/>
          <w:sz w:val="24"/>
          <w:szCs w:val="24"/>
          <w:lang w:val="sr-Cyrl-RS"/>
        </w:rPr>
        <w:t>и</w:t>
      </w:r>
      <w:r w:rsidR="00961096" w:rsidRPr="008C1A38">
        <w:rPr>
          <w:rFonts w:ascii="Arial" w:eastAsia="TimesNewRomanPSMT" w:hAnsi="Arial" w:cs="Arial"/>
          <w:b/>
          <w:bCs/>
          <w:sz w:val="24"/>
          <w:szCs w:val="24"/>
          <w:lang w:val="sr-Cyrl-RS"/>
        </w:rPr>
        <w:t xml:space="preserve"> копија наруџбенице</w:t>
      </w:r>
      <w:r w:rsidR="0080523B">
        <w:rPr>
          <w:rFonts w:ascii="Arial" w:eastAsia="TimesNewRomanPSMT" w:hAnsi="Arial" w:cs="Arial"/>
          <w:b/>
          <w:bCs/>
          <w:sz w:val="24"/>
          <w:szCs w:val="24"/>
          <w:lang w:val="sr-Cyrl-RS"/>
        </w:rPr>
        <w:t>.</w:t>
      </w:r>
    </w:p>
    <w:p w14:paraId="67C0298B" w14:textId="77777777" w:rsidR="00380791" w:rsidRPr="001E1BA2" w:rsidRDefault="00B55C94" w:rsidP="00380791">
      <w:pPr>
        <w:spacing w:before="120" w:after="0" w:line="240" w:lineRule="auto"/>
        <w:ind w:left="284"/>
        <w:jc w:val="both"/>
        <w:rPr>
          <w:rFonts w:ascii="Arial" w:eastAsia="Calibri" w:hAnsi="Arial" w:cs="Arial"/>
          <w:color w:val="212121"/>
          <w:sz w:val="24"/>
          <w:szCs w:val="24"/>
          <w:lang w:val="sr-Cyrl-RS" w:eastAsia="sr-Latn-RS"/>
        </w:rPr>
      </w:pPr>
      <w:r>
        <w:rPr>
          <w:rFonts w:ascii="Arial" w:eastAsia="TimesNewRomanPSMT" w:hAnsi="Arial" w:cs="Arial"/>
          <w:bCs/>
          <w:sz w:val="24"/>
          <w:szCs w:val="24"/>
          <w:lang w:val="sr-Cyrl-RS"/>
        </w:rPr>
        <w:t>У достављеном рачуну</w:t>
      </w:r>
      <w:r w:rsidRPr="001A5DBB">
        <w:rPr>
          <w:rFonts w:ascii="Arial" w:eastAsia="TimesNewRomanPSMT" w:hAnsi="Arial" w:cs="Arial"/>
          <w:bCs/>
          <w:sz w:val="24"/>
          <w:szCs w:val="24"/>
          <w:lang w:val="sr-Cyrl-RS"/>
        </w:rPr>
        <w:t xml:space="preserve"> </w:t>
      </w:r>
      <w:r w:rsidR="009253D8">
        <w:rPr>
          <w:rFonts w:ascii="Arial" w:eastAsia="TimesNewRomanPSMT" w:hAnsi="Arial" w:cs="Arial"/>
          <w:bCs/>
          <w:sz w:val="24"/>
          <w:szCs w:val="24"/>
          <w:lang w:val="sr-Cyrl-RS"/>
        </w:rPr>
        <w:t>П</w:t>
      </w:r>
      <w:r w:rsidRPr="001A5DBB">
        <w:rPr>
          <w:rFonts w:ascii="Arial" w:eastAsia="TimesNewRomanPSMT" w:hAnsi="Arial" w:cs="Arial"/>
          <w:bCs/>
          <w:sz w:val="24"/>
          <w:szCs w:val="24"/>
          <w:lang w:val="sr-Cyrl-RS"/>
        </w:rPr>
        <w:t>онуђач је обавезан да се придржава тачно дефинисан</w:t>
      </w:r>
      <w:r w:rsidR="00961096">
        <w:rPr>
          <w:rFonts w:ascii="Arial" w:eastAsia="TimesNewRomanPSMT" w:hAnsi="Arial" w:cs="Arial"/>
          <w:bCs/>
          <w:sz w:val="24"/>
          <w:szCs w:val="24"/>
          <w:lang w:val="sr-Cyrl-RS"/>
        </w:rPr>
        <w:t xml:space="preserve">ог </w:t>
      </w:r>
      <w:r w:rsidRPr="001A5DBB">
        <w:rPr>
          <w:rFonts w:ascii="Arial" w:eastAsia="TimesNewRomanPSMT" w:hAnsi="Arial" w:cs="Arial"/>
          <w:bCs/>
          <w:sz w:val="24"/>
          <w:szCs w:val="24"/>
          <w:lang w:val="sr-Cyrl-RS"/>
        </w:rPr>
        <w:t xml:space="preserve">назива </w:t>
      </w:r>
      <w:r w:rsidR="00961096">
        <w:rPr>
          <w:rFonts w:ascii="Arial" w:eastAsia="TimesNewRomanPSMT" w:hAnsi="Arial" w:cs="Arial"/>
          <w:bCs/>
          <w:sz w:val="24"/>
          <w:szCs w:val="24"/>
          <w:lang w:val="sr-Cyrl-RS"/>
        </w:rPr>
        <w:t>услуге</w:t>
      </w:r>
      <w:r w:rsidR="00775EF5">
        <w:rPr>
          <w:rFonts w:ascii="Arial" w:eastAsia="TimesNewRomanPSMT" w:hAnsi="Arial" w:cs="Arial"/>
          <w:bCs/>
          <w:sz w:val="24"/>
          <w:szCs w:val="24"/>
          <w:lang w:val="sr-Cyrl-RS"/>
        </w:rPr>
        <w:t xml:space="preserve"> </w:t>
      </w:r>
      <w:r w:rsidR="00775EF5" w:rsidRPr="008C1A38">
        <w:rPr>
          <w:rFonts w:ascii="Arial" w:eastAsia="TimesNewRomanPSMT" w:hAnsi="Arial" w:cs="Arial"/>
          <w:bCs/>
          <w:i/>
          <w:sz w:val="24"/>
          <w:szCs w:val="24"/>
          <w:lang w:val="sr-Cyrl-RS"/>
        </w:rPr>
        <w:t>(Мапирање процеса)</w:t>
      </w:r>
      <w:r w:rsidRPr="008C1A38">
        <w:rPr>
          <w:rFonts w:ascii="Arial" w:eastAsia="TimesNewRomanPSMT" w:hAnsi="Arial" w:cs="Arial"/>
          <w:bCs/>
          <w:sz w:val="24"/>
          <w:szCs w:val="24"/>
          <w:lang w:val="sr-Cyrl-RS"/>
        </w:rPr>
        <w:t xml:space="preserve"> из </w:t>
      </w:r>
      <w:r w:rsidRPr="001A5DBB">
        <w:rPr>
          <w:rFonts w:ascii="Arial" w:eastAsia="TimesNewRomanPSMT" w:hAnsi="Arial" w:cs="Arial"/>
          <w:bCs/>
          <w:sz w:val="24"/>
          <w:szCs w:val="24"/>
          <w:lang w:val="sr-Cyrl-RS"/>
        </w:rPr>
        <w:t>конкурсне документације и прихваћене понуде (обрасца структуре цене). Уколико због коришћења различитих шифарни</w:t>
      </w:r>
      <w:r>
        <w:rPr>
          <w:rFonts w:ascii="Arial" w:eastAsia="TimesNewRomanPSMT" w:hAnsi="Arial" w:cs="Arial"/>
          <w:bCs/>
          <w:sz w:val="24"/>
          <w:szCs w:val="24"/>
          <w:lang w:val="sr-Cyrl-RS"/>
        </w:rPr>
        <w:t>ка и софтверских решења Понуђач</w:t>
      </w:r>
      <w:r w:rsidRPr="001A5DBB">
        <w:rPr>
          <w:rFonts w:ascii="Arial" w:eastAsia="TimesNewRomanPSMT" w:hAnsi="Arial" w:cs="Arial"/>
          <w:bCs/>
          <w:sz w:val="24"/>
          <w:szCs w:val="24"/>
          <w:lang w:val="sr-Cyrl-RS"/>
        </w:rPr>
        <w:t xml:space="preserve"> </w:t>
      </w:r>
      <w:r w:rsidR="00380791" w:rsidRPr="001E1BA2">
        <w:rPr>
          <w:rFonts w:ascii="Arial" w:eastAsia="TimesNewRomanPSMT" w:hAnsi="Arial" w:cs="Arial"/>
          <w:bCs/>
          <w:sz w:val="24"/>
          <w:szCs w:val="24"/>
          <w:lang w:val="sr-Cyrl-RS"/>
        </w:rPr>
        <w:t>није у могућности да у рачуну наведе тач</w:t>
      </w:r>
      <w:r w:rsidR="00380791">
        <w:rPr>
          <w:rFonts w:ascii="Arial" w:eastAsia="TimesNewRomanPSMT" w:hAnsi="Arial" w:cs="Arial"/>
          <w:bCs/>
          <w:sz w:val="24"/>
          <w:szCs w:val="24"/>
          <w:lang w:val="sr-Cyrl-RS"/>
        </w:rPr>
        <w:t>ан</w:t>
      </w:r>
      <w:r w:rsidR="00380791" w:rsidRPr="001E1BA2">
        <w:rPr>
          <w:rFonts w:ascii="Arial" w:eastAsia="TimesNewRomanPSMT" w:hAnsi="Arial" w:cs="Arial"/>
          <w:bCs/>
          <w:sz w:val="24"/>
          <w:szCs w:val="24"/>
          <w:lang w:val="sr-Cyrl-RS"/>
        </w:rPr>
        <w:t xml:space="preserve"> назив </w:t>
      </w:r>
      <w:r w:rsidR="00380791">
        <w:rPr>
          <w:rFonts w:ascii="Arial" w:eastAsia="TimesNewRomanPSMT" w:hAnsi="Arial" w:cs="Arial"/>
          <w:bCs/>
          <w:sz w:val="24"/>
          <w:szCs w:val="24"/>
          <w:lang w:val="sr-Cyrl-RS"/>
        </w:rPr>
        <w:t>услуге</w:t>
      </w:r>
      <w:r w:rsidR="00380791" w:rsidRPr="001E1BA2">
        <w:rPr>
          <w:rFonts w:ascii="Arial" w:eastAsia="TimesNewRomanPSMT" w:hAnsi="Arial" w:cs="Arial"/>
          <w:bCs/>
          <w:sz w:val="24"/>
          <w:szCs w:val="24"/>
          <w:lang w:val="sr-Cyrl-RS"/>
        </w:rPr>
        <w:t xml:space="preserve"> из прихваћене понуде (обрасца структуре цене), обавезан да уз рачун достави прилог са упоредним прегледом назива из рачуна са назив</w:t>
      </w:r>
      <w:r w:rsidR="00380791">
        <w:rPr>
          <w:rFonts w:ascii="Arial" w:eastAsia="TimesNewRomanPSMT" w:hAnsi="Arial" w:cs="Arial"/>
          <w:bCs/>
          <w:sz w:val="24"/>
          <w:szCs w:val="24"/>
          <w:lang w:val="sr-Cyrl-RS"/>
        </w:rPr>
        <w:t xml:space="preserve">ом </w:t>
      </w:r>
      <w:r w:rsidR="00380791" w:rsidRPr="001E1BA2">
        <w:rPr>
          <w:rFonts w:ascii="Arial" w:eastAsia="TimesNewRomanPSMT" w:hAnsi="Arial" w:cs="Arial"/>
          <w:bCs/>
          <w:sz w:val="24"/>
          <w:szCs w:val="24"/>
          <w:lang w:val="sr-Cyrl-RS"/>
        </w:rPr>
        <w:t>из прихваћене понуде (обрасца структуре цене).</w:t>
      </w:r>
    </w:p>
    <w:p w14:paraId="5206ADA2" w14:textId="77777777" w:rsidR="00B55C94" w:rsidRPr="001A5DBB" w:rsidRDefault="00B55C94" w:rsidP="00380791">
      <w:pPr>
        <w:spacing w:before="120" w:after="0" w:line="240" w:lineRule="auto"/>
        <w:ind w:left="284"/>
        <w:jc w:val="both"/>
        <w:rPr>
          <w:rFonts w:ascii="Arial" w:eastAsia="TimesNewRomanPSMT" w:hAnsi="Arial" w:cs="Arial"/>
          <w:bCs/>
          <w:sz w:val="24"/>
          <w:szCs w:val="24"/>
          <w:lang w:val="sr-Cyrl-RS"/>
        </w:rPr>
      </w:pPr>
      <w:r w:rsidRPr="001A5DBB">
        <w:rPr>
          <w:rFonts w:ascii="Arial" w:eastAsia="TimesNewRomanPSMT" w:hAnsi="Arial" w:cs="Arial"/>
          <w:bCs/>
          <w:sz w:val="24"/>
          <w:szCs w:val="24"/>
          <w:lang w:val="sr-Cyrl-RS"/>
        </w:rPr>
        <w:t>Само овако достављен рачун ће се сматрати исправним рачуном.</w:t>
      </w:r>
    </w:p>
    <w:p w14:paraId="65400E85" w14:textId="77777777" w:rsidR="00B55C94" w:rsidRPr="00847281" w:rsidRDefault="00B55C94" w:rsidP="00B55C94">
      <w:pPr>
        <w:tabs>
          <w:tab w:val="left" w:pos="284"/>
          <w:tab w:val="left" w:pos="330"/>
        </w:tabs>
        <w:spacing w:before="120" w:after="120" w:line="240" w:lineRule="auto"/>
        <w:ind w:left="284"/>
        <w:jc w:val="both"/>
        <w:rPr>
          <w:rFonts w:ascii="Arial" w:eastAsia="Times New Roman" w:hAnsi="Arial" w:cs="Arial"/>
          <w:sz w:val="24"/>
          <w:szCs w:val="24"/>
          <w:lang w:val="sr-Cyrl-RS"/>
        </w:rPr>
      </w:pPr>
      <w:r w:rsidRPr="00847281">
        <w:rPr>
          <w:rFonts w:ascii="Arial" w:eastAsia="Times New Roman" w:hAnsi="Arial" w:cs="Arial"/>
          <w:sz w:val="24"/>
          <w:szCs w:val="24"/>
          <w:lang w:val="sr-Cyrl-RS"/>
        </w:rPr>
        <w:t xml:space="preserve">Обрачун извршених </w:t>
      </w:r>
      <w:r>
        <w:rPr>
          <w:rFonts w:ascii="Arial" w:eastAsia="Times New Roman" w:hAnsi="Arial" w:cs="Arial"/>
          <w:sz w:val="24"/>
          <w:szCs w:val="24"/>
          <w:lang w:val="sr-Cyrl-RS"/>
        </w:rPr>
        <w:t>услуга обуке</w:t>
      </w:r>
      <w:r w:rsidRPr="00847281">
        <w:rPr>
          <w:rFonts w:ascii="Arial" w:eastAsia="Times New Roman" w:hAnsi="Arial" w:cs="Arial"/>
          <w:sz w:val="24"/>
          <w:szCs w:val="24"/>
          <w:lang w:val="sr-Cyrl-RS"/>
        </w:rPr>
        <w:t xml:space="preserve"> према свим укупно </w:t>
      </w:r>
      <w:r>
        <w:rPr>
          <w:rFonts w:ascii="Arial" w:eastAsia="Times New Roman" w:hAnsi="Arial" w:cs="Arial"/>
          <w:sz w:val="24"/>
          <w:szCs w:val="24"/>
          <w:lang w:val="sr-Cyrl-RS"/>
        </w:rPr>
        <w:t>издатим наруџбеницама</w:t>
      </w:r>
      <w:r w:rsidRPr="00847281">
        <w:rPr>
          <w:rFonts w:ascii="Arial" w:eastAsia="Times New Roman" w:hAnsi="Arial" w:cs="Arial"/>
          <w:sz w:val="24"/>
          <w:szCs w:val="24"/>
          <w:lang w:val="sr-Cyrl-RS"/>
        </w:rPr>
        <w:t xml:space="preserve"> не сме бити већи од вредности на коју се закључује Оквирни споразум.</w:t>
      </w:r>
    </w:p>
    <w:p w14:paraId="6579E905" w14:textId="77777777" w:rsidR="00E8098F" w:rsidRDefault="00B55C94" w:rsidP="00775EF5">
      <w:pPr>
        <w:spacing w:after="120" w:line="240" w:lineRule="auto"/>
        <w:ind w:left="284"/>
        <w:jc w:val="both"/>
        <w:rPr>
          <w:rFonts w:ascii="Arial" w:eastAsia="Calibri" w:hAnsi="Arial" w:cs="Arial"/>
          <w:color w:val="000000" w:themeColor="text1"/>
          <w:sz w:val="24"/>
          <w:szCs w:val="24"/>
          <w:lang w:eastAsia="sr-Latn-RS"/>
        </w:rPr>
      </w:pPr>
      <w:r w:rsidRPr="00847281">
        <w:rPr>
          <w:rFonts w:ascii="Arial" w:eastAsia="Calibri" w:hAnsi="Arial" w:cs="Arial"/>
          <w:iCs/>
          <w:color w:val="000000" w:themeColor="text1"/>
          <w:sz w:val="24"/>
          <w:szCs w:val="24"/>
          <w:lang w:val="sr-Cyrl-RS" w:eastAsia="sr-Latn-RS"/>
        </w:rPr>
        <w:t>Оквирни споразум</w:t>
      </w:r>
      <w:r w:rsidRPr="00847281">
        <w:rPr>
          <w:rFonts w:ascii="Arial" w:eastAsia="Calibri" w:hAnsi="Arial" w:cs="Arial"/>
          <w:color w:val="000000" w:themeColor="text1"/>
          <w:sz w:val="24"/>
          <w:szCs w:val="24"/>
          <w:lang w:eastAsia="sr-Latn-RS"/>
        </w:rPr>
        <w:t xml:space="preserve"> се може испунити највише до износа новчаних средстава која се плански опредељују Годишњим програмом пословања </w:t>
      </w:r>
      <w:r w:rsidRPr="00847281">
        <w:rPr>
          <w:rFonts w:ascii="Arial" w:eastAsia="Calibri" w:hAnsi="Arial" w:cs="Arial"/>
          <w:color w:val="000000" w:themeColor="text1"/>
          <w:sz w:val="24"/>
          <w:szCs w:val="24"/>
          <w:lang w:val="sr-Cyrl-RS" w:eastAsia="sr-Latn-RS"/>
        </w:rPr>
        <w:t>за године у којима ће се извршавати финансијске обавезе</w:t>
      </w:r>
      <w:r w:rsidRPr="00847281">
        <w:rPr>
          <w:rFonts w:ascii="Arial" w:eastAsia="Calibri" w:hAnsi="Arial" w:cs="Arial"/>
          <w:color w:val="000000" w:themeColor="text1"/>
          <w:sz w:val="24"/>
          <w:szCs w:val="24"/>
          <w:lang w:eastAsia="sr-Latn-RS"/>
        </w:rPr>
        <w:t>,</w:t>
      </w:r>
      <w:r w:rsidRPr="00847281">
        <w:rPr>
          <w:rFonts w:ascii="Arial" w:eastAsia="Calibri" w:hAnsi="Arial" w:cs="Arial"/>
          <w:color w:val="000000" w:themeColor="text1"/>
          <w:sz w:val="24"/>
          <w:szCs w:val="24"/>
          <w:lang w:val="sr-Cyrl-RS" w:eastAsia="sr-Latn-RS"/>
        </w:rPr>
        <w:t xml:space="preserve"> а</w:t>
      </w:r>
      <w:r w:rsidRPr="00847281">
        <w:rPr>
          <w:rFonts w:ascii="Arial" w:eastAsia="Calibri" w:hAnsi="Arial" w:cs="Arial"/>
          <w:color w:val="000000" w:themeColor="text1"/>
          <w:sz w:val="24"/>
          <w:szCs w:val="24"/>
          <w:lang w:eastAsia="sr-Latn-RS"/>
        </w:rPr>
        <w:t xml:space="preserve"> у складу са законом </w:t>
      </w:r>
      <w:r w:rsidRPr="00847281">
        <w:rPr>
          <w:rFonts w:ascii="Arial" w:eastAsia="Calibri" w:hAnsi="Arial" w:cs="Arial"/>
          <w:color w:val="000000" w:themeColor="text1"/>
          <w:sz w:val="24"/>
          <w:szCs w:val="24"/>
          <w:lang w:val="sr-Cyrl-RS" w:eastAsia="sr-Latn-RS"/>
        </w:rPr>
        <w:t xml:space="preserve">и </w:t>
      </w:r>
      <w:r w:rsidRPr="00847281">
        <w:rPr>
          <w:rFonts w:ascii="Arial" w:eastAsia="Calibri" w:hAnsi="Arial" w:cs="Arial"/>
          <w:color w:val="000000" w:themeColor="text1"/>
          <w:sz w:val="24"/>
          <w:szCs w:val="24"/>
          <w:lang w:eastAsia="sr-Latn-RS"/>
        </w:rPr>
        <w:t xml:space="preserve">општим и посебним актима </w:t>
      </w:r>
      <w:r w:rsidRPr="00847281">
        <w:rPr>
          <w:rFonts w:ascii="Arial" w:eastAsia="Calibri" w:hAnsi="Arial" w:cs="Arial"/>
          <w:color w:val="000000" w:themeColor="text1"/>
          <w:sz w:val="24"/>
          <w:szCs w:val="24"/>
          <w:lang w:val="sr-Cyrl-RS" w:eastAsia="sr-Latn-RS"/>
        </w:rPr>
        <w:t>Наручиоца</w:t>
      </w:r>
      <w:r w:rsidRPr="00847281">
        <w:rPr>
          <w:rFonts w:ascii="Arial" w:eastAsia="Calibri" w:hAnsi="Arial" w:cs="Arial"/>
          <w:color w:val="000000" w:themeColor="text1"/>
          <w:sz w:val="24"/>
          <w:szCs w:val="24"/>
          <w:lang w:eastAsia="sr-Latn-RS"/>
        </w:rPr>
        <w:t>.</w:t>
      </w:r>
    </w:p>
    <w:p w14:paraId="56EE9146" w14:textId="77777777" w:rsidR="0044196B" w:rsidRPr="00775EF5" w:rsidRDefault="0044196B" w:rsidP="00775EF5">
      <w:pPr>
        <w:spacing w:after="120" w:line="240" w:lineRule="auto"/>
        <w:ind w:left="284"/>
        <w:jc w:val="both"/>
        <w:rPr>
          <w:rFonts w:ascii="Arial" w:eastAsia="Calibri" w:hAnsi="Arial" w:cs="Arial"/>
          <w:color w:val="000000" w:themeColor="text1"/>
          <w:sz w:val="24"/>
          <w:szCs w:val="24"/>
          <w:lang w:eastAsia="sr-Latn-RS"/>
        </w:rPr>
      </w:pPr>
    </w:p>
    <w:p w14:paraId="10ED4374" w14:textId="77777777" w:rsidR="006F0010" w:rsidRPr="00B72117" w:rsidRDefault="006F0010" w:rsidP="006F0010">
      <w:pPr>
        <w:widowControl w:val="0"/>
        <w:spacing w:before="240" w:after="120" w:line="240" w:lineRule="auto"/>
        <w:ind w:left="851" w:hanging="851"/>
        <w:jc w:val="both"/>
        <w:outlineLvl w:val="0"/>
        <w:rPr>
          <w:rFonts w:ascii="Arial" w:eastAsia="Times New Roman" w:hAnsi="Arial" w:cs="Arial"/>
          <w:b/>
          <w:bCs/>
          <w:kern w:val="28"/>
          <w:sz w:val="24"/>
          <w:szCs w:val="24"/>
          <w:lang w:val="sr-Cyrl-CS"/>
        </w:rPr>
      </w:pPr>
      <w:r w:rsidRPr="00B72117">
        <w:rPr>
          <w:rFonts w:ascii="Arial" w:eastAsia="Times New Roman" w:hAnsi="Arial" w:cs="Arial"/>
          <w:b/>
          <w:bCs/>
          <w:kern w:val="28"/>
          <w:sz w:val="24"/>
          <w:szCs w:val="24"/>
        </w:rPr>
        <w:lastRenderedPageBreak/>
        <w:t>5.8</w:t>
      </w:r>
      <w:r w:rsidR="006D2870" w:rsidRPr="00B72117">
        <w:rPr>
          <w:rFonts w:ascii="Arial" w:eastAsia="Times New Roman" w:hAnsi="Arial" w:cs="Arial"/>
          <w:b/>
          <w:bCs/>
          <w:kern w:val="28"/>
          <w:sz w:val="24"/>
          <w:szCs w:val="24"/>
          <w:lang w:val="sr-Cyrl-RS"/>
        </w:rPr>
        <w:t>.</w:t>
      </w:r>
      <w:r w:rsidR="00A52C25">
        <w:rPr>
          <w:rFonts w:ascii="Arial" w:eastAsia="Times New Roman" w:hAnsi="Arial" w:cs="Arial"/>
          <w:b/>
          <w:bCs/>
          <w:kern w:val="28"/>
          <w:sz w:val="24"/>
          <w:szCs w:val="24"/>
          <w:lang w:val="sr-Cyrl-RS"/>
        </w:rPr>
        <w:t>5</w:t>
      </w:r>
      <w:r w:rsidRPr="00B72117">
        <w:rPr>
          <w:rFonts w:ascii="Arial" w:eastAsia="Times New Roman" w:hAnsi="Arial" w:cs="Arial"/>
          <w:bCs/>
          <w:kern w:val="28"/>
          <w:sz w:val="24"/>
          <w:szCs w:val="24"/>
        </w:rPr>
        <w:t xml:space="preserve"> </w:t>
      </w:r>
      <w:r w:rsidRPr="00B72117">
        <w:rPr>
          <w:rFonts w:ascii="Arial" w:eastAsia="Times New Roman" w:hAnsi="Arial" w:cs="Arial"/>
          <w:b/>
          <w:bCs/>
          <w:kern w:val="28"/>
          <w:sz w:val="24"/>
          <w:szCs w:val="24"/>
        </w:rPr>
        <w:t>Р</w:t>
      </w:r>
      <w:r w:rsidRPr="00B72117">
        <w:rPr>
          <w:rFonts w:ascii="Arial" w:eastAsia="Times New Roman" w:hAnsi="Arial" w:cs="Arial"/>
          <w:b/>
          <w:bCs/>
          <w:kern w:val="28"/>
          <w:sz w:val="24"/>
          <w:szCs w:val="24"/>
          <w:lang w:val="sr-Cyrl-CS"/>
        </w:rPr>
        <w:t>ок важења понуде (опција понуде)</w:t>
      </w:r>
    </w:p>
    <w:p w14:paraId="79417C6C" w14:textId="77777777" w:rsidR="00D27B67" w:rsidRPr="00B72117" w:rsidRDefault="006F0010" w:rsidP="00BB6EF7">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Рок важења</w:t>
      </w:r>
      <w:r w:rsidR="0080523B">
        <w:rPr>
          <w:rFonts w:ascii="Arial" w:eastAsia="TimesNewRomanPSMT" w:hAnsi="Arial" w:cs="Arial"/>
          <w:bCs/>
          <w:sz w:val="24"/>
          <w:szCs w:val="24"/>
          <w:lang w:val="sr-Cyrl-RS"/>
        </w:rPr>
        <w:t xml:space="preserve"> понуде је најмање 90 (деведесет) дана</w:t>
      </w:r>
      <w:r w:rsidR="0080523B">
        <w:rPr>
          <w:rFonts w:ascii="Arial" w:eastAsia="TimesNewRomanPSMT" w:hAnsi="Arial" w:cs="Arial"/>
          <w:bCs/>
          <w:sz w:val="24"/>
          <w:szCs w:val="24"/>
        </w:rPr>
        <w:t xml:space="preserve"> </w:t>
      </w:r>
      <w:r w:rsidR="00F3696A" w:rsidRPr="00B72117">
        <w:rPr>
          <w:rFonts w:ascii="Arial" w:eastAsia="TimesNewRomanPSMT" w:hAnsi="Arial" w:cs="Arial"/>
          <w:bCs/>
          <w:sz w:val="24"/>
          <w:szCs w:val="24"/>
        </w:rPr>
        <w:t>од дана отварања понуда.</w:t>
      </w:r>
    </w:p>
    <w:p w14:paraId="604F3FC8" w14:textId="77777777" w:rsidR="006F0010" w:rsidRPr="00B72117" w:rsidRDefault="00582B1A" w:rsidP="00F3696A">
      <w:pPr>
        <w:tabs>
          <w:tab w:val="left" w:pos="567"/>
          <w:tab w:val="left" w:pos="709"/>
        </w:tabs>
        <w:spacing w:after="120" w:line="240" w:lineRule="auto"/>
        <w:jc w:val="both"/>
        <w:rPr>
          <w:rFonts w:ascii="Arial" w:eastAsia="Times New Roman" w:hAnsi="Arial" w:cs="Arial"/>
          <w:b/>
          <w:sz w:val="24"/>
          <w:szCs w:val="24"/>
        </w:rPr>
      </w:pPr>
      <w:proofErr w:type="gramStart"/>
      <w:r w:rsidRPr="00B72117">
        <w:rPr>
          <w:rFonts w:ascii="Arial" w:eastAsia="Times New Roman" w:hAnsi="Arial" w:cs="Arial"/>
          <w:b/>
          <w:sz w:val="24"/>
          <w:szCs w:val="24"/>
        </w:rPr>
        <w:t>5.9</w:t>
      </w:r>
      <w:proofErr w:type="gramEnd"/>
      <w:r w:rsidRPr="00B72117">
        <w:rPr>
          <w:rFonts w:ascii="Arial" w:eastAsia="Times New Roman" w:hAnsi="Arial" w:cs="Arial"/>
          <w:b/>
          <w:sz w:val="24"/>
          <w:szCs w:val="24"/>
        </w:rPr>
        <w:t xml:space="preserve"> </w:t>
      </w:r>
      <w:r w:rsidR="007643B0">
        <w:rPr>
          <w:rFonts w:ascii="Arial" w:eastAsia="Times New Roman" w:hAnsi="Arial" w:cs="Arial"/>
          <w:b/>
          <w:sz w:val="24"/>
          <w:szCs w:val="24"/>
          <w:lang w:val="sr-Cyrl-CS"/>
        </w:rPr>
        <w:t>Средство</w:t>
      </w:r>
      <w:r w:rsidR="006F0010" w:rsidRPr="00B72117">
        <w:rPr>
          <w:rFonts w:ascii="Arial" w:eastAsia="Times New Roman" w:hAnsi="Arial" w:cs="Arial"/>
          <w:b/>
          <w:sz w:val="24"/>
          <w:szCs w:val="24"/>
          <w:lang w:val="sr-Cyrl-CS"/>
        </w:rPr>
        <w:t xml:space="preserve"> финансијског обезбеђења</w:t>
      </w:r>
    </w:p>
    <w:p w14:paraId="5B4EC1EF" w14:textId="77777777" w:rsidR="006F0010" w:rsidRPr="00B72117" w:rsidRDefault="0094059C"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w:t>
      </w:r>
      <w:r w:rsidR="007643B0">
        <w:rPr>
          <w:rFonts w:ascii="Arial" w:eastAsia="TimesNewRomanPSMT" w:hAnsi="Arial" w:cs="Arial"/>
          <w:bCs/>
          <w:sz w:val="24"/>
          <w:szCs w:val="24"/>
        </w:rPr>
        <w:t xml:space="preserve"> је обавезан да достави следеће средство</w:t>
      </w:r>
      <w:r w:rsidR="006F0010" w:rsidRPr="00B72117">
        <w:rPr>
          <w:rFonts w:ascii="Arial" w:eastAsia="TimesNewRomanPSMT" w:hAnsi="Arial" w:cs="Arial"/>
          <w:bCs/>
          <w:sz w:val="24"/>
          <w:szCs w:val="24"/>
        </w:rPr>
        <w:t xml:space="preserve"> финансијског обезбеђења:</w:t>
      </w:r>
    </w:p>
    <w:p w14:paraId="7772C556" w14:textId="77777777" w:rsidR="005B6021" w:rsidRPr="003145EC" w:rsidRDefault="007643B0" w:rsidP="005B6021">
      <w:pPr>
        <w:tabs>
          <w:tab w:val="left" w:pos="284"/>
          <w:tab w:val="left" w:pos="330"/>
        </w:tabs>
        <w:spacing w:before="120" w:after="120" w:line="240" w:lineRule="auto"/>
        <w:ind w:left="284" w:hanging="284"/>
        <w:jc w:val="both"/>
        <w:rPr>
          <w:rFonts w:ascii="Arial" w:eastAsia="TimesNewRomanPSMT" w:hAnsi="Arial" w:cs="Arial"/>
          <w:b/>
          <w:bCs/>
          <w:sz w:val="24"/>
          <w:szCs w:val="24"/>
          <w:u w:val="single"/>
        </w:rPr>
      </w:pPr>
      <w:r>
        <w:rPr>
          <w:rFonts w:ascii="Arial" w:eastAsia="TimesNewRomanPSMT" w:hAnsi="Arial" w:cs="Arial"/>
          <w:b/>
          <w:bCs/>
          <w:sz w:val="24"/>
          <w:szCs w:val="24"/>
          <w:u w:val="single"/>
        </w:rPr>
        <w:t>5.9.1</w:t>
      </w:r>
      <w:r w:rsidR="005B6021" w:rsidRPr="003145EC">
        <w:rPr>
          <w:rFonts w:ascii="Arial" w:eastAsia="TimesNewRomanPSMT" w:hAnsi="Arial" w:cs="Arial"/>
          <w:b/>
          <w:bCs/>
          <w:sz w:val="24"/>
          <w:szCs w:val="24"/>
          <w:u w:val="single"/>
        </w:rPr>
        <w:t xml:space="preserve">. Након закључивања оквирног споразума понуђач доставља: </w:t>
      </w:r>
    </w:p>
    <w:p w14:paraId="09097A71" w14:textId="77777777" w:rsidR="005B6021" w:rsidRDefault="007643B0" w:rsidP="005B6021">
      <w:pPr>
        <w:tabs>
          <w:tab w:val="left" w:pos="284"/>
          <w:tab w:val="left" w:pos="330"/>
        </w:tabs>
        <w:spacing w:after="0" w:line="240" w:lineRule="auto"/>
        <w:ind w:left="284"/>
        <w:jc w:val="both"/>
        <w:rPr>
          <w:rFonts w:ascii="Arial" w:eastAsia="Times New Roman" w:hAnsi="Arial" w:cs="Arial"/>
          <w:sz w:val="24"/>
          <w:szCs w:val="24"/>
          <w:lang w:val="sr-Cyrl-RS"/>
        </w:rPr>
      </w:pPr>
      <w:r>
        <w:rPr>
          <w:rFonts w:ascii="Arial" w:eastAsia="TimesNewRomanPSMT" w:hAnsi="Arial" w:cs="Arial"/>
          <w:b/>
          <w:bCs/>
          <w:sz w:val="24"/>
          <w:szCs w:val="24"/>
        </w:rPr>
        <w:t>5.9.1</w:t>
      </w:r>
      <w:r w:rsidR="005B6021" w:rsidRPr="003145EC">
        <w:rPr>
          <w:rFonts w:ascii="Arial" w:eastAsia="TimesNewRomanPSMT" w:hAnsi="Arial" w:cs="Arial"/>
          <w:b/>
          <w:bCs/>
          <w:sz w:val="24"/>
          <w:szCs w:val="24"/>
        </w:rPr>
        <w:t xml:space="preserve">.1 </w:t>
      </w:r>
      <w:r w:rsidR="005B6021" w:rsidRPr="003145EC">
        <w:rPr>
          <w:rFonts w:ascii="Arial" w:eastAsia="TimesNewRomanPSMT" w:hAnsi="Arial" w:cs="Arial"/>
          <w:bCs/>
          <w:sz w:val="24"/>
          <w:szCs w:val="24"/>
        </w:rPr>
        <w:t xml:space="preserve">Меница за добро извршење посла по </w:t>
      </w:r>
      <w:r w:rsidR="005B6021" w:rsidRPr="003145EC">
        <w:rPr>
          <w:rFonts w:ascii="Arial" w:eastAsia="Times New Roman" w:hAnsi="Arial" w:cs="Arial"/>
          <w:sz w:val="24"/>
          <w:szCs w:val="24"/>
        </w:rPr>
        <w:t>оквирном споразуму</w:t>
      </w:r>
      <w:r w:rsidR="005B6021">
        <w:rPr>
          <w:rFonts w:ascii="Arial" w:eastAsia="Times New Roman" w:hAnsi="Arial" w:cs="Arial"/>
          <w:sz w:val="24"/>
          <w:szCs w:val="24"/>
          <w:lang w:val="sr-Cyrl-RS"/>
        </w:rPr>
        <w:t>,</w:t>
      </w:r>
    </w:p>
    <w:p w14:paraId="4BAB00D0" w14:textId="77777777" w:rsidR="005B6021" w:rsidRPr="007A1034" w:rsidRDefault="005B6021" w:rsidP="00057C9E">
      <w:pPr>
        <w:pStyle w:val="ListParagraph"/>
        <w:numPr>
          <w:ilvl w:val="0"/>
          <w:numId w:val="47"/>
        </w:numPr>
        <w:tabs>
          <w:tab w:val="left" w:pos="426"/>
          <w:tab w:val="left" w:pos="567"/>
        </w:tabs>
        <w:spacing w:before="240" w:after="120"/>
        <w:ind w:left="709" w:hanging="567"/>
        <w:jc w:val="both"/>
        <w:rPr>
          <w:rFonts w:ascii="Arial" w:hAnsi="Arial" w:cs="Arial"/>
        </w:rPr>
      </w:pPr>
      <w:r w:rsidRPr="007A1034">
        <w:rPr>
          <w:rFonts w:ascii="Arial" w:eastAsia="TimesNewRomanPSMT" w:hAnsi="Arial" w:cs="Arial"/>
          <w:bCs/>
        </w:rPr>
        <w:t>Средство финансијског обезбеђења за добро извршење посла гласи на</w:t>
      </w:r>
      <w:r>
        <w:rPr>
          <w:rFonts w:ascii="Arial" w:eastAsia="TimesNewRomanPSMT" w:hAnsi="Arial" w:cs="Arial"/>
          <w:b/>
          <w:bCs/>
        </w:rPr>
        <w:t xml:space="preserve"> </w:t>
      </w:r>
      <w:r w:rsidRPr="007A1034">
        <w:rPr>
          <w:rFonts w:ascii="Arial" w:hAnsi="Arial" w:cs="Arial"/>
          <w:lang w:val="sr-Cyrl-RS"/>
        </w:rPr>
        <w:t xml:space="preserve">„Електропривреда Србије“ Београд, </w:t>
      </w:r>
      <w:r w:rsidRPr="007A1034">
        <w:rPr>
          <w:rFonts w:ascii="Arial" w:eastAsia="Arial Unicode MS" w:hAnsi="Arial" w:cs="Arial"/>
          <w:iCs/>
          <w:kern w:val="1"/>
          <w:lang w:val="sr-Cyrl-RS" w:eastAsia="ar-SA"/>
        </w:rPr>
        <w:t>Ц</w:t>
      </w:r>
      <w:r w:rsidRPr="007A1034">
        <w:rPr>
          <w:rFonts w:ascii="Arial" w:eastAsia="Arial Unicode MS" w:hAnsi="Arial" w:cs="Arial"/>
          <w:iCs/>
          <w:kern w:val="1"/>
          <w:lang w:eastAsia="ar-SA"/>
        </w:rPr>
        <w:t>арице Милице бр. 2 Београд</w:t>
      </w:r>
      <w:r w:rsidRPr="007A1034">
        <w:rPr>
          <w:rFonts w:ascii="Arial" w:eastAsia="Arial Unicode MS" w:hAnsi="Arial" w:cs="Arial"/>
          <w:iCs/>
          <w:kern w:val="1"/>
          <w:lang w:val="sr-Cyrl-RS" w:eastAsia="ar-SA"/>
        </w:rPr>
        <w:t xml:space="preserve">, 11000 Београд </w:t>
      </w:r>
      <w:r w:rsidRPr="007A1034">
        <w:rPr>
          <w:rFonts w:ascii="Arial" w:hAnsi="Arial" w:cs="Arial"/>
        </w:rPr>
        <w:t>и доставља се лично или поштом на адресу:</w:t>
      </w:r>
    </w:p>
    <w:p w14:paraId="7A4B1B81" w14:textId="77777777" w:rsidR="005B6021" w:rsidRPr="00D96564" w:rsidRDefault="005B6021" w:rsidP="005B6021">
      <w:pPr>
        <w:tabs>
          <w:tab w:val="left" w:pos="567"/>
          <w:tab w:val="left" w:pos="709"/>
        </w:tabs>
        <w:spacing w:after="0" w:line="240" w:lineRule="auto"/>
        <w:jc w:val="center"/>
        <w:rPr>
          <w:rFonts w:ascii="Arial" w:eastAsia="Arial Unicode MS" w:hAnsi="Arial" w:cs="Arial"/>
          <w:b/>
          <w:iCs/>
          <w:color w:val="000000"/>
          <w:kern w:val="1"/>
          <w:sz w:val="24"/>
          <w:szCs w:val="24"/>
          <w:lang w:val="sr-Cyrl-RS" w:eastAsia="ar-SA"/>
        </w:rPr>
      </w:pPr>
      <w:r w:rsidRPr="00D96564">
        <w:rPr>
          <w:rFonts w:ascii="Arial" w:eastAsia="Times New Roman" w:hAnsi="Arial" w:cs="Arial"/>
          <w:b/>
          <w:sz w:val="24"/>
          <w:szCs w:val="24"/>
          <w:lang w:val="sr-Cyrl-RS"/>
        </w:rPr>
        <w:t>ЈП„Електропривреда Србије“ Београд</w:t>
      </w:r>
    </w:p>
    <w:p w14:paraId="2E6B0BF1" w14:textId="77777777" w:rsidR="005B6021" w:rsidRPr="00D96564" w:rsidRDefault="005B6021" w:rsidP="005B6021">
      <w:pPr>
        <w:tabs>
          <w:tab w:val="left" w:pos="567"/>
          <w:tab w:val="left" w:pos="709"/>
        </w:tabs>
        <w:spacing w:after="0" w:line="240" w:lineRule="auto"/>
        <w:jc w:val="both"/>
        <w:rPr>
          <w:rFonts w:ascii="Arial" w:eastAsia="Arial Unicode MS" w:hAnsi="Arial" w:cs="Arial"/>
          <w:b/>
          <w:iCs/>
          <w:kern w:val="1"/>
          <w:sz w:val="24"/>
          <w:szCs w:val="24"/>
          <w:lang w:val="sr-Cyrl-RS" w:eastAsia="ar-SA"/>
        </w:rPr>
      </w:pP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Pr>
          <w:rFonts w:ascii="Arial" w:eastAsia="Arial Unicode MS" w:hAnsi="Arial" w:cs="Arial"/>
          <w:b/>
          <w:iCs/>
          <w:color w:val="00B050"/>
          <w:kern w:val="1"/>
          <w:sz w:val="24"/>
          <w:szCs w:val="24"/>
          <w:lang w:val="sr-Cyrl-RS" w:eastAsia="ar-SA"/>
        </w:rPr>
        <w:tab/>
      </w:r>
      <w:r w:rsidRPr="00D96564">
        <w:rPr>
          <w:rFonts w:ascii="Arial" w:eastAsia="Arial Unicode MS" w:hAnsi="Arial" w:cs="Arial"/>
          <w:b/>
          <w:iCs/>
          <w:kern w:val="1"/>
          <w:sz w:val="24"/>
          <w:szCs w:val="24"/>
          <w:lang w:val="sr-Cyrl-RS" w:eastAsia="ar-SA"/>
        </w:rPr>
        <w:t>Одељење за набавке Нови Сад</w:t>
      </w:r>
    </w:p>
    <w:p w14:paraId="5BB5DB90" w14:textId="77777777" w:rsidR="005B6021" w:rsidRPr="00D96564" w:rsidRDefault="005B6021" w:rsidP="005B6021">
      <w:pPr>
        <w:tabs>
          <w:tab w:val="left" w:pos="567"/>
          <w:tab w:val="left" w:pos="709"/>
        </w:tabs>
        <w:spacing w:after="120" w:line="240" w:lineRule="auto"/>
        <w:jc w:val="both"/>
        <w:rPr>
          <w:rFonts w:ascii="Arial" w:eastAsia="Times New Roman" w:hAnsi="Arial" w:cs="Arial"/>
          <w:b/>
          <w:sz w:val="24"/>
          <w:szCs w:val="24"/>
          <w:lang w:val="sr-Cyrl-RS"/>
        </w:rPr>
      </w:pPr>
      <w:r w:rsidRPr="001E0220">
        <w:rPr>
          <w:rFonts w:ascii="Arial" w:eastAsia="TimesNewRomanPSMT" w:hAnsi="Arial" w:cs="Arial"/>
          <w:b/>
          <w:bCs/>
          <w:sz w:val="24"/>
          <w:szCs w:val="24"/>
          <w:lang w:val="sr-Cyrl-RS"/>
        </w:rPr>
        <w:tab/>
      </w:r>
      <w:r w:rsidRPr="001E0220">
        <w:rPr>
          <w:rFonts w:ascii="Arial" w:eastAsia="TimesNewRomanPSMT" w:hAnsi="Arial" w:cs="Arial"/>
          <w:b/>
          <w:bCs/>
          <w:sz w:val="24"/>
          <w:szCs w:val="24"/>
          <w:lang w:val="sr-Cyrl-RS"/>
        </w:rPr>
        <w:tab/>
      </w:r>
      <w:r w:rsidRPr="001E0220">
        <w:rPr>
          <w:rFonts w:ascii="Arial" w:eastAsia="TimesNewRomanPSMT" w:hAnsi="Arial" w:cs="Arial"/>
          <w:b/>
          <w:bCs/>
          <w:sz w:val="24"/>
          <w:szCs w:val="24"/>
          <w:lang w:val="sr-Cyrl-RS"/>
        </w:rPr>
        <w:tab/>
      </w:r>
      <w:r w:rsidRPr="001E0220">
        <w:rPr>
          <w:rFonts w:ascii="Arial" w:eastAsia="TimesNewRomanPSMT" w:hAnsi="Arial" w:cs="Arial"/>
          <w:b/>
          <w:bCs/>
          <w:sz w:val="24"/>
          <w:szCs w:val="24"/>
          <w:lang w:val="sr-Cyrl-RS"/>
        </w:rPr>
        <w:tab/>
      </w:r>
      <w:r w:rsidRPr="001E0220">
        <w:rPr>
          <w:rFonts w:ascii="Arial" w:eastAsia="TimesNewRomanPSMT" w:hAnsi="Arial" w:cs="Arial"/>
          <w:b/>
          <w:bCs/>
          <w:sz w:val="24"/>
          <w:szCs w:val="24"/>
          <w:lang w:val="sr-Cyrl-RS"/>
        </w:rPr>
        <w:tab/>
      </w:r>
      <w:r w:rsidRPr="00D96564">
        <w:rPr>
          <w:rFonts w:ascii="Arial" w:eastAsia="TimesNewRomanPSMT" w:hAnsi="Arial" w:cs="Arial"/>
          <w:b/>
          <w:bCs/>
          <w:sz w:val="24"/>
          <w:szCs w:val="24"/>
          <w:lang w:val="sr-Cyrl-RS"/>
        </w:rPr>
        <w:t>Булевар ослобођења 100</w:t>
      </w:r>
      <w:r w:rsidRPr="00D96564">
        <w:rPr>
          <w:rFonts w:ascii="Arial" w:eastAsia="TimesNewRomanPSMT" w:hAnsi="Arial" w:cs="Arial"/>
          <w:b/>
          <w:bCs/>
          <w:sz w:val="24"/>
          <w:szCs w:val="24"/>
          <w:lang w:val="sr-Latn-RS"/>
        </w:rPr>
        <w:t>, 21000</w:t>
      </w:r>
      <w:r w:rsidRPr="00D96564">
        <w:rPr>
          <w:rFonts w:ascii="Arial" w:eastAsia="TimesNewRomanPSMT" w:hAnsi="Arial" w:cs="Arial"/>
          <w:b/>
          <w:bCs/>
          <w:sz w:val="24"/>
          <w:szCs w:val="24"/>
          <w:lang w:val="sr-Cyrl-RS"/>
        </w:rPr>
        <w:t xml:space="preserve"> НОВИ САД</w:t>
      </w:r>
    </w:p>
    <w:p w14:paraId="6AB51A4C" w14:textId="77777777" w:rsidR="005B6021" w:rsidRPr="001E0220" w:rsidRDefault="005B6021" w:rsidP="005B6021">
      <w:pPr>
        <w:tabs>
          <w:tab w:val="left" w:pos="1134"/>
        </w:tabs>
        <w:spacing w:after="0" w:line="240" w:lineRule="auto"/>
        <w:jc w:val="center"/>
        <w:rPr>
          <w:rFonts w:ascii="Arial" w:eastAsia="Times New Roman" w:hAnsi="Arial" w:cs="Times New Roman"/>
          <w:b/>
          <w:sz w:val="24"/>
          <w:szCs w:val="24"/>
          <w:lang w:val="sr-Cyrl-RS"/>
        </w:rPr>
      </w:pPr>
      <w:r w:rsidRPr="00D96564">
        <w:rPr>
          <w:rFonts w:ascii="Arial" w:eastAsia="Times New Roman" w:hAnsi="Arial" w:cs="Times New Roman"/>
          <w:b/>
          <w:i/>
          <w:sz w:val="24"/>
          <w:szCs w:val="24"/>
          <w:lang w:val="sr-Cyrl-RS"/>
        </w:rPr>
        <w:t>са назнаком:</w:t>
      </w:r>
      <w:r w:rsidRPr="00D96564">
        <w:rPr>
          <w:rFonts w:ascii="Arial" w:eastAsia="Times New Roman" w:hAnsi="Arial" w:cs="Times New Roman"/>
          <w:b/>
          <w:sz w:val="24"/>
          <w:szCs w:val="24"/>
          <w:lang w:val="sr-Cyrl-RS"/>
        </w:rPr>
        <w:t xml:space="preserve"> Средство финансијског обезбеђења за ЈН бр.</w:t>
      </w:r>
      <w:r>
        <w:rPr>
          <w:rFonts w:ascii="Arial" w:eastAsia="Times New Roman" w:hAnsi="Arial" w:cs="Arial"/>
          <w:b/>
          <w:sz w:val="24"/>
          <w:szCs w:val="24"/>
        </w:rPr>
        <w:t>ЈНМВ</w:t>
      </w:r>
      <w:r w:rsidR="003F62AC">
        <w:rPr>
          <w:rFonts w:ascii="Arial" w:eastAsia="Times New Roman" w:hAnsi="Arial" w:cs="Arial"/>
          <w:b/>
          <w:sz w:val="24"/>
          <w:szCs w:val="24"/>
        </w:rPr>
        <w:t>/8300/0013/2017</w:t>
      </w:r>
    </w:p>
    <w:p w14:paraId="40BEC088" w14:textId="77777777" w:rsidR="005B6021" w:rsidRPr="00B72117" w:rsidRDefault="005B6021" w:rsidP="00862AA8">
      <w:pPr>
        <w:tabs>
          <w:tab w:val="left" w:pos="1134"/>
        </w:tabs>
        <w:spacing w:after="0" w:line="240" w:lineRule="auto"/>
        <w:rPr>
          <w:rFonts w:ascii="Arial" w:eastAsia="Times New Roman" w:hAnsi="Arial" w:cs="Arial"/>
          <w:b/>
          <w:color w:val="7030A0"/>
          <w:sz w:val="24"/>
          <w:szCs w:val="24"/>
        </w:rPr>
      </w:pPr>
    </w:p>
    <w:p w14:paraId="70ED02F6" w14:textId="77777777" w:rsidR="005B6021" w:rsidRPr="003145EC" w:rsidRDefault="005B6021"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09265A">
        <w:rPr>
          <w:rFonts w:ascii="Arial" w:eastAsia="Times New Roman" w:hAnsi="Arial" w:cs="Arial"/>
          <w:b/>
          <w:bCs/>
          <w:kern w:val="28"/>
          <w:sz w:val="24"/>
          <w:szCs w:val="24"/>
        </w:rPr>
        <w:t>5.10</w:t>
      </w:r>
      <w:proofErr w:type="gramEnd"/>
      <w:r w:rsidRPr="0009265A">
        <w:rPr>
          <w:rFonts w:ascii="Arial" w:eastAsia="Times New Roman" w:hAnsi="Arial" w:cs="Arial"/>
          <w:b/>
          <w:bCs/>
          <w:kern w:val="28"/>
          <w:sz w:val="24"/>
          <w:szCs w:val="24"/>
        </w:rPr>
        <w:t xml:space="preserve"> Критеријум</w:t>
      </w:r>
      <w:r w:rsidRPr="0009265A">
        <w:rPr>
          <w:rFonts w:ascii="Arial" w:eastAsia="Times New Roman" w:hAnsi="Arial" w:cs="Arial"/>
          <w:b/>
          <w:bCs/>
          <w:kern w:val="28"/>
          <w:sz w:val="24"/>
          <w:szCs w:val="24"/>
          <w:lang w:val="sr-Cyrl-CS"/>
        </w:rPr>
        <w:t xml:space="preserve"> за </w:t>
      </w:r>
      <w:r w:rsidRPr="0009265A">
        <w:rPr>
          <w:rFonts w:ascii="Arial" w:eastAsia="Times New Roman" w:hAnsi="Arial" w:cs="Arial"/>
          <w:b/>
          <w:bCs/>
          <w:kern w:val="28"/>
          <w:sz w:val="24"/>
          <w:szCs w:val="24"/>
        </w:rPr>
        <w:t>доделу оквирног споразума</w:t>
      </w:r>
      <w:r w:rsidRPr="003145EC">
        <w:rPr>
          <w:rFonts w:ascii="Arial" w:eastAsia="Times New Roman" w:hAnsi="Arial" w:cs="Arial"/>
          <w:b/>
          <w:sz w:val="24"/>
          <w:szCs w:val="24"/>
          <w:lang w:val="ru-RU"/>
        </w:rPr>
        <w:t xml:space="preserve"> </w:t>
      </w:r>
    </w:p>
    <w:p w14:paraId="4F97843D"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Критеријум за оцењивање </w:t>
      </w:r>
      <w:r>
        <w:rPr>
          <w:rFonts w:ascii="Arial" w:eastAsia="TimesNewRomanPSMT" w:hAnsi="Arial" w:cs="Arial"/>
          <w:bCs/>
          <w:sz w:val="24"/>
          <w:szCs w:val="24"/>
          <w:lang w:val="sr-Cyrl-RS"/>
        </w:rPr>
        <w:t>понуда је најнижа понуђена цена.</w:t>
      </w:r>
    </w:p>
    <w:p w14:paraId="02B8EF28"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Комисија за јавну набавку извршиће упоређивање укупно понуђених цена без ПДВ-а. </w:t>
      </w:r>
    </w:p>
    <w:p w14:paraId="0BBB8097"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Уколико по извршеном рангирању две или више</w:t>
      </w:r>
      <w:r w:rsidR="00862AA8">
        <w:rPr>
          <w:rFonts w:ascii="Arial" w:eastAsia="TimesNewRomanPSMT" w:hAnsi="Arial" w:cs="Arial"/>
          <w:bCs/>
          <w:sz w:val="24"/>
          <w:szCs w:val="24"/>
          <w:lang w:val="sr-Cyrl-RS"/>
        </w:rPr>
        <w:t xml:space="preserve"> понуда буду имале исте цене, п</w:t>
      </w:r>
      <w:r w:rsidRPr="00A404AE">
        <w:rPr>
          <w:rFonts w:ascii="Arial" w:eastAsia="TimesNewRomanPSMT" w:hAnsi="Arial" w:cs="Arial"/>
          <w:bCs/>
          <w:sz w:val="24"/>
          <w:szCs w:val="24"/>
          <w:lang w:val="sr-Cyrl-RS"/>
        </w:rPr>
        <w:t>овољнија пону</w:t>
      </w:r>
      <w:r w:rsidR="009B5049">
        <w:rPr>
          <w:rFonts w:ascii="Arial" w:eastAsia="TimesNewRomanPSMT" w:hAnsi="Arial" w:cs="Arial"/>
          <w:bCs/>
          <w:sz w:val="24"/>
          <w:szCs w:val="24"/>
          <w:lang w:val="sr-Cyrl-RS"/>
        </w:rPr>
        <w:t>да биће изабрана према резервном критеријуму</w:t>
      </w:r>
      <w:r w:rsidRPr="00A404AE">
        <w:rPr>
          <w:rFonts w:ascii="Arial" w:eastAsia="TimesNewRomanPSMT" w:hAnsi="Arial" w:cs="Arial"/>
          <w:bCs/>
          <w:sz w:val="24"/>
          <w:szCs w:val="24"/>
          <w:lang w:val="sr-Cyrl-RS"/>
        </w:rPr>
        <w:t>:</w:t>
      </w:r>
    </w:p>
    <w:p w14:paraId="3340D708" w14:textId="77777777" w:rsidR="005B6021" w:rsidRDefault="005B6021" w:rsidP="009B5049">
      <w:pPr>
        <w:tabs>
          <w:tab w:val="left" w:pos="284"/>
          <w:tab w:val="left" w:pos="330"/>
        </w:tabs>
        <w:spacing w:before="120" w:after="0" w:line="240" w:lineRule="auto"/>
        <w:ind w:left="284" w:firstLine="567"/>
        <w:jc w:val="both"/>
        <w:rPr>
          <w:rFonts w:ascii="Arial" w:eastAsia="TimesNewRomanPSMT" w:hAnsi="Arial" w:cs="Arial"/>
          <w:bCs/>
          <w:sz w:val="24"/>
          <w:szCs w:val="24"/>
          <w:lang w:val="sr-Cyrl-RS"/>
        </w:rPr>
      </w:pPr>
      <w:r w:rsidRPr="00B94C2F">
        <w:rPr>
          <w:rFonts w:ascii="Arial" w:eastAsia="TimesNewRomanPSMT" w:hAnsi="Arial" w:cs="Arial"/>
          <w:bCs/>
          <w:sz w:val="24"/>
          <w:szCs w:val="24"/>
          <w:lang w:val="sr-Cyrl-RS"/>
        </w:rPr>
        <w:t>-</w:t>
      </w:r>
      <w:r w:rsidR="009B5049">
        <w:rPr>
          <w:rFonts w:ascii="Arial" w:eastAsia="TimesNewRomanPSMT" w:hAnsi="Arial" w:cs="Arial"/>
          <w:bCs/>
          <w:sz w:val="24"/>
          <w:szCs w:val="24"/>
          <w:lang w:val="sr-Cyrl-RS"/>
        </w:rPr>
        <w:t>краћи рок за достављање Плана пружања услуге</w:t>
      </w:r>
    </w:p>
    <w:p w14:paraId="598624E3" w14:textId="77777777" w:rsidR="009B5049" w:rsidRDefault="009B5049"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14:paraId="0A420501" w14:textId="77777777"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w:t>
      </w:r>
      <w:r w:rsidR="00862AA8">
        <w:rPr>
          <w:rFonts w:ascii="Arial" w:eastAsia="TimesNewRomanPSMT" w:hAnsi="Arial" w:cs="Arial"/>
          <w:bCs/>
          <w:sz w:val="24"/>
          <w:szCs w:val="24"/>
          <w:lang w:val="sr-Cyrl-RS"/>
        </w:rPr>
        <w:t xml:space="preserve">колико ни после примене резервног </w:t>
      </w:r>
      <w:r w:rsidRPr="00A404AE">
        <w:rPr>
          <w:rFonts w:ascii="Arial" w:eastAsia="TimesNewRomanPSMT" w:hAnsi="Arial" w:cs="Arial"/>
          <w:bCs/>
          <w:sz w:val="24"/>
          <w:szCs w:val="24"/>
          <w:lang w:val="sr-Cyrl-RS"/>
        </w:rPr>
        <w:t xml:space="preserve">критеријума не буде  могуће </w:t>
      </w:r>
      <w:r w:rsidR="00862AA8">
        <w:rPr>
          <w:rFonts w:ascii="Arial" w:eastAsia="TimesNewRomanPSMT" w:hAnsi="Arial" w:cs="Arial"/>
          <w:bCs/>
          <w:sz w:val="24"/>
          <w:szCs w:val="24"/>
          <w:lang w:val="sr-Cyrl-RS"/>
        </w:rPr>
        <w:t>рангирати понуде</w:t>
      </w:r>
      <w:r w:rsidRPr="00A404AE">
        <w:rPr>
          <w:rFonts w:ascii="Arial" w:eastAsia="TimesNewRomanPSMT" w:hAnsi="Arial" w:cs="Arial"/>
          <w:bCs/>
          <w:sz w:val="24"/>
          <w:szCs w:val="24"/>
          <w:lang w:val="sr-Cyrl-RS"/>
        </w:rPr>
        <w:t xml:space="preserve"> </w:t>
      </w:r>
      <w:r w:rsidR="00862AA8">
        <w:rPr>
          <w:rFonts w:ascii="Arial" w:eastAsia="TimesNewRomanPSMT" w:hAnsi="Arial" w:cs="Arial"/>
          <w:bCs/>
          <w:sz w:val="24"/>
          <w:szCs w:val="24"/>
          <w:lang w:val="sr-Cyrl-RS"/>
        </w:rPr>
        <w:t>рангирање понуда биће извршено</w:t>
      </w:r>
      <w:r w:rsidRPr="00A404AE">
        <w:rPr>
          <w:rFonts w:ascii="Arial" w:eastAsia="TimesNewRomanPSMT" w:hAnsi="Arial" w:cs="Arial"/>
          <w:bCs/>
          <w:sz w:val="24"/>
          <w:szCs w:val="24"/>
          <w:lang w:val="sr-Cyrl-RS"/>
        </w:rPr>
        <w:t xml:space="preserve"> путем жреба.</w:t>
      </w:r>
    </w:p>
    <w:p w14:paraId="21C69BC8" w14:textId="77777777" w:rsidR="005B6021" w:rsidRPr="00140865" w:rsidRDefault="005B6021" w:rsidP="005B6021">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Изв</w:t>
      </w:r>
      <w:r>
        <w:rPr>
          <w:rFonts w:ascii="Arial" w:eastAsia="TimesNewRomanPSMT" w:hAnsi="Arial" w:cs="Arial"/>
          <w:bCs/>
          <w:sz w:val="24"/>
          <w:szCs w:val="24"/>
          <w:lang w:val="sr-Cyrl-RS"/>
        </w:rPr>
        <w:t>лачење путем жреба Наручилац ће</w:t>
      </w:r>
      <w:r w:rsidRPr="00A404AE">
        <w:rPr>
          <w:rFonts w:ascii="Arial" w:eastAsia="TimesNewRomanPSMT" w:hAnsi="Arial" w:cs="Arial"/>
          <w:bCs/>
          <w:sz w:val="24"/>
          <w:szCs w:val="24"/>
          <w:lang w:val="sr-Cyrl-RS"/>
        </w:rPr>
        <w:t xml:space="preserve"> извршити јавно, у присуству понуђач</w:t>
      </w:r>
      <w:r>
        <w:rPr>
          <w:rFonts w:ascii="Arial" w:eastAsia="TimesNewRomanPSMT" w:hAnsi="Arial" w:cs="Arial"/>
          <w:bCs/>
          <w:sz w:val="24"/>
          <w:szCs w:val="24"/>
          <w:lang w:val="sr-Cyrl-RS"/>
        </w:rPr>
        <w:t xml:space="preserve">а који имају исту понуђену цену </w:t>
      </w:r>
      <w:r w:rsidRPr="00A404AE">
        <w:rPr>
          <w:rFonts w:ascii="Arial" w:eastAsia="TimesNewRomanPSMT" w:hAnsi="Arial" w:cs="Arial"/>
          <w:bCs/>
          <w:sz w:val="24"/>
          <w:szCs w:val="24"/>
          <w:lang w:val="sr-Cyrl-RS"/>
        </w:rPr>
        <w:t>и не могу с</w:t>
      </w:r>
      <w:r w:rsidR="00862AA8">
        <w:rPr>
          <w:rFonts w:ascii="Arial" w:eastAsia="TimesNewRomanPSMT" w:hAnsi="Arial" w:cs="Arial"/>
          <w:bCs/>
          <w:sz w:val="24"/>
          <w:szCs w:val="24"/>
          <w:lang w:val="sr-Cyrl-RS"/>
        </w:rPr>
        <w:t xml:space="preserve">е рангирати ни применом резервног </w:t>
      </w:r>
      <w:r w:rsidRPr="00A404AE">
        <w:rPr>
          <w:rFonts w:ascii="Arial" w:eastAsia="TimesNewRomanPSMT" w:hAnsi="Arial" w:cs="Arial"/>
          <w:bCs/>
          <w:sz w:val="24"/>
          <w:szCs w:val="24"/>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5B5305C5" w14:textId="77777777" w:rsidR="005B6021" w:rsidRPr="003145EC" w:rsidRDefault="005B6021" w:rsidP="005B6021">
      <w:pPr>
        <w:spacing w:before="120" w:after="120" w:line="240" w:lineRule="auto"/>
        <w:jc w:val="both"/>
        <w:rPr>
          <w:rFonts w:ascii="Arial" w:eastAsia="Times New Roman" w:hAnsi="Arial" w:cs="Arial"/>
          <w:b/>
          <w:sz w:val="24"/>
          <w:szCs w:val="24"/>
        </w:rPr>
      </w:pPr>
      <w:r w:rsidRPr="003145EC">
        <w:rPr>
          <w:rFonts w:ascii="Arial" w:eastAsia="Times New Roman" w:hAnsi="Arial" w:cs="Arial"/>
          <w:b/>
          <w:sz w:val="24"/>
          <w:szCs w:val="24"/>
          <w:lang w:val="ru-RU"/>
        </w:rPr>
        <w:t xml:space="preserve">5.11 Предност за домаће понуђаче </w:t>
      </w:r>
    </w:p>
    <w:p w14:paraId="1B1146A9"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Предност за домаће понуђаче и добра биће остварена у складу са чланом 86. </w:t>
      </w:r>
      <w:proofErr w:type="gramStart"/>
      <w:r w:rsidRPr="003145EC">
        <w:rPr>
          <w:rFonts w:ascii="Arial" w:eastAsia="TimesNewRomanPSMT" w:hAnsi="Arial" w:cs="Arial"/>
          <w:bCs/>
          <w:sz w:val="24"/>
          <w:szCs w:val="24"/>
        </w:rPr>
        <w:t xml:space="preserve">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w:t>
      </w:r>
      <w:bookmarkStart w:id="0" w:name="_GoBack"/>
      <w:r w:rsidRPr="003145EC">
        <w:rPr>
          <w:rFonts w:ascii="Arial" w:eastAsia="TimesNewRomanPSMT" w:hAnsi="Arial" w:cs="Arial"/>
          <w:bCs/>
          <w:sz w:val="24"/>
          <w:szCs w:val="24"/>
        </w:rPr>
        <w:t>добара</w:t>
      </w:r>
      <w:bookmarkEnd w:id="0"/>
      <w:r w:rsidRPr="003145EC">
        <w:rPr>
          <w:rFonts w:ascii="Arial" w:eastAsia="TimesNewRomanPSMT" w:hAnsi="Arial" w:cs="Arial"/>
          <w:bCs/>
          <w:sz w:val="24"/>
          <w:szCs w:val="24"/>
        </w:rPr>
        <w:t xml:space="preserve"> у поступцима јавних набавки («Сл. гласник РС» бр. 48/13).</w:t>
      </w:r>
      <w:proofErr w:type="gramEnd"/>
      <w:r w:rsidRPr="003145EC">
        <w:rPr>
          <w:rFonts w:ascii="Arial" w:eastAsia="TimesNewRomanPSMT" w:hAnsi="Arial" w:cs="Arial"/>
          <w:bCs/>
          <w:sz w:val="24"/>
          <w:szCs w:val="24"/>
        </w:rPr>
        <w:t xml:space="preserve"> </w:t>
      </w:r>
    </w:p>
    <w:p w14:paraId="00D0910C" w14:textId="77777777" w:rsidR="005B6021" w:rsidRPr="003145EC" w:rsidRDefault="005B6021" w:rsidP="005B6021">
      <w:pPr>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5.12</w:t>
      </w:r>
      <w:proofErr w:type="gramEnd"/>
      <w:r w:rsidRPr="003145EC">
        <w:rPr>
          <w:rFonts w:ascii="Arial" w:eastAsia="Times New Roman" w:hAnsi="Arial" w:cs="Arial"/>
          <w:b/>
          <w:sz w:val="24"/>
          <w:szCs w:val="24"/>
        </w:rPr>
        <w:t xml:space="preserve"> </w:t>
      </w:r>
      <w:r w:rsidRPr="003145EC">
        <w:rPr>
          <w:rFonts w:ascii="Arial" w:eastAsia="Times New Roman" w:hAnsi="Arial" w:cs="Arial"/>
          <w:b/>
          <w:sz w:val="24"/>
          <w:szCs w:val="24"/>
          <w:lang w:val="sr-Cyrl-CS"/>
        </w:rPr>
        <w:t xml:space="preserve">Начин означавања поверљивих података у понуди </w:t>
      </w:r>
    </w:p>
    <w:p w14:paraId="5C59300E"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49579DA"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557093A9" w14:textId="77777777" w:rsidR="005B6021" w:rsidRPr="000A16DA" w:rsidRDefault="005B6021" w:rsidP="005B6021">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lastRenderedPageBreak/>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Pr>
          <w:rFonts w:ascii="Arial" w:eastAsia="TimesNewRomanPSMT" w:hAnsi="Arial" w:cs="Arial"/>
          <w:bCs/>
          <w:sz w:val="24"/>
          <w:szCs w:val="24"/>
          <w:lang w:val="sr-Cyrl-RS"/>
        </w:rPr>
        <w:t xml:space="preserve"> </w:t>
      </w:r>
      <w:r w:rsidRPr="003145EC">
        <w:rPr>
          <w:rFonts w:ascii="Arial" w:eastAsia="TimesNewRomanPSMT" w:hAnsi="Arial" w:cs="Arial"/>
          <w:bCs/>
          <w:sz w:val="24"/>
          <w:szCs w:val="24"/>
        </w:rPr>
        <w:t>оснивачки или интерни акт и сл.)</w:t>
      </w:r>
      <w:r>
        <w:rPr>
          <w:rFonts w:ascii="Arial" w:eastAsia="TimesNewRomanPSMT" w:hAnsi="Arial" w:cs="Arial"/>
          <w:bCs/>
          <w:sz w:val="24"/>
          <w:szCs w:val="24"/>
          <w:lang w:val="sr-Cyrl-RS"/>
        </w:rPr>
        <w:t>.</w:t>
      </w:r>
    </w:p>
    <w:p w14:paraId="5ADD90B6"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105798D"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ће одбити да да информацију која би значила повреду поверљивости података добијених у понуди.</w:t>
      </w:r>
    </w:p>
    <w:p w14:paraId="4A14CB1F"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Наручилац ће чувати као пословну тајну имена заинтересованих лица, понуђача и податке о </w:t>
      </w:r>
      <w:r w:rsidRPr="003145EC">
        <w:rPr>
          <w:rFonts w:ascii="Arial" w:eastAsia="TimesNewRomanPSMT" w:hAnsi="Arial" w:cs="Arial"/>
          <w:bCs/>
          <w:sz w:val="24"/>
          <w:szCs w:val="24"/>
          <w:lang w:val="ru-RU"/>
        </w:rPr>
        <w:t>поднет</w:t>
      </w:r>
      <w:r w:rsidRPr="003145EC">
        <w:rPr>
          <w:rFonts w:ascii="Arial" w:eastAsia="TimesNewRomanPSMT" w:hAnsi="Arial" w:cs="Arial"/>
          <w:bCs/>
          <w:sz w:val="24"/>
          <w:szCs w:val="24"/>
        </w:rPr>
        <w:t>им</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 xml:space="preserve">онудама </w:t>
      </w:r>
      <w:r w:rsidRPr="003145EC">
        <w:rPr>
          <w:rFonts w:ascii="Arial" w:eastAsia="TimesNewRomanPSMT" w:hAnsi="Arial" w:cs="Arial"/>
          <w:bCs/>
          <w:sz w:val="24"/>
          <w:szCs w:val="24"/>
          <w:lang w:val="ru-RU"/>
        </w:rPr>
        <w:t>до отварањ</w:t>
      </w:r>
      <w:r w:rsidRPr="003145EC">
        <w:rPr>
          <w:rFonts w:ascii="Arial" w:eastAsia="TimesNewRomanPSMT" w:hAnsi="Arial" w:cs="Arial"/>
          <w:bCs/>
          <w:sz w:val="24"/>
          <w:szCs w:val="24"/>
        </w:rPr>
        <w:t>а</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онуда.</w:t>
      </w:r>
    </w:p>
    <w:p w14:paraId="1AC1473F" w14:textId="77777777" w:rsidR="005B6021" w:rsidRPr="003145EC" w:rsidRDefault="005B6021"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5.13</w:t>
      </w:r>
      <w:proofErr w:type="gramEnd"/>
      <w:r w:rsidRPr="003145EC">
        <w:rPr>
          <w:rFonts w:ascii="Arial" w:eastAsia="Times New Roman" w:hAnsi="Arial" w:cs="Arial"/>
          <w:b/>
          <w:sz w:val="24"/>
          <w:szCs w:val="24"/>
        </w:rPr>
        <w:t xml:space="preserve"> Додатне</w:t>
      </w:r>
      <w:r w:rsidRPr="003145EC">
        <w:rPr>
          <w:rFonts w:ascii="Arial" w:eastAsia="Times New Roman" w:hAnsi="Arial" w:cs="Arial"/>
          <w:b/>
          <w:sz w:val="24"/>
          <w:szCs w:val="24"/>
          <w:lang w:val="sr-Cyrl-CS"/>
        </w:rPr>
        <w:t xml:space="preserve"> информације и о</w:t>
      </w:r>
      <w:r w:rsidRPr="003145EC">
        <w:rPr>
          <w:rFonts w:ascii="Arial" w:eastAsia="Times New Roman" w:hAnsi="Arial" w:cs="Arial"/>
          <w:b/>
          <w:sz w:val="24"/>
          <w:szCs w:val="24"/>
        </w:rPr>
        <w:t>б</w:t>
      </w:r>
      <w:r w:rsidRPr="003145EC">
        <w:rPr>
          <w:rFonts w:ascii="Arial" w:eastAsia="Times New Roman" w:hAnsi="Arial" w:cs="Arial"/>
          <w:b/>
          <w:sz w:val="24"/>
          <w:szCs w:val="24"/>
          <w:lang w:val="sr-Cyrl-CS"/>
        </w:rPr>
        <w:t xml:space="preserve">јашњења </w:t>
      </w:r>
    </w:p>
    <w:p w14:paraId="03D6F8CF"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913C429" w14:textId="07229204"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F22096">
        <w:rPr>
          <w:rFonts w:ascii="Arial" w:eastAsia="TimesNewRomanPSMT" w:hAnsi="Arial" w:cs="Arial"/>
          <w:bCs/>
          <w:sz w:val="24"/>
          <w:szCs w:val="24"/>
          <w:lang w:val="sr-Cyrl-RS"/>
        </w:rPr>
        <w:t>услуге</w:t>
      </w:r>
      <w:r w:rsidR="00F22096">
        <w:rPr>
          <w:rFonts w:ascii="Arial" w:eastAsia="TimesNewRomanPSMT" w:hAnsi="Arial" w:cs="Arial"/>
          <w:bCs/>
          <w:sz w:val="24"/>
          <w:szCs w:val="24"/>
          <w:lang w:val="sr-Cyrl-RS"/>
        </w:rPr>
        <w:t xml:space="preserve"> -</w:t>
      </w:r>
      <w:r w:rsidRPr="003145EC">
        <w:rPr>
          <w:rFonts w:ascii="Arial" w:eastAsia="TimesNewRomanPSMT" w:hAnsi="Arial" w:cs="Arial"/>
          <w:bCs/>
          <w:sz w:val="24"/>
          <w:szCs w:val="24"/>
        </w:rPr>
        <w:t xml:space="preserve"> </w:t>
      </w:r>
      <w:r w:rsidR="000F39D7">
        <w:rPr>
          <w:rFonts w:ascii="Arial" w:eastAsia="TimesNewRomanPSMT" w:hAnsi="Arial" w:cs="Arial"/>
          <w:b/>
          <w:bCs/>
          <w:sz w:val="24"/>
          <w:szCs w:val="24"/>
          <w:lang w:val="sr-Cyrl-RS"/>
        </w:rPr>
        <w:t xml:space="preserve">Мапирање процеса - </w:t>
      </w:r>
      <w:r w:rsidR="000F39D7" w:rsidRPr="003F62AC">
        <w:rPr>
          <w:rFonts w:ascii="Arial" w:eastAsia="TimesNewRomanPSMT" w:hAnsi="Arial" w:cs="Arial"/>
          <w:b/>
          <w:bCs/>
          <w:sz w:val="24"/>
          <w:szCs w:val="24"/>
          <w:lang w:val="sr-Cyrl-RS"/>
        </w:rPr>
        <w:t>(Припрема за имплементацију захтева стандарда и поделу процеса на релацији Технички центри – ЕПС Дистрибуцијa)</w:t>
      </w:r>
      <w:r w:rsidR="000F39D7">
        <w:rPr>
          <w:rFonts w:ascii="Arial" w:eastAsia="TimesNewRomanPSMT" w:hAnsi="Arial" w:cs="Arial"/>
          <w:b/>
          <w:bCs/>
          <w:sz w:val="24"/>
          <w:szCs w:val="24"/>
          <w:lang w:val="sr-Cyrl-RS"/>
        </w:rPr>
        <w:t xml:space="preserve"> </w:t>
      </w:r>
      <w:r w:rsidRPr="003145EC">
        <w:rPr>
          <w:rFonts w:ascii="Arial" w:eastAsia="TimesNewRomanPSMT" w:hAnsi="Arial" w:cs="Arial"/>
          <w:bCs/>
          <w:sz w:val="24"/>
          <w:szCs w:val="24"/>
        </w:rPr>
        <w:t xml:space="preserve">- ЈН бр. </w:t>
      </w:r>
      <w:r>
        <w:rPr>
          <w:rFonts w:ascii="Arial" w:eastAsia="TimesNewRomanPSMT" w:hAnsi="Arial" w:cs="Arial"/>
          <w:bCs/>
          <w:sz w:val="24"/>
          <w:szCs w:val="24"/>
        </w:rPr>
        <w:t>ЈНМВ/8</w:t>
      </w:r>
      <w:r w:rsidR="000F39D7">
        <w:rPr>
          <w:rFonts w:ascii="Arial" w:eastAsia="TimesNewRomanPSMT" w:hAnsi="Arial" w:cs="Arial"/>
          <w:bCs/>
          <w:sz w:val="24"/>
          <w:szCs w:val="24"/>
          <w:lang w:val="sr-Cyrl-RS"/>
        </w:rPr>
        <w:t>3</w:t>
      </w:r>
      <w:r>
        <w:rPr>
          <w:rFonts w:ascii="Arial" w:eastAsia="TimesNewRomanPSMT" w:hAnsi="Arial" w:cs="Arial"/>
          <w:bCs/>
          <w:sz w:val="24"/>
          <w:szCs w:val="24"/>
        </w:rPr>
        <w:t>00/00</w:t>
      </w:r>
      <w:r w:rsidR="009D7C66">
        <w:rPr>
          <w:rFonts w:ascii="Arial" w:eastAsia="TimesNewRomanPSMT" w:hAnsi="Arial" w:cs="Arial"/>
          <w:bCs/>
          <w:sz w:val="24"/>
          <w:szCs w:val="24"/>
          <w:lang w:val="sr-Cyrl-RS"/>
        </w:rPr>
        <w:t>13</w:t>
      </w:r>
      <w:r>
        <w:rPr>
          <w:rFonts w:ascii="Arial" w:eastAsia="TimesNewRomanPSMT" w:hAnsi="Arial" w:cs="Arial"/>
          <w:bCs/>
          <w:sz w:val="24"/>
          <w:szCs w:val="24"/>
        </w:rPr>
        <w:t>/2017</w:t>
      </w:r>
      <w:r w:rsidRPr="003145EC">
        <w:rPr>
          <w:rFonts w:ascii="Arial" w:eastAsia="TimesNewRomanPSMT" w:hAnsi="Arial" w:cs="Arial"/>
          <w:bCs/>
          <w:sz w:val="24"/>
          <w:szCs w:val="24"/>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w:t>
      </w:r>
      <w:hyperlink r:id="rId16" w:history="1">
        <w:r w:rsidRPr="003145EC">
          <w:rPr>
            <w:rFonts w:ascii="Arial" w:eastAsia="TimesNewRomanPSMT" w:hAnsi="Arial" w:cs="Arial"/>
            <w:bCs/>
            <w:color w:val="0000FF"/>
            <w:sz w:val="24"/>
            <w:szCs w:val="24"/>
            <w:u w:val="single"/>
          </w:rPr>
          <w:t>jovana.lisic@eps.rs</w:t>
        </w:r>
      </w:hyperlink>
      <w:r w:rsidRPr="003145EC">
        <w:rPr>
          <w:rFonts w:ascii="Arial" w:eastAsia="TimesNewRomanPSMT" w:hAnsi="Arial" w:cs="Arial"/>
          <w:bCs/>
          <w:sz w:val="24"/>
          <w:szCs w:val="24"/>
        </w:rPr>
        <w:t>, радним данима (понедељак-петак) у пер</w:t>
      </w:r>
      <w:r>
        <w:rPr>
          <w:rFonts w:ascii="Arial" w:eastAsia="TimesNewRomanPSMT" w:hAnsi="Arial" w:cs="Arial"/>
          <w:bCs/>
          <w:sz w:val="24"/>
          <w:szCs w:val="24"/>
        </w:rPr>
        <w:t xml:space="preserve">иоду од 08.00 до 16.00 часова. </w:t>
      </w:r>
    </w:p>
    <w:p w14:paraId="3659441E"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ће у року од три дана од дана пријема захтева, одговор објавити на Порталу јавних набавки и на својој интернет страници.</w:t>
      </w:r>
    </w:p>
    <w:p w14:paraId="199709F8"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Тражење додатних информација или појашњења у вези са припремањем понуде телефоном није дозвољено.</w:t>
      </w:r>
    </w:p>
    <w:p w14:paraId="5266251E"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3AAC851"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9D38BCA"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A69F5A" w14:textId="77777777"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 истеку рока предвиђеног за подношење понуда наручилац не може да мења нити да допуњује конкурсну документацију.</w:t>
      </w:r>
    </w:p>
    <w:p w14:paraId="2A3BE071" w14:textId="77777777" w:rsidR="005B6021" w:rsidRPr="003145EC" w:rsidRDefault="005B6021" w:rsidP="005B6021">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5.14</w:t>
      </w:r>
      <w:proofErr w:type="gramEnd"/>
      <w:r w:rsidRPr="003145EC">
        <w:rPr>
          <w:rFonts w:ascii="Arial" w:eastAsia="Times New Roman" w:hAnsi="Arial" w:cs="Arial"/>
          <w:b/>
          <w:sz w:val="24"/>
          <w:szCs w:val="24"/>
        </w:rPr>
        <w:t xml:space="preserve"> Додатна</w:t>
      </w:r>
      <w:r w:rsidRPr="003145EC">
        <w:rPr>
          <w:rFonts w:ascii="Arial" w:eastAsia="Times New Roman" w:hAnsi="Arial" w:cs="Arial"/>
          <w:b/>
          <w:sz w:val="24"/>
          <w:szCs w:val="24"/>
          <w:lang w:val="sr-Latn-CS"/>
        </w:rPr>
        <w:t xml:space="preserve"> објашњења</w:t>
      </w:r>
      <w:r w:rsidRPr="003145EC">
        <w:rPr>
          <w:rFonts w:ascii="Arial" w:eastAsia="Times New Roman" w:hAnsi="Arial" w:cs="Arial"/>
          <w:b/>
          <w:sz w:val="24"/>
          <w:szCs w:val="24"/>
        </w:rPr>
        <w:t>, контрола и допуштене исправке</w:t>
      </w:r>
    </w:p>
    <w:p w14:paraId="561E10FD"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7E8DC1"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41108C5"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C8A375F" w14:textId="77777777"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D7B0E21" w14:textId="77777777" w:rsidR="005B6021" w:rsidRPr="003145EC" w:rsidRDefault="005B6021" w:rsidP="005B6021">
      <w:pPr>
        <w:autoSpaceDE w:val="0"/>
        <w:autoSpaceDN w:val="0"/>
        <w:adjustRightInd w:val="0"/>
        <w:spacing w:after="120" w:line="240" w:lineRule="auto"/>
        <w:jc w:val="both"/>
        <w:rPr>
          <w:rFonts w:ascii="Arial" w:eastAsia="Times New Roman" w:hAnsi="Arial" w:cs="Arial"/>
          <w:b/>
          <w:bCs/>
          <w:sz w:val="24"/>
          <w:szCs w:val="24"/>
        </w:rPr>
      </w:pPr>
      <w:proofErr w:type="gramStart"/>
      <w:r w:rsidRPr="003145EC">
        <w:rPr>
          <w:rFonts w:ascii="Arial" w:eastAsia="Times New Roman" w:hAnsi="Arial" w:cs="Arial"/>
          <w:b/>
          <w:bCs/>
          <w:sz w:val="24"/>
          <w:szCs w:val="24"/>
        </w:rPr>
        <w:t>5.15</w:t>
      </w:r>
      <w:proofErr w:type="gramEnd"/>
      <w:r w:rsidRPr="003145EC">
        <w:rPr>
          <w:rFonts w:ascii="Arial" w:eastAsia="Times New Roman" w:hAnsi="Arial" w:cs="Arial"/>
          <w:b/>
          <w:bCs/>
          <w:sz w:val="24"/>
          <w:szCs w:val="24"/>
        </w:rPr>
        <w:tab/>
        <w:t>Коришћење патената и права интелектуалне својине</w:t>
      </w:r>
    </w:p>
    <w:p w14:paraId="34D9E0EE" w14:textId="77777777" w:rsidR="005B6021" w:rsidRPr="003145EC" w:rsidRDefault="005B6021" w:rsidP="005B6021">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Накнаду за коришћење патената, као и одговорност за повреду заштићених права интелектуалне својине трећих лица, сноси понуђач.</w:t>
      </w:r>
    </w:p>
    <w:p w14:paraId="2596D53E" w14:textId="77777777" w:rsidR="009D7C66" w:rsidRPr="003145EC" w:rsidRDefault="009D7C66" w:rsidP="009D7C66">
      <w:pPr>
        <w:autoSpaceDE w:val="0"/>
        <w:autoSpaceDN w:val="0"/>
        <w:adjustRightInd w:val="0"/>
        <w:spacing w:before="120" w:after="120" w:line="240" w:lineRule="auto"/>
        <w:jc w:val="both"/>
        <w:rPr>
          <w:rFonts w:ascii="Arial" w:eastAsia="Times New Roman" w:hAnsi="Arial" w:cs="Arial"/>
          <w:b/>
          <w:sz w:val="24"/>
          <w:szCs w:val="24"/>
        </w:rPr>
      </w:pPr>
      <w:proofErr w:type="gramStart"/>
      <w:r w:rsidRPr="003145EC">
        <w:rPr>
          <w:rFonts w:ascii="Arial" w:eastAsia="Times New Roman" w:hAnsi="Arial" w:cs="Arial"/>
          <w:b/>
          <w:sz w:val="24"/>
          <w:szCs w:val="24"/>
        </w:rPr>
        <w:t>5.16</w:t>
      </w:r>
      <w:proofErr w:type="gramEnd"/>
      <w:r w:rsidRPr="003145EC">
        <w:rPr>
          <w:rFonts w:ascii="Arial" w:eastAsia="Times New Roman" w:hAnsi="Arial" w:cs="Arial"/>
          <w:b/>
          <w:sz w:val="24"/>
          <w:szCs w:val="24"/>
        </w:rPr>
        <w:tab/>
      </w:r>
      <w:r w:rsidRPr="003145EC">
        <w:rPr>
          <w:rFonts w:ascii="Arial" w:eastAsia="Times New Roman" w:hAnsi="Arial" w:cs="Arial"/>
          <w:b/>
          <w:sz w:val="24"/>
          <w:szCs w:val="24"/>
          <w:lang w:val="sr-Cyrl-CS"/>
        </w:rPr>
        <w:t>За</w:t>
      </w:r>
      <w:r w:rsidRPr="003145EC">
        <w:rPr>
          <w:rFonts w:ascii="Arial" w:eastAsia="Times New Roman" w:hAnsi="Arial" w:cs="Arial"/>
          <w:b/>
          <w:sz w:val="24"/>
          <w:szCs w:val="24"/>
        </w:rPr>
        <w:t>хтев за заштиту права</w:t>
      </w:r>
    </w:p>
    <w:p w14:paraId="267F69A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w:t>
      </w:r>
      <w:proofErr w:type="gramEnd"/>
      <w:r w:rsidRPr="003145EC">
        <w:rPr>
          <w:rFonts w:ascii="Arial" w:eastAsia="TimesNewRomanPSMT" w:hAnsi="Arial" w:cs="Arial"/>
          <w:bCs/>
          <w:sz w:val="24"/>
          <w:szCs w:val="24"/>
        </w:rPr>
        <w:t xml:space="preserve">. 1)–7) Закона, као и износом таксе из члана 156.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w:t>
      </w:r>
      <w:proofErr w:type="gramEnd"/>
      <w:r w:rsidRPr="003145EC">
        <w:rPr>
          <w:rFonts w:ascii="Arial" w:eastAsia="TimesNewRomanPSMT" w:hAnsi="Arial" w:cs="Arial"/>
          <w:bCs/>
          <w:sz w:val="24"/>
          <w:szCs w:val="24"/>
        </w:rPr>
        <w:t xml:space="preserve">. 1)–3) Закона и детаљним упутством о потврди из члана 151.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тачка</w:t>
      </w:r>
      <w:proofErr w:type="gramEnd"/>
      <w:r w:rsidRPr="003145EC">
        <w:rPr>
          <w:rFonts w:ascii="Arial" w:eastAsia="TimesNewRomanPSMT" w:hAnsi="Arial" w:cs="Arial"/>
          <w:bCs/>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048250"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5.16.1</w:t>
      </w:r>
      <w:r w:rsidRPr="003145EC">
        <w:rPr>
          <w:rFonts w:ascii="Arial" w:eastAsia="Times New Roman" w:hAnsi="Arial" w:cs="Arial"/>
          <w:sz w:val="24"/>
          <w:szCs w:val="24"/>
          <w:u w:val="single"/>
          <w:lang w:val="ru-RU"/>
        </w:rPr>
        <w:t xml:space="preserve">  Рокови и начин подношења захтева за заштиту права:</w:t>
      </w:r>
    </w:p>
    <w:p w14:paraId="2507E05A" w14:textId="77777777" w:rsidR="009D7C66" w:rsidRPr="009730CA" w:rsidRDefault="009D7C66" w:rsidP="009730CA">
      <w:pPr>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заштиту права подноси се лично или путем поште на </w:t>
      </w:r>
      <w:r w:rsidRPr="003145EC">
        <w:rPr>
          <w:rFonts w:ascii="Arial" w:eastAsia="TimesNewRomanPSMT" w:hAnsi="Arial" w:cs="Arial"/>
          <w:b/>
          <w:bCs/>
          <w:sz w:val="24"/>
          <w:szCs w:val="24"/>
        </w:rPr>
        <w:t>адресу: ЈП „Електро</w:t>
      </w:r>
      <w:r>
        <w:rPr>
          <w:rFonts w:ascii="Arial" w:eastAsia="TimesNewRomanPSMT" w:hAnsi="Arial" w:cs="Arial"/>
          <w:b/>
          <w:bCs/>
          <w:sz w:val="24"/>
          <w:szCs w:val="24"/>
        </w:rPr>
        <w:t>привреда Србије</w:t>
      </w:r>
      <w:proofErr w:type="gramStart"/>
      <w:r>
        <w:rPr>
          <w:rFonts w:ascii="Arial" w:eastAsia="TimesNewRomanPSMT" w:hAnsi="Arial" w:cs="Arial"/>
          <w:b/>
          <w:bCs/>
          <w:sz w:val="24"/>
          <w:szCs w:val="24"/>
        </w:rPr>
        <w:t xml:space="preserve">“ </w:t>
      </w:r>
      <w:r w:rsidRPr="003145EC">
        <w:rPr>
          <w:rFonts w:ascii="Arial" w:eastAsia="TimesNewRomanPSMT" w:hAnsi="Arial" w:cs="Arial"/>
          <w:b/>
          <w:bCs/>
          <w:sz w:val="24"/>
          <w:szCs w:val="24"/>
        </w:rPr>
        <w:t>Београд</w:t>
      </w:r>
      <w:proofErr w:type="gramEnd"/>
      <w:r w:rsidRPr="003145EC">
        <w:rPr>
          <w:rFonts w:ascii="Arial" w:eastAsia="TimesNewRomanPSMT" w:hAnsi="Arial" w:cs="Arial"/>
          <w:b/>
          <w:bCs/>
          <w:sz w:val="24"/>
          <w:szCs w:val="24"/>
        </w:rPr>
        <w:t xml:space="preserve">, Тело за централизоване јавне набавке Одељење за набавке Нови Сад, Булевар ослобођења 100, 21000 НОВИ САД са назнаком Захтев за заштиту права за </w:t>
      </w:r>
      <w:r>
        <w:rPr>
          <w:rFonts w:ascii="Arial" w:eastAsia="TimesNewRomanPSMT" w:hAnsi="Arial" w:cs="Arial"/>
          <w:b/>
          <w:bCs/>
          <w:sz w:val="24"/>
          <w:szCs w:val="24"/>
        </w:rPr>
        <w:t>ЈН услуга</w:t>
      </w:r>
      <w:r w:rsidRPr="003145EC">
        <w:rPr>
          <w:rFonts w:ascii="Arial" w:eastAsia="TimesNewRomanPSMT" w:hAnsi="Arial" w:cs="Arial"/>
          <w:b/>
          <w:bCs/>
          <w:sz w:val="24"/>
          <w:szCs w:val="24"/>
        </w:rPr>
        <w:t xml:space="preserve"> </w:t>
      </w:r>
      <w:r w:rsidR="003F62AC">
        <w:rPr>
          <w:rFonts w:ascii="Arial" w:eastAsia="TimesNewRomanPSMT" w:hAnsi="Arial" w:cs="Arial"/>
          <w:b/>
          <w:bCs/>
          <w:sz w:val="24"/>
          <w:szCs w:val="24"/>
          <w:lang w:val="sr-Cyrl-RS"/>
        </w:rPr>
        <w:t xml:space="preserve">Мапирање процеса - </w:t>
      </w:r>
      <w:r w:rsidR="003F62AC" w:rsidRPr="003F62AC">
        <w:rPr>
          <w:rFonts w:ascii="Arial" w:eastAsia="TimesNewRomanPSMT" w:hAnsi="Arial" w:cs="Arial"/>
          <w:b/>
          <w:bCs/>
          <w:sz w:val="24"/>
          <w:szCs w:val="24"/>
          <w:lang w:val="sr-Cyrl-RS"/>
        </w:rPr>
        <w:t>(Припрема за имплементацију захтева стандарда и поделу процеса на релацији Технички центри – ЕПС Дистрибуцијa)</w:t>
      </w:r>
      <w:r w:rsidR="009730CA">
        <w:rPr>
          <w:rFonts w:ascii="Arial" w:eastAsia="TimesNewRomanPSMT" w:hAnsi="Arial" w:cs="Arial"/>
          <w:b/>
          <w:bCs/>
          <w:sz w:val="24"/>
          <w:szCs w:val="24"/>
          <w:lang w:val="sr-Cyrl-RS"/>
        </w:rPr>
        <w:t xml:space="preserve"> </w:t>
      </w:r>
      <w:r w:rsidRPr="003145EC">
        <w:rPr>
          <w:rFonts w:ascii="Arial" w:eastAsia="TimesNewRomanPSMT" w:hAnsi="Arial" w:cs="Arial"/>
          <w:b/>
          <w:bCs/>
          <w:sz w:val="24"/>
          <w:szCs w:val="24"/>
        </w:rPr>
        <w:t xml:space="preserve">ЈН бр. </w:t>
      </w:r>
      <w:r>
        <w:rPr>
          <w:rFonts w:ascii="Arial" w:eastAsia="TimesNewRomanPSMT" w:hAnsi="Arial" w:cs="Arial"/>
          <w:b/>
          <w:bCs/>
          <w:sz w:val="24"/>
          <w:szCs w:val="24"/>
        </w:rPr>
        <w:t>ЈНМВ/8</w:t>
      </w:r>
      <w:r w:rsidR="000F39D7">
        <w:rPr>
          <w:rFonts w:ascii="Arial" w:eastAsia="TimesNewRomanPSMT" w:hAnsi="Arial" w:cs="Arial"/>
          <w:b/>
          <w:bCs/>
          <w:sz w:val="24"/>
          <w:szCs w:val="24"/>
          <w:lang w:val="sr-Cyrl-RS"/>
        </w:rPr>
        <w:t>3</w:t>
      </w:r>
      <w:r>
        <w:rPr>
          <w:rFonts w:ascii="Arial" w:eastAsia="TimesNewRomanPSMT" w:hAnsi="Arial" w:cs="Arial"/>
          <w:b/>
          <w:bCs/>
          <w:sz w:val="24"/>
          <w:szCs w:val="24"/>
        </w:rPr>
        <w:t>00/00</w:t>
      </w:r>
      <w:r w:rsidR="003F62AC">
        <w:rPr>
          <w:rFonts w:ascii="Arial" w:eastAsia="TimesNewRomanPSMT" w:hAnsi="Arial" w:cs="Arial"/>
          <w:b/>
          <w:bCs/>
          <w:sz w:val="24"/>
          <w:szCs w:val="24"/>
          <w:lang w:val="sr-Cyrl-RS"/>
        </w:rPr>
        <w:t>13</w:t>
      </w:r>
      <w:r>
        <w:rPr>
          <w:rFonts w:ascii="Arial" w:eastAsia="TimesNewRomanPSMT" w:hAnsi="Arial" w:cs="Arial"/>
          <w:b/>
          <w:bCs/>
          <w:sz w:val="24"/>
          <w:szCs w:val="24"/>
        </w:rPr>
        <w:t>/2017</w:t>
      </w:r>
      <w:r w:rsidRPr="003145EC">
        <w:rPr>
          <w:rFonts w:ascii="Arial" w:eastAsia="TimesNewRomanPSMT" w:hAnsi="Arial" w:cs="Arial"/>
          <w:b/>
          <w:bCs/>
          <w:sz w:val="24"/>
          <w:szCs w:val="24"/>
        </w:rPr>
        <w:t xml:space="preserve">, </w:t>
      </w:r>
      <w:r w:rsidRPr="003145EC">
        <w:rPr>
          <w:rFonts w:ascii="Arial" w:eastAsia="TimesNewRomanPSMT" w:hAnsi="Arial" w:cs="Arial"/>
          <w:bCs/>
          <w:sz w:val="24"/>
          <w:szCs w:val="24"/>
        </w:rPr>
        <w:t>а копија се истовремено доставља Републичкој комисији.</w:t>
      </w:r>
    </w:p>
    <w:p w14:paraId="3A36936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се може доставити и путем електронске поште на e-mail: </w:t>
      </w:r>
      <w:hyperlink r:id="rId17" w:history="1">
        <w:r w:rsidRPr="003145EC">
          <w:rPr>
            <w:rFonts w:ascii="Arial" w:eastAsia="TimesNewRomanPSMT" w:hAnsi="Arial" w:cs="Arial"/>
            <w:bCs/>
            <w:color w:val="0000FF"/>
            <w:sz w:val="24"/>
            <w:szCs w:val="24"/>
            <w:u w:val="single"/>
          </w:rPr>
          <w:t>jovana.lisic@eps.rs</w:t>
        </w:r>
      </w:hyperlink>
      <w:r w:rsidRPr="003145EC">
        <w:rPr>
          <w:rFonts w:ascii="Arial" w:eastAsia="TimesNewRomanPSMT" w:hAnsi="Arial" w:cs="Arial"/>
          <w:bCs/>
          <w:sz w:val="24"/>
          <w:szCs w:val="24"/>
        </w:rPr>
        <w:t xml:space="preserve"> радним данима (понедељак-петак) од 8</w:t>
      </w:r>
      <w:proofErr w:type="gramStart"/>
      <w:r w:rsidRPr="003145EC">
        <w:rPr>
          <w:rFonts w:ascii="Arial" w:eastAsia="TimesNewRomanPSMT" w:hAnsi="Arial" w:cs="Arial"/>
          <w:bCs/>
          <w:sz w:val="24"/>
          <w:szCs w:val="24"/>
        </w:rPr>
        <w:t>,00</w:t>
      </w:r>
      <w:proofErr w:type="gramEnd"/>
      <w:r w:rsidRPr="003145EC">
        <w:rPr>
          <w:rFonts w:ascii="Arial" w:eastAsia="TimesNewRomanPSMT" w:hAnsi="Arial" w:cs="Arial"/>
          <w:bCs/>
          <w:sz w:val="24"/>
          <w:szCs w:val="24"/>
        </w:rPr>
        <w:t xml:space="preserve"> до 16,00 часова.</w:t>
      </w:r>
    </w:p>
    <w:p w14:paraId="5AC15F98"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77D40E8"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NewRomanPSMT" w:hAnsi="Arial" w:cs="Arial"/>
          <w:bCs/>
          <w:sz w:val="24"/>
          <w:szCs w:val="24"/>
          <w:lang w:val="sr-Cyrl-RS"/>
        </w:rPr>
        <w:t>три</w:t>
      </w:r>
      <w:r w:rsidRPr="003145EC">
        <w:rPr>
          <w:rFonts w:ascii="Arial" w:eastAsia="TimesNewRomanPSMT" w:hAnsi="Arial" w:cs="Arial"/>
          <w:bCs/>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2. </w:t>
      </w:r>
      <w:proofErr w:type="gramStart"/>
      <w:r w:rsidRPr="003145EC">
        <w:rPr>
          <w:rFonts w:ascii="Arial" w:eastAsia="TimesNewRomanPSMT" w:hAnsi="Arial" w:cs="Arial"/>
          <w:bCs/>
          <w:sz w:val="24"/>
          <w:szCs w:val="24"/>
        </w:rPr>
        <w:t>овог</w:t>
      </w:r>
      <w:proofErr w:type="gramEnd"/>
      <w:r w:rsidRPr="003145EC">
        <w:rPr>
          <w:rFonts w:ascii="Arial" w:eastAsia="TimesNewRomanPSMT" w:hAnsi="Arial" w:cs="Arial"/>
          <w:bCs/>
          <w:sz w:val="24"/>
          <w:szCs w:val="24"/>
        </w:rPr>
        <w:t xml:space="preserve"> закона указао наручиоцу на евентуалне недостатке и неправилности, а наручилац исте није отклонио. </w:t>
      </w:r>
    </w:p>
    <w:p w14:paraId="2B2FD355"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Pr>
          <w:rFonts w:ascii="Arial" w:eastAsia="TimesNewRomanPSMT" w:hAnsi="Arial" w:cs="Arial"/>
          <w:bCs/>
          <w:sz w:val="24"/>
          <w:szCs w:val="24"/>
          <w:lang w:val="sr-Cyrl-RS"/>
        </w:rPr>
        <w:t>4</w:t>
      </w:r>
      <w:r w:rsidRPr="003145EC">
        <w:rPr>
          <w:rFonts w:ascii="Arial" w:eastAsia="TimesNewRomanPSMT" w:hAnsi="Arial" w:cs="Arial"/>
          <w:bCs/>
          <w:sz w:val="24"/>
          <w:szCs w:val="24"/>
        </w:rPr>
        <w:t xml:space="preserve"> ове тачке, сматраће се благовременим уколико је поднет</w:t>
      </w:r>
      <w:r>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најкасније до истека рока за подношење понуда. </w:t>
      </w:r>
    </w:p>
    <w:p w14:paraId="64CB2F8E"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После доношења одлуке о закључењу оквирног споразума и одлуке о обустави поступка, рок за подношење захтева за заштиту права је </w:t>
      </w:r>
      <w:r>
        <w:rPr>
          <w:rFonts w:ascii="Arial" w:eastAsia="TimesNewRomanPSMT" w:hAnsi="Arial" w:cs="Arial"/>
          <w:bCs/>
          <w:sz w:val="24"/>
          <w:szCs w:val="24"/>
          <w:lang w:val="sr-Cyrl-RS"/>
        </w:rPr>
        <w:t>5</w:t>
      </w:r>
      <w:r w:rsidRPr="003145EC">
        <w:rPr>
          <w:rFonts w:ascii="Arial" w:eastAsia="TimesNewRomanPSMT" w:hAnsi="Arial" w:cs="Arial"/>
          <w:bCs/>
          <w:sz w:val="24"/>
          <w:szCs w:val="24"/>
        </w:rPr>
        <w:t xml:space="preserve"> (</w:t>
      </w:r>
      <w:r>
        <w:rPr>
          <w:rFonts w:ascii="Arial" w:eastAsia="TimesNewRomanPSMT" w:hAnsi="Arial" w:cs="Arial"/>
          <w:bCs/>
          <w:sz w:val="24"/>
          <w:szCs w:val="24"/>
        </w:rPr>
        <w:t>пе</w:t>
      </w:r>
      <w:r w:rsidRPr="003145EC">
        <w:rPr>
          <w:rFonts w:ascii="Arial" w:eastAsia="TimesNewRomanPSMT" w:hAnsi="Arial" w:cs="Arial"/>
          <w:bCs/>
          <w:sz w:val="24"/>
          <w:szCs w:val="24"/>
        </w:rPr>
        <w:t xml:space="preserve">т) дана од дана објављивања одлуке на Порталу јавних набавки. </w:t>
      </w:r>
    </w:p>
    <w:p w14:paraId="61EC45F5" w14:textId="77777777"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044AD02" w14:textId="77777777" w:rsidR="009D7C66"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5ADF9DF" w14:textId="77777777" w:rsidR="009D7C66" w:rsidRPr="003145EC" w:rsidRDefault="009D7C66" w:rsidP="009D7C66">
      <w:pPr>
        <w:spacing w:after="0" w:line="240" w:lineRule="auto"/>
        <w:ind w:right="-180"/>
        <w:jc w:val="both"/>
        <w:rPr>
          <w:rFonts w:ascii="Arial" w:eastAsia="Times New Roman" w:hAnsi="Arial" w:cs="Arial"/>
          <w:sz w:val="24"/>
          <w:szCs w:val="24"/>
          <w:lang w:val="ru-RU"/>
        </w:rPr>
      </w:pPr>
      <w:r w:rsidRPr="003145EC">
        <w:rPr>
          <w:rFonts w:ascii="Arial" w:eastAsia="Times New Roman" w:hAnsi="Arial" w:cs="Arial"/>
          <w:b/>
          <w:sz w:val="24"/>
          <w:szCs w:val="24"/>
          <w:lang w:val="ru-RU"/>
        </w:rPr>
        <w:t>5.16.2</w:t>
      </w:r>
      <w:r w:rsidRPr="003145EC">
        <w:rPr>
          <w:rFonts w:ascii="Arial" w:eastAsia="Times New Roman" w:hAnsi="Arial" w:cs="Arial"/>
          <w:sz w:val="24"/>
          <w:szCs w:val="24"/>
          <w:lang w:val="ru-RU"/>
        </w:rPr>
        <w:t xml:space="preserve"> </w:t>
      </w:r>
      <w:r w:rsidRPr="003145EC">
        <w:rPr>
          <w:rFonts w:ascii="Arial" w:eastAsia="Times New Roman" w:hAnsi="Arial" w:cs="Arial"/>
          <w:sz w:val="24"/>
          <w:szCs w:val="24"/>
          <w:u w:val="single"/>
          <w:lang w:val="ru-RU"/>
        </w:rPr>
        <w:t>Детаљно упутство о садржини потпуног захтева за заштиту права</w:t>
      </w:r>
      <w:r w:rsidRPr="003145EC">
        <w:rPr>
          <w:rFonts w:ascii="Arial" w:eastAsia="Times New Roman" w:hAnsi="Arial" w:cs="Arial"/>
          <w:sz w:val="24"/>
          <w:szCs w:val="24"/>
          <w:lang w:val="ru-RU"/>
        </w:rPr>
        <w:t xml:space="preserve"> у складу са чланом   151. став 1. тач. 1) – 7) ЗЈН:</w:t>
      </w:r>
    </w:p>
    <w:p w14:paraId="1E57B92E"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садржи:</w:t>
      </w:r>
    </w:p>
    <w:p w14:paraId="2667D308"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1) назив и адресу подносиоца захтева и лице за контакт</w:t>
      </w:r>
    </w:p>
    <w:p w14:paraId="7817B205"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2) назив и адресу наручиоца</w:t>
      </w:r>
    </w:p>
    <w:p w14:paraId="40155B09"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3) податке о јавној набавци која је предмет захтева, односно о одлуци наручиоца</w:t>
      </w:r>
    </w:p>
    <w:p w14:paraId="0E522D6F"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4) повреде прописа којима се уређује поступак јавне набавке</w:t>
      </w:r>
    </w:p>
    <w:p w14:paraId="01A5A18B"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5) чињенице и доказе којима се повреде доказују</w:t>
      </w:r>
    </w:p>
    <w:p w14:paraId="4A32F709" w14:textId="77777777" w:rsidR="009D7C66" w:rsidRPr="003145EC" w:rsidRDefault="009D7C66" w:rsidP="009D7C66">
      <w:pPr>
        <w:spacing w:after="0" w:line="240" w:lineRule="auto"/>
        <w:ind w:firstLine="708"/>
        <w:jc w:val="both"/>
        <w:rPr>
          <w:rFonts w:ascii="Arial" w:eastAsia="Times New Roman" w:hAnsi="Arial" w:cs="Arial"/>
          <w:sz w:val="24"/>
          <w:szCs w:val="24"/>
          <w:lang w:eastAsia="sr-Latn-CS"/>
        </w:rPr>
      </w:pPr>
      <w:r w:rsidRPr="003145EC">
        <w:rPr>
          <w:rFonts w:ascii="Arial" w:eastAsia="Times New Roman" w:hAnsi="Arial" w:cs="Arial"/>
          <w:sz w:val="24"/>
          <w:szCs w:val="24"/>
          <w:lang w:val="sr-Latn-CS" w:eastAsia="sr-Latn-CS"/>
        </w:rPr>
        <w:t xml:space="preserve">6) потврду о уплати таксе из члана 156. </w:t>
      </w:r>
      <w:r w:rsidRPr="003145EC">
        <w:rPr>
          <w:rFonts w:ascii="Arial" w:eastAsia="Times New Roman" w:hAnsi="Arial" w:cs="Arial"/>
          <w:sz w:val="24"/>
          <w:szCs w:val="24"/>
          <w:lang w:eastAsia="sr-Latn-CS"/>
        </w:rPr>
        <w:t>ЗЈН</w:t>
      </w:r>
    </w:p>
    <w:p w14:paraId="203BEE30" w14:textId="77777777"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7) потпис подносиоца.</w:t>
      </w:r>
    </w:p>
    <w:p w14:paraId="362D652E"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
          <w:bCs/>
          <w:sz w:val="24"/>
          <w:szCs w:val="24"/>
        </w:rPr>
      </w:pPr>
      <w:r w:rsidRPr="003145EC">
        <w:rPr>
          <w:rFonts w:ascii="Arial" w:eastAsia="TimesNewRomanPSMT" w:hAnsi="Arial" w:cs="Arial"/>
          <w:b/>
          <w:bCs/>
          <w:sz w:val="24"/>
          <w:szCs w:val="24"/>
        </w:rPr>
        <w:t>Ако поднети захтев за заштиту права не садржи све обавезне елементе</w:t>
      </w:r>
      <w:r>
        <w:rPr>
          <w:rFonts w:ascii="Arial" w:eastAsia="TimesNewRomanPSMT" w:hAnsi="Arial" w:cs="Arial"/>
          <w:b/>
          <w:bCs/>
          <w:sz w:val="24"/>
          <w:szCs w:val="24"/>
        </w:rPr>
        <w:t xml:space="preserve">, ако је неблаговремен или ако је поднет од стране лица које нема активну легитимацију, </w:t>
      </w:r>
      <w:r w:rsidRPr="003145EC">
        <w:rPr>
          <w:rFonts w:ascii="Arial" w:eastAsia="TimesNewRomanPSMT" w:hAnsi="Arial" w:cs="Arial"/>
          <w:b/>
          <w:bCs/>
          <w:sz w:val="24"/>
          <w:szCs w:val="24"/>
        </w:rPr>
        <w:t xml:space="preserve">наручилац ће такав захтев одбацити закључком. </w:t>
      </w:r>
    </w:p>
    <w:p w14:paraId="068F62F7"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rPr>
        <w:t>Закључак</w:t>
      </w:r>
      <w:r w:rsidRPr="003145EC">
        <w:rPr>
          <w:rFonts w:ascii="Arial" w:eastAsia="TimesNewRomanPSMT" w:hAnsi="Arial" w:cs="Arial"/>
          <w:bCs/>
          <w:sz w:val="24"/>
          <w:szCs w:val="24"/>
        </w:rPr>
        <w:t xml:space="preserve"> наручилац доставља подносиоцу захтева и Републичкој комисији у року од три дана од дана доношења. </w:t>
      </w:r>
    </w:p>
    <w:p w14:paraId="45D45B9F"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CBBDF2"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5.16.3</w:t>
      </w:r>
      <w:r w:rsidRPr="003145EC">
        <w:rPr>
          <w:rFonts w:ascii="Arial" w:eastAsia="Times New Roman" w:hAnsi="Arial" w:cs="Arial"/>
          <w:sz w:val="24"/>
          <w:szCs w:val="24"/>
          <w:u w:val="single"/>
          <w:lang w:val="ru-RU"/>
        </w:rPr>
        <w:t xml:space="preserve"> Износ таксе из члана 156. став 1. тач. 1)- 3) ЗЈН:</w:t>
      </w:r>
    </w:p>
    <w:p w14:paraId="6942EF49" w14:textId="77777777"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noProof/>
          <w:color w:val="000000"/>
          <w:sz w:val="24"/>
          <w:szCs w:val="24"/>
        </w:rPr>
      </w:pPr>
      <w:r w:rsidRPr="003145EC">
        <w:rPr>
          <w:rFonts w:ascii="Arial" w:eastAsia="TimesNewRomanPSMT" w:hAnsi="Arial" w:cs="Arial"/>
          <w:bCs/>
          <w:noProof/>
          <w:color w:val="000000"/>
          <w:sz w:val="24"/>
          <w:szCs w:val="24"/>
        </w:rPr>
        <w:t>Подносилац захтева за заштиту права је дужан да на одређени рачун буџета Републике Србије уплати таксу од:</w:t>
      </w:r>
    </w:p>
    <w:p w14:paraId="47E2C5D2" w14:textId="77777777" w:rsidR="009D7C66" w:rsidRPr="003145EC" w:rsidRDefault="009D7C66" w:rsidP="009D7C66">
      <w:pPr>
        <w:numPr>
          <w:ilvl w:val="0"/>
          <w:numId w:val="21"/>
        </w:numPr>
        <w:suppressAutoHyphens/>
        <w:spacing w:after="0" w:line="240" w:lineRule="auto"/>
        <w:ind w:left="1134" w:hanging="425"/>
        <w:contextualSpacing/>
        <w:jc w:val="both"/>
        <w:rPr>
          <w:rFonts w:ascii="Arial" w:eastAsia="Calibri" w:hAnsi="Arial" w:cs="Arial"/>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пре отварања понуда;</w:t>
      </w:r>
    </w:p>
    <w:p w14:paraId="61CBDE42" w14:textId="77777777" w:rsidR="009D7C66" w:rsidRPr="003145EC" w:rsidRDefault="009D7C66" w:rsidP="009D7C66">
      <w:pPr>
        <w:numPr>
          <w:ilvl w:val="0"/>
          <w:numId w:val="21"/>
        </w:numPr>
        <w:suppressAutoHyphens/>
        <w:spacing w:after="0" w:line="240" w:lineRule="auto"/>
        <w:ind w:left="1134" w:hanging="425"/>
        <w:contextualSpacing/>
        <w:jc w:val="both"/>
        <w:rPr>
          <w:rFonts w:ascii="Arial" w:eastAsia="Times New Roman" w:hAnsi="Arial" w:cs="Arial"/>
          <w:b/>
          <w:noProof/>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након отварања понуда.</w:t>
      </w:r>
    </w:p>
    <w:p w14:paraId="651A6310" w14:textId="77777777" w:rsidR="009D7C66" w:rsidRPr="003145EC" w:rsidRDefault="009D7C66" w:rsidP="009D7C66">
      <w:pPr>
        <w:tabs>
          <w:tab w:val="left" w:pos="284"/>
          <w:tab w:val="left" w:pos="330"/>
        </w:tabs>
        <w:spacing w:before="12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0575BE4"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26D1610"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F454A7"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Странке у захтеву морају прецизно да наведу трошкове за које траже накнаду.</w:t>
      </w:r>
    </w:p>
    <w:p w14:paraId="016079CA"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D2CFC2B" w14:textId="77777777"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О трошковима одлучује Републичка комисија. Одлука Републичке комисије је извршни наслов.</w:t>
      </w:r>
    </w:p>
    <w:p w14:paraId="71D2E9E4" w14:textId="77777777"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5.16.4</w:t>
      </w:r>
      <w:r w:rsidRPr="003145EC">
        <w:rPr>
          <w:rFonts w:ascii="Arial" w:eastAsia="Times New Roman" w:hAnsi="Arial" w:cs="Arial"/>
          <w:sz w:val="24"/>
          <w:szCs w:val="24"/>
          <w:u w:val="single"/>
          <w:lang w:val="ru-RU"/>
        </w:rPr>
        <w:t xml:space="preserve"> Детаљно упутство о потврди из члана 151. став 1. тачка 6) ЗЈН</w:t>
      </w:r>
    </w:p>
    <w:p w14:paraId="4363C757"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којом</w:t>
      </w:r>
      <w:proofErr w:type="gramEnd"/>
      <w:r w:rsidRPr="003145EC">
        <w:rPr>
          <w:rFonts w:ascii="Arial" w:eastAsia="TimesNewRomanPSMT" w:hAnsi="Arial" w:cs="Arial"/>
          <w:bCs/>
          <w:sz w:val="24"/>
          <w:szCs w:val="24"/>
        </w:rPr>
        <w:t xml:space="preserve">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E323A7"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5DBAFB5"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7F09E20"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 xml:space="preserve">Као доказ о уплати таксе, у смислу члана 151. </w:t>
      </w:r>
      <w:proofErr w:type="gramStart"/>
      <w:r w:rsidRPr="003145EC">
        <w:rPr>
          <w:rFonts w:ascii="Arial" w:eastAsia="TimesNewRomanPSMT" w:hAnsi="Arial" w:cs="Arial"/>
          <w:bCs/>
          <w:sz w:val="24"/>
          <w:szCs w:val="24"/>
        </w:rPr>
        <w:t>став</w:t>
      </w:r>
      <w:proofErr w:type="gramEnd"/>
      <w:r w:rsidRPr="003145EC">
        <w:rPr>
          <w:rFonts w:ascii="Arial" w:eastAsia="TimesNewRomanPSMT" w:hAnsi="Arial" w:cs="Arial"/>
          <w:bCs/>
          <w:sz w:val="24"/>
          <w:szCs w:val="24"/>
        </w:rPr>
        <w:t xml:space="preserve"> 1. </w:t>
      </w:r>
      <w:proofErr w:type="gramStart"/>
      <w:r w:rsidRPr="003145EC">
        <w:rPr>
          <w:rFonts w:ascii="Arial" w:eastAsia="TimesNewRomanPSMT" w:hAnsi="Arial" w:cs="Arial"/>
          <w:bCs/>
          <w:sz w:val="24"/>
          <w:szCs w:val="24"/>
        </w:rPr>
        <w:t>тачка</w:t>
      </w:r>
      <w:proofErr w:type="gramEnd"/>
      <w:r w:rsidRPr="003145EC">
        <w:rPr>
          <w:rFonts w:ascii="Arial" w:eastAsia="TimesNewRomanPSMT" w:hAnsi="Arial" w:cs="Arial"/>
          <w:bCs/>
          <w:sz w:val="24"/>
          <w:szCs w:val="24"/>
        </w:rPr>
        <w:t xml:space="preserve"> 6) ЗЈН, прихватиће се:</w:t>
      </w:r>
    </w:p>
    <w:p w14:paraId="14EF16A2" w14:textId="77777777" w:rsidR="009D7C66" w:rsidRPr="003145EC"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sz w:val="24"/>
          <w:szCs w:val="24"/>
        </w:rPr>
      </w:pPr>
      <w:r w:rsidRPr="003145EC">
        <w:rPr>
          <w:rFonts w:ascii="Arial" w:eastAsia="Times New Roman" w:hAnsi="Arial" w:cs="Arial"/>
          <w:b/>
          <w:bCs/>
          <w:color w:val="000000"/>
          <w:sz w:val="24"/>
          <w:szCs w:val="24"/>
        </w:rPr>
        <w:t>1. Потврда о извршеној уплати таксе из члана 156. ЗЈН која садржи следеће елементе:</w:t>
      </w:r>
    </w:p>
    <w:p w14:paraId="3343F2A2"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 New Roman" w:hAnsi="Arial" w:cs="Arial"/>
          <w:color w:val="000000"/>
          <w:sz w:val="24"/>
          <w:szCs w:val="24"/>
        </w:rPr>
        <w:t>(</w:t>
      </w:r>
      <w:r w:rsidRPr="003145EC">
        <w:rPr>
          <w:rFonts w:ascii="Arial" w:eastAsia="TimesNewRomanPSMT" w:hAnsi="Arial" w:cs="Arial"/>
          <w:bCs/>
          <w:sz w:val="24"/>
          <w:szCs w:val="24"/>
        </w:rPr>
        <w:t xml:space="preserve">1) </w:t>
      </w:r>
      <w:proofErr w:type="gramStart"/>
      <w:r w:rsidRPr="003145EC">
        <w:rPr>
          <w:rFonts w:ascii="Arial" w:eastAsia="TimesNewRomanPSMT" w:hAnsi="Arial" w:cs="Arial"/>
          <w:bCs/>
          <w:sz w:val="24"/>
          <w:szCs w:val="24"/>
        </w:rPr>
        <w:t>да</w:t>
      </w:r>
      <w:proofErr w:type="gramEnd"/>
      <w:r w:rsidRPr="003145EC">
        <w:rPr>
          <w:rFonts w:ascii="Arial" w:eastAsia="TimesNewRomanPSMT" w:hAnsi="Arial" w:cs="Arial"/>
          <w:bCs/>
          <w:sz w:val="24"/>
          <w:szCs w:val="24"/>
        </w:rPr>
        <w:t xml:space="preserve"> буде издата од стране банке и да садржи печат банке;</w:t>
      </w:r>
    </w:p>
    <w:p w14:paraId="50C00A04"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(2) </w:t>
      </w:r>
      <w:proofErr w:type="gramStart"/>
      <w:r w:rsidRPr="003145EC">
        <w:rPr>
          <w:rFonts w:ascii="Arial" w:eastAsia="TimesNewRomanPSMT" w:hAnsi="Arial" w:cs="Arial"/>
          <w:bCs/>
          <w:sz w:val="24"/>
          <w:szCs w:val="24"/>
        </w:rPr>
        <w:t>да</w:t>
      </w:r>
      <w:proofErr w:type="gramEnd"/>
      <w:r w:rsidRPr="003145EC">
        <w:rPr>
          <w:rFonts w:ascii="Arial" w:eastAsia="TimesNewRomanPSMT" w:hAnsi="Arial" w:cs="Arial"/>
          <w:bCs/>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24D1B22"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(3) </w:t>
      </w:r>
      <w:proofErr w:type="gramStart"/>
      <w:r w:rsidRPr="003145EC">
        <w:rPr>
          <w:rFonts w:ascii="Arial" w:eastAsia="TimesNewRomanPSMT" w:hAnsi="Arial" w:cs="Arial"/>
          <w:bCs/>
          <w:sz w:val="24"/>
          <w:szCs w:val="24"/>
        </w:rPr>
        <w:t>износ</w:t>
      </w:r>
      <w:proofErr w:type="gramEnd"/>
      <w:r w:rsidRPr="003145EC">
        <w:rPr>
          <w:rFonts w:ascii="Arial" w:eastAsia="TimesNewRomanPSMT" w:hAnsi="Arial" w:cs="Arial"/>
          <w:bCs/>
          <w:sz w:val="24"/>
          <w:szCs w:val="24"/>
        </w:rPr>
        <w:t xml:space="preserve"> таксе из члана 156. ЗЈН чија се уплата врши;</w:t>
      </w:r>
    </w:p>
    <w:p w14:paraId="1316E5D5"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(4) </w:t>
      </w:r>
      <w:proofErr w:type="gramStart"/>
      <w:r w:rsidRPr="003145EC">
        <w:rPr>
          <w:rFonts w:ascii="Arial" w:eastAsia="TimesNewRomanPSMT" w:hAnsi="Arial" w:cs="Arial"/>
          <w:bCs/>
          <w:sz w:val="24"/>
          <w:szCs w:val="24"/>
        </w:rPr>
        <w:t>број</w:t>
      </w:r>
      <w:proofErr w:type="gramEnd"/>
      <w:r w:rsidRPr="003145EC">
        <w:rPr>
          <w:rFonts w:ascii="Arial" w:eastAsia="TimesNewRomanPSMT" w:hAnsi="Arial" w:cs="Arial"/>
          <w:bCs/>
          <w:sz w:val="24"/>
          <w:szCs w:val="24"/>
        </w:rPr>
        <w:t xml:space="preserve"> рачуна: 840-30678845-06;</w:t>
      </w:r>
    </w:p>
    <w:p w14:paraId="707BE73B"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(5) </w:t>
      </w:r>
      <w:proofErr w:type="gramStart"/>
      <w:r w:rsidRPr="003145EC">
        <w:rPr>
          <w:rFonts w:ascii="Arial" w:eastAsia="TimesNewRomanPSMT" w:hAnsi="Arial" w:cs="Arial"/>
          <w:bCs/>
          <w:sz w:val="24"/>
          <w:szCs w:val="24"/>
        </w:rPr>
        <w:t>шифру</w:t>
      </w:r>
      <w:proofErr w:type="gramEnd"/>
      <w:r w:rsidRPr="003145EC">
        <w:rPr>
          <w:rFonts w:ascii="Arial" w:eastAsia="TimesNewRomanPSMT" w:hAnsi="Arial" w:cs="Arial"/>
          <w:bCs/>
          <w:sz w:val="24"/>
          <w:szCs w:val="24"/>
        </w:rPr>
        <w:t xml:space="preserve"> плаћања: 153 или 253;</w:t>
      </w:r>
    </w:p>
    <w:p w14:paraId="5C62ADE1"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(6) </w:t>
      </w:r>
      <w:proofErr w:type="gramStart"/>
      <w:r w:rsidRPr="003145EC">
        <w:rPr>
          <w:rFonts w:ascii="Arial" w:eastAsia="TimesNewRomanPSMT" w:hAnsi="Arial" w:cs="Arial"/>
          <w:bCs/>
          <w:sz w:val="24"/>
          <w:szCs w:val="24"/>
        </w:rPr>
        <w:t>позив</w:t>
      </w:r>
      <w:proofErr w:type="gramEnd"/>
      <w:r w:rsidRPr="003145EC">
        <w:rPr>
          <w:rFonts w:ascii="Arial" w:eastAsia="TimesNewRomanPSMT" w:hAnsi="Arial" w:cs="Arial"/>
          <w:bCs/>
          <w:sz w:val="24"/>
          <w:szCs w:val="24"/>
        </w:rPr>
        <w:t xml:space="preserve"> на број: подаци о броју или ознаци јавне набавке поводом које се подноси захтев за заштиту права;</w:t>
      </w:r>
    </w:p>
    <w:p w14:paraId="50B57CDC"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(7) </w:t>
      </w:r>
      <w:proofErr w:type="gramStart"/>
      <w:r w:rsidRPr="003145EC">
        <w:rPr>
          <w:rFonts w:ascii="Arial" w:eastAsia="TimesNewRomanPSMT" w:hAnsi="Arial" w:cs="Arial"/>
          <w:bCs/>
          <w:sz w:val="24"/>
          <w:szCs w:val="24"/>
        </w:rPr>
        <w:t>сврха</w:t>
      </w:r>
      <w:proofErr w:type="gramEnd"/>
      <w:r w:rsidRPr="003145EC">
        <w:rPr>
          <w:rFonts w:ascii="Arial" w:eastAsia="TimesNewRomanPSMT" w:hAnsi="Arial" w:cs="Arial"/>
          <w:bCs/>
          <w:sz w:val="24"/>
          <w:szCs w:val="24"/>
        </w:rPr>
        <w:t>: ЗЗП; назив наручиоца; број или ознака јавне набавке поводом које се подноси захтев за заштиту права;</w:t>
      </w:r>
    </w:p>
    <w:p w14:paraId="5D83E1E1"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(8) </w:t>
      </w:r>
      <w:proofErr w:type="gramStart"/>
      <w:r w:rsidRPr="003145EC">
        <w:rPr>
          <w:rFonts w:ascii="Arial" w:eastAsia="TimesNewRomanPSMT" w:hAnsi="Arial" w:cs="Arial"/>
          <w:bCs/>
          <w:sz w:val="24"/>
          <w:szCs w:val="24"/>
        </w:rPr>
        <w:t>корисник</w:t>
      </w:r>
      <w:proofErr w:type="gramEnd"/>
      <w:r w:rsidRPr="003145EC">
        <w:rPr>
          <w:rFonts w:ascii="Arial" w:eastAsia="TimesNewRomanPSMT" w:hAnsi="Arial" w:cs="Arial"/>
          <w:bCs/>
          <w:sz w:val="24"/>
          <w:szCs w:val="24"/>
        </w:rPr>
        <w:t>: буџет Републике Србије;</w:t>
      </w:r>
    </w:p>
    <w:p w14:paraId="277D6C67"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(9) </w:t>
      </w:r>
      <w:proofErr w:type="gramStart"/>
      <w:r w:rsidRPr="003145EC">
        <w:rPr>
          <w:rFonts w:ascii="Arial" w:eastAsia="TimesNewRomanPSMT" w:hAnsi="Arial" w:cs="Arial"/>
          <w:bCs/>
          <w:sz w:val="24"/>
          <w:szCs w:val="24"/>
        </w:rPr>
        <w:t>назив</w:t>
      </w:r>
      <w:proofErr w:type="gramEnd"/>
      <w:r w:rsidRPr="003145EC">
        <w:rPr>
          <w:rFonts w:ascii="Arial" w:eastAsia="TimesNewRomanPSMT" w:hAnsi="Arial" w:cs="Arial"/>
          <w:bCs/>
          <w:sz w:val="24"/>
          <w:szCs w:val="24"/>
        </w:rPr>
        <w:t xml:space="preserve"> уплатиоца, односно назив подносиоца захтева за заштиту права за којег је извршена уплата таксе;</w:t>
      </w:r>
    </w:p>
    <w:p w14:paraId="11B461F8" w14:textId="77777777"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(10) </w:t>
      </w:r>
      <w:proofErr w:type="gramStart"/>
      <w:r w:rsidRPr="003145EC">
        <w:rPr>
          <w:rFonts w:ascii="Arial" w:eastAsia="TimesNewRomanPSMT" w:hAnsi="Arial" w:cs="Arial"/>
          <w:bCs/>
          <w:sz w:val="24"/>
          <w:szCs w:val="24"/>
        </w:rPr>
        <w:t>потпис</w:t>
      </w:r>
      <w:proofErr w:type="gramEnd"/>
      <w:r w:rsidRPr="003145EC">
        <w:rPr>
          <w:rFonts w:ascii="Arial" w:eastAsia="TimesNewRomanPSMT" w:hAnsi="Arial" w:cs="Arial"/>
          <w:bCs/>
          <w:sz w:val="24"/>
          <w:szCs w:val="24"/>
        </w:rPr>
        <w:t xml:space="preserve"> овлашћеног лица банке.</w:t>
      </w:r>
    </w:p>
    <w:p w14:paraId="501F238F"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 New Roman" w:hAnsi="Arial" w:cs="Arial"/>
          <w:b/>
          <w:bCs/>
          <w:color w:val="000000"/>
          <w:sz w:val="24"/>
          <w:szCs w:val="24"/>
        </w:rPr>
        <w:t>2</w:t>
      </w:r>
      <w:r w:rsidRPr="003145EC">
        <w:rPr>
          <w:rFonts w:ascii="Arial" w:eastAsia="TimesNewRomanPSMT" w:hAnsi="Arial" w:cs="Arial"/>
          <w:b/>
          <w:bCs/>
          <w:sz w:val="24"/>
          <w:szCs w:val="24"/>
        </w:rPr>
        <w:t>. Налог за уплату, први примерак,</w:t>
      </w:r>
      <w:r w:rsidRPr="003145EC">
        <w:rPr>
          <w:rFonts w:ascii="Arial" w:eastAsia="TimesNewRomanPSMT" w:hAnsi="Arial" w:cs="Arial"/>
          <w:bCs/>
          <w:sz w:val="24"/>
          <w:szCs w:val="24"/>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A41531"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3. Потврда издата од стране Републике Србије, Министарства финансија, Управе за трезор,</w:t>
      </w:r>
      <w:r w:rsidRPr="003145EC">
        <w:rPr>
          <w:rFonts w:ascii="Arial" w:eastAsia="TimesNewRomanPSMT" w:hAnsi="Arial" w:cs="Arial"/>
          <w:bCs/>
          <w:sz w:val="24"/>
          <w:szCs w:val="24"/>
        </w:rPr>
        <w:t xml:space="preserve"> потписана и оверена печатом, која садржи све елементе из потврде о</w:t>
      </w:r>
    </w:p>
    <w:p w14:paraId="12CDD66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извршеној</w:t>
      </w:r>
      <w:proofErr w:type="gramEnd"/>
      <w:r w:rsidRPr="003145EC">
        <w:rPr>
          <w:rFonts w:ascii="Arial" w:eastAsia="TimesNewRomanPSMT" w:hAnsi="Arial" w:cs="Arial"/>
          <w:bCs/>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DA668C8"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4. Потврда издата од стране Народне банке Србије,</w:t>
      </w:r>
      <w:r w:rsidRPr="003145EC">
        <w:rPr>
          <w:rFonts w:ascii="Arial" w:eastAsia="TimesNewRomanPSMT" w:hAnsi="Arial" w:cs="Arial"/>
          <w:bCs/>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40EB22B"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145EC">
          <w:rPr>
            <w:rFonts w:ascii="Arial" w:eastAsia="TimesNewRomanPSMT" w:hAnsi="Arial" w:cs="Arial"/>
            <w:bCs/>
            <w:sz w:val="24"/>
            <w:szCs w:val="24"/>
          </w:rPr>
          <w:t>http://www.kjn.gov.rs/ci/uputstvo-o-uplati-republicke-administrativne-takse.html</w:t>
        </w:r>
      </w:hyperlink>
      <w:r w:rsidRPr="003145EC">
        <w:rPr>
          <w:rFonts w:ascii="Arial" w:eastAsia="TimesNewRomanPSMT" w:hAnsi="Arial" w:cs="Arial"/>
          <w:bCs/>
          <w:sz w:val="24"/>
          <w:szCs w:val="24"/>
        </w:rPr>
        <w:t xml:space="preserve"> </w:t>
      </w:r>
    </w:p>
    <w:p w14:paraId="72D62304" w14:textId="77777777" w:rsidR="009D7C66"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
    <w:p w14:paraId="1C0A32FD"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ИЗ ИНОСТРАНСТВА</w:t>
      </w:r>
    </w:p>
    <w:p w14:paraId="4E52C1FE"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7E8FBF2"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БАНКЕ:</w:t>
      </w:r>
    </w:p>
    <w:p w14:paraId="2016687B"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Народна банка Србије (НБС)</w:t>
      </w:r>
    </w:p>
    <w:p w14:paraId="16B2E9F0"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11000</w:t>
      </w:r>
      <w:proofErr w:type="gramEnd"/>
      <w:r w:rsidRPr="003145EC">
        <w:rPr>
          <w:rFonts w:ascii="Arial" w:eastAsia="TimesNewRomanPSMT" w:hAnsi="Arial" w:cs="Arial"/>
          <w:bCs/>
          <w:sz w:val="24"/>
          <w:szCs w:val="24"/>
        </w:rPr>
        <w:t xml:space="preserve"> Београд, ул. Немањина бр. 17</w:t>
      </w:r>
    </w:p>
    <w:p w14:paraId="68C558F4"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Србија</w:t>
      </w:r>
    </w:p>
    <w:p w14:paraId="75F26E64"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SWIFT CODE: NBSRRSBGXXX</w:t>
      </w:r>
    </w:p>
    <w:p w14:paraId="7081E5CA"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ИНСТИТУЦИЈЕ:</w:t>
      </w:r>
    </w:p>
    <w:p w14:paraId="42597323"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Министарство финансија</w:t>
      </w:r>
    </w:p>
    <w:p w14:paraId="7CA2F02F"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Управа за трезор</w:t>
      </w:r>
    </w:p>
    <w:p w14:paraId="11E53F8D"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ул</w:t>
      </w:r>
      <w:proofErr w:type="gramEnd"/>
      <w:r w:rsidRPr="003145EC">
        <w:rPr>
          <w:rFonts w:ascii="Arial" w:eastAsia="TimesNewRomanPSMT" w:hAnsi="Arial" w:cs="Arial"/>
          <w:bCs/>
          <w:sz w:val="24"/>
          <w:szCs w:val="24"/>
        </w:rPr>
        <w:t>. Поп Лукина бр. 7-9</w:t>
      </w:r>
    </w:p>
    <w:p w14:paraId="22C3BD18"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11000</w:t>
      </w:r>
      <w:proofErr w:type="gramEnd"/>
      <w:r w:rsidRPr="003145EC">
        <w:rPr>
          <w:rFonts w:ascii="Arial" w:eastAsia="TimesNewRomanPSMT" w:hAnsi="Arial" w:cs="Arial"/>
          <w:bCs/>
          <w:sz w:val="24"/>
          <w:szCs w:val="24"/>
        </w:rPr>
        <w:t xml:space="preserve"> Београд</w:t>
      </w:r>
    </w:p>
    <w:p w14:paraId="4A3A1663" w14:textId="77777777"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IBAN: RS 35908500103019323073</w:t>
      </w:r>
    </w:p>
    <w:p w14:paraId="3179B78C"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НАПОМЕНА: Приликом уплата средстава потребно је навести следеће информације о плаћању - „детаљи плаћања</w:t>
      </w:r>
      <w:proofErr w:type="gramStart"/>
      <w:r w:rsidRPr="003145EC">
        <w:rPr>
          <w:rFonts w:ascii="Arial" w:eastAsia="TimesNewRomanPSMT" w:hAnsi="Arial" w:cs="Arial"/>
          <w:bCs/>
          <w:sz w:val="24"/>
          <w:szCs w:val="24"/>
        </w:rPr>
        <w:t>“ (</w:t>
      </w:r>
      <w:proofErr w:type="gramEnd"/>
      <w:r w:rsidRPr="003145EC">
        <w:rPr>
          <w:rFonts w:ascii="Arial" w:eastAsia="TimesNewRomanPSMT" w:hAnsi="Arial" w:cs="Arial"/>
          <w:bCs/>
          <w:sz w:val="24"/>
          <w:szCs w:val="24"/>
        </w:rPr>
        <w:t>FIELD 70: DETAILS OF PAYMENT):</w:t>
      </w:r>
    </w:p>
    <w:p w14:paraId="258338B3"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 </w:t>
      </w:r>
      <w:proofErr w:type="gramStart"/>
      <w:r w:rsidRPr="003145EC">
        <w:rPr>
          <w:rFonts w:ascii="Arial" w:eastAsia="TimesNewRomanPSMT" w:hAnsi="Arial" w:cs="Arial"/>
          <w:bCs/>
          <w:sz w:val="24"/>
          <w:szCs w:val="24"/>
        </w:rPr>
        <w:t>број</w:t>
      </w:r>
      <w:proofErr w:type="gramEnd"/>
      <w:r w:rsidRPr="003145EC">
        <w:rPr>
          <w:rFonts w:ascii="Arial" w:eastAsia="TimesNewRomanPSMT" w:hAnsi="Arial" w:cs="Arial"/>
          <w:bCs/>
          <w:sz w:val="24"/>
          <w:szCs w:val="24"/>
        </w:rPr>
        <w:t xml:space="preserve"> у поступку јавне набавке на које се захтев за заштиту права односи и</w:t>
      </w:r>
    </w:p>
    <w:p w14:paraId="3622DF67"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roofErr w:type="gramStart"/>
      <w:r w:rsidRPr="003145EC">
        <w:rPr>
          <w:rFonts w:ascii="Arial" w:eastAsia="TimesNewRomanPSMT" w:hAnsi="Arial" w:cs="Arial"/>
          <w:bCs/>
          <w:sz w:val="24"/>
          <w:szCs w:val="24"/>
        </w:rPr>
        <w:t>назив</w:t>
      </w:r>
      <w:proofErr w:type="gramEnd"/>
      <w:r w:rsidRPr="003145EC">
        <w:rPr>
          <w:rFonts w:ascii="Arial" w:eastAsia="TimesNewRomanPSMT" w:hAnsi="Arial" w:cs="Arial"/>
          <w:bCs/>
          <w:sz w:val="24"/>
          <w:szCs w:val="24"/>
        </w:rPr>
        <w:t xml:space="preserve"> наручиоца у поступку јавне набавке.</w:t>
      </w:r>
    </w:p>
    <w:p w14:paraId="72E14AFB" w14:textId="77777777" w:rsidR="009D7C66" w:rsidRPr="003145EC" w:rsidRDefault="009D7C66" w:rsidP="009D7C66">
      <w:pPr>
        <w:tabs>
          <w:tab w:val="left" w:pos="284"/>
          <w:tab w:val="left" w:pos="330"/>
        </w:tabs>
        <w:spacing w:after="0" w:line="240" w:lineRule="auto"/>
        <w:ind w:left="284"/>
        <w:jc w:val="both"/>
        <w:rPr>
          <w:rFonts w:ascii="Arial" w:eastAsia="Times New Roman" w:hAnsi="Arial" w:cs="Arial"/>
          <w:sz w:val="24"/>
          <w:szCs w:val="24"/>
        </w:rPr>
      </w:pPr>
      <w:r w:rsidRPr="003145EC">
        <w:rPr>
          <w:rFonts w:ascii="Arial" w:eastAsia="TimesNewRomanPSMT" w:hAnsi="Arial" w:cs="Arial"/>
          <w:bCs/>
          <w:sz w:val="24"/>
          <w:szCs w:val="24"/>
        </w:rPr>
        <w:t>У прилогу су инструкције за уплате</w:t>
      </w:r>
      <w:r w:rsidRPr="003145EC">
        <w:rPr>
          <w:rFonts w:ascii="Arial" w:eastAsia="Times New Roman" w:hAnsi="Arial" w:cs="Arial"/>
          <w:sz w:val="24"/>
          <w:szCs w:val="24"/>
        </w:rPr>
        <w:t xml:space="preserve"> у валутама: EUR и USD.</w:t>
      </w:r>
    </w:p>
    <w:p w14:paraId="480673D9" w14:textId="77777777" w:rsidR="009D7C66" w:rsidRPr="003145EC" w:rsidRDefault="009D7C66" w:rsidP="009D7C66">
      <w:pPr>
        <w:spacing w:before="120" w:after="120" w:line="240" w:lineRule="auto"/>
        <w:ind w:left="284" w:right="-180"/>
        <w:jc w:val="both"/>
        <w:rPr>
          <w:rFonts w:ascii="Arial" w:eastAsia="Times New Roman" w:hAnsi="Arial" w:cs="Arial"/>
          <w:sz w:val="24"/>
          <w:szCs w:val="24"/>
        </w:rPr>
      </w:pPr>
      <w:r w:rsidRPr="003145EC">
        <w:rPr>
          <w:rFonts w:ascii="Arial" w:eastAsia="Times New Roman" w:hAnsi="Arial" w:cs="Arial"/>
          <w:sz w:val="24"/>
          <w:szCs w:val="24"/>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3145EC" w14:paraId="527ED550" w14:textId="77777777" w:rsidTr="00A732D5">
        <w:trPr>
          <w:trHeight w:val="30"/>
        </w:trPr>
        <w:tc>
          <w:tcPr>
            <w:tcW w:w="9576" w:type="dxa"/>
            <w:gridSpan w:val="2"/>
            <w:shd w:val="clear" w:color="auto" w:fill="auto"/>
          </w:tcPr>
          <w:p w14:paraId="3A971EA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EUR</w:t>
            </w:r>
          </w:p>
        </w:tc>
      </w:tr>
      <w:tr w:rsidR="009D7C66" w:rsidRPr="003145EC" w14:paraId="02532F70" w14:textId="77777777" w:rsidTr="00A732D5">
        <w:trPr>
          <w:trHeight w:val="20"/>
        </w:trPr>
        <w:tc>
          <w:tcPr>
            <w:tcW w:w="4788" w:type="dxa"/>
            <w:shd w:val="clear" w:color="auto" w:fill="auto"/>
          </w:tcPr>
          <w:p w14:paraId="66CA3B32"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 xml:space="preserve">FIELD 32A: </w:t>
            </w:r>
          </w:p>
        </w:tc>
        <w:tc>
          <w:tcPr>
            <w:tcW w:w="4788" w:type="dxa"/>
            <w:shd w:val="clear" w:color="auto" w:fill="auto"/>
          </w:tcPr>
          <w:p w14:paraId="774DE4E5"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VALUE DATE – EUR- AMOUNT</w:t>
            </w:r>
          </w:p>
        </w:tc>
      </w:tr>
      <w:tr w:rsidR="009D7C66" w:rsidRPr="003145EC" w14:paraId="0D7B5AA4" w14:textId="77777777" w:rsidTr="00A732D5">
        <w:trPr>
          <w:trHeight w:val="20"/>
        </w:trPr>
        <w:tc>
          <w:tcPr>
            <w:tcW w:w="4788" w:type="dxa"/>
            <w:shd w:val="clear" w:color="auto" w:fill="auto"/>
          </w:tcPr>
          <w:p w14:paraId="4C4F941C" w14:textId="77777777"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14:paraId="23F1C766"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14:paraId="0793C4F7" w14:textId="77777777" w:rsidTr="00A732D5">
        <w:trPr>
          <w:trHeight w:val="20"/>
        </w:trPr>
        <w:tc>
          <w:tcPr>
            <w:tcW w:w="4788" w:type="dxa"/>
            <w:shd w:val="clear" w:color="auto" w:fill="auto"/>
          </w:tcPr>
          <w:p w14:paraId="5050FD19" w14:textId="77777777"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14:paraId="4E0A98C6"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14:paraId="25FF6230" w14:textId="77777777" w:rsidTr="00A732D5">
        <w:trPr>
          <w:trHeight w:val="1113"/>
        </w:trPr>
        <w:tc>
          <w:tcPr>
            <w:tcW w:w="4788" w:type="dxa"/>
            <w:shd w:val="clear" w:color="auto" w:fill="auto"/>
          </w:tcPr>
          <w:p w14:paraId="4AF7F3D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14:paraId="2551B30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tc>
        <w:tc>
          <w:tcPr>
            <w:tcW w:w="4788" w:type="dxa"/>
            <w:shd w:val="clear" w:color="auto" w:fill="auto"/>
          </w:tcPr>
          <w:p w14:paraId="4A4EEBE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DEUTDEFFXXX</w:t>
            </w:r>
          </w:p>
          <w:p w14:paraId="50BD42F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AG, F/M</w:t>
            </w:r>
          </w:p>
          <w:p w14:paraId="07BE676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TAUNUSANLAGE 12</w:t>
            </w:r>
          </w:p>
          <w:p w14:paraId="2E91AF5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GERMANY</w:t>
            </w:r>
          </w:p>
        </w:tc>
      </w:tr>
      <w:tr w:rsidR="009D7C66" w:rsidRPr="003145EC" w14:paraId="5E76CD5F" w14:textId="77777777" w:rsidTr="00A732D5">
        <w:trPr>
          <w:trHeight w:val="1689"/>
        </w:trPr>
        <w:tc>
          <w:tcPr>
            <w:tcW w:w="4788" w:type="dxa"/>
            <w:shd w:val="clear" w:color="auto" w:fill="auto"/>
          </w:tcPr>
          <w:p w14:paraId="516681E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14:paraId="6492A38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tc>
        <w:tc>
          <w:tcPr>
            <w:tcW w:w="4788" w:type="dxa"/>
            <w:shd w:val="clear" w:color="auto" w:fill="auto"/>
          </w:tcPr>
          <w:p w14:paraId="6897803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/DE20500700100935930800</w:t>
            </w:r>
          </w:p>
          <w:p w14:paraId="171F0E4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14:paraId="1D73B88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14:paraId="7B79BFE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NBS BEOGRAD,</w:t>
            </w:r>
          </w:p>
          <w:p w14:paraId="08C39347"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14:paraId="51F5D19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14:paraId="7D504705" w14:textId="77777777" w:rsidTr="00A732D5">
        <w:trPr>
          <w:trHeight w:val="20"/>
        </w:trPr>
        <w:tc>
          <w:tcPr>
            <w:tcW w:w="4788" w:type="dxa"/>
            <w:shd w:val="clear" w:color="auto" w:fill="auto"/>
          </w:tcPr>
          <w:p w14:paraId="0EB199D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14:paraId="4E67AF4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tc>
        <w:tc>
          <w:tcPr>
            <w:tcW w:w="4788" w:type="dxa"/>
            <w:shd w:val="clear" w:color="auto" w:fill="auto"/>
          </w:tcPr>
          <w:p w14:paraId="7ABB753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14:paraId="048D34C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14:paraId="382D54D6"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14:paraId="3E1C5A3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14:paraId="60BE3DA8"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14:paraId="5211117B" w14:textId="77777777" w:rsidTr="00A732D5">
        <w:trPr>
          <w:trHeight w:val="20"/>
        </w:trPr>
        <w:tc>
          <w:tcPr>
            <w:tcW w:w="4788" w:type="dxa"/>
            <w:shd w:val="clear" w:color="auto" w:fill="auto"/>
          </w:tcPr>
          <w:p w14:paraId="0BC187B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70:  </w:t>
            </w:r>
          </w:p>
        </w:tc>
        <w:tc>
          <w:tcPr>
            <w:tcW w:w="4788" w:type="dxa"/>
            <w:shd w:val="clear" w:color="auto" w:fill="auto"/>
          </w:tcPr>
          <w:p w14:paraId="1A80964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bl>
    <w:p w14:paraId="691BE7D8" w14:textId="77777777" w:rsidR="009D7C66" w:rsidRPr="003145EC" w:rsidRDefault="009D7C66" w:rsidP="009D7C66">
      <w:pPr>
        <w:autoSpaceDE w:val="0"/>
        <w:autoSpaceDN w:val="0"/>
        <w:adjustRightInd w:val="0"/>
        <w:spacing w:after="0" w:line="240" w:lineRule="auto"/>
        <w:rPr>
          <w:rFonts w:ascii="Arial" w:eastAsia="Times New Roman" w:hAnsi="Arial" w:cs="Arial"/>
          <w:sz w:val="24"/>
          <w:szCs w:val="24"/>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3145EC" w14:paraId="1EB6EF00" w14:textId="77777777" w:rsidTr="00A732D5">
        <w:tc>
          <w:tcPr>
            <w:tcW w:w="4786" w:type="dxa"/>
            <w:shd w:val="clear" w:color="auto" w:fill="auto"/>
          </w:tcPr>
          <w:p w14:paraId="6E9A275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USD</w:t>
            </w:r>
          </w:p>
        </w:tc>
        <w:tc>
          <w:tcPr>
            <w:tcW w:w="4820" w:type="dxa"/>
            <w:shd w:val="clear" w:color="auto" w:fill="auto"/>
          </w:tcPr>
          <w:p w14:paraId="2AE49864"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r>
      <w:tr w:rsidR="009D7C66" w:rsidRPr="003145EC" w14:paraId="4840C62A" w14:textId="77777777" w:rsidTr="00A732D5">
        <w:tc>
          <w:tcPr>
            <w:tcW w:w="4786" w:type="dxa"/>
            <w:shd w:val="clear" w:color="auto" w:fill="auto"/>
          </w:tcPr>
          <w:p w14:paraId="6AFB8F17"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 xml:space="preserve">FIELD 32A: </w:t>
            </w:r>
          </w:p>
        </w:tc>
        <w:tc>
          <w:tcPr>
            <w:tcW w:w="4820" w:type="dxa"/>
            <w:shd w:val="clear" w:color="auto" w:fill="auto"/>
          </w:tcPr>
          <w:p w14:paraId="4FAD591E" w14:textId="77777777"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VALUE DATE – USD- AMOUNT</w:t>
            </w:r>
          </w:p>
        </w:tc>
      </w:tr>
      <w:tr w:rsidR="009D7C66" w:rsidRPr="003145EC" w14:paraId="09216A79" w14:textId="77777777" w:rsidTr="00A732D5">
        <w:tc>
          <w:tcPr>
            <w:tcW w:w="4786" w:type="dxa"/>
            <w:shd w:val="clear" w:color="auto" w:fill="auto"/>
          </w:tcPr>
          <w:p w14:paraId="77FF132B"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50K:  </w:t>
            </w:r>
          </w:p>
        </w:tc>
        <w:tc>
          <w:tcPr>
            <w:tcW w:w="4820" w:type="dxa"/>
            <w:shd w:val="clear" w:color="auto" w:fill="auto"/>
          </w:tcPr>
          <w:p w14:paraId="0F8F57A1"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ORDERING CUSTOMER</w:t>
            </w:r>
          </w:p>
        </w:tc>
      </w:tr>
      <w:tr w:rsidR="009D7C66" w:rsidRPr="003145EC" w14:paraId="1945DF2A" w14:textId="77777777" w:rsidTr="00A732D5">
        <w:tc>
          <w:tcPr>
            <w:tcW w:w="4786" w:type="dxa"/>
            <w:shd w:val="clear" w:color="auto" w:fill="auto"/>
          </w:tcPr>
          <w:p w14:paraId="61FE532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14:paraId="74C9365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p w14:paraId="66379242"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CF2CD3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BKTRUS33XXX</w:t>
            </w:r>
          </w:p>
          <w:p w14:paraId="09B7654A"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TRUST COMPANIY</w:t>
            </w:r>
          </w:p>
          <w:p w14:paraId="5BB5853F"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AMERICAS, NEW YORK</w:t>
            </w:r>
          </w:p>
          <w:p w14:paraId="5DC5B905"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60 WALL STREET</w:t>
            </w:r>
          </w:p>
          <w:p w14:paraId="0557EDA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UNITED STATES</w:t>
            </w:r>
          </w:p>
        </w:tc>
      </w:tr>
      <w:tr w:rsidR="009D7C66" w:rsidRPr="003145EC" w14:paraId="1AE6DD7E" w14:textId="77777777" w:rsidTr="00A732D5">
        <w:tc>
          <w:tcPr>
            <w:tcW w:w="4786" w:type="dxa"/>
            <w:shd w:val="clear" w:color="auto" w:fill="auto"/>
          </w:tcPr>
          <w:p w14:paraId="288F158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14:paraId="143938D4"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p w14:paraId="7245E89E"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EF9D9C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14:paraId="5225769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14:paraId="02439F6E"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 BEOGRAD,</w:t>
            </w:r>
          </w:p>
          <w:p w14:paraId="7747FC40"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14:paraId="1FA5136C"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14:paraId="4C8FC00D" w14:textId="77777777" w:rsidTr="00A732D5">
        <w:tc>
          <w:tcPr>
            <w:tcW w:w="4786" w:type="dxa"/>
            <w:shd w:val="clear" w:color="auto" w:fill="auto"/>
          </w:tcPr>
          <w:p w14:paraId="25CBFAA6"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14:paraId="1D5B7DE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p w14:paraId="59FA11AF" w14:textId="77777777"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69854FB2"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14:paraId="3A4F59CC"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14:paraId="1134C3CD"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14:paraId="30483709"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14:paraId="5D742A83"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14:paraId="5E12D5D8" w14:textId="77777777" w:rsidTr="00A732D5">
        <w:tc>
          <w:tcPr>
            <w:tcW w:w="4786" w:type="dxa"/>
            <w:shd w:val="clear" w:color="auto" w:fill="auto"/>
          </w:tcPr>
          <w:p w14:paraId="41C7921B" w14:textId="77777777" w:rsidR="009D7C66" w:rsidRPr="003145EC" w:rsidRDefault="009D7C66" w:rsidP="00A732D5">
            <w:pPr>
              <w:spacing w:after="0" w:line="240" w:lineRule="auto"/>
              <w:ind w:left="-120" w:right="-180" w:firstLine="120"/>
              <w:jc w:val="both"/>
              <w:rPr>
                <w:rFonts w:ascii="Arial" w:eastAsia="Times New Roman" w:hAnsi="Arial" w:cs="Arial"/>
              </w:rPr>
            </w:pPr>
            <w:r w:rsidRPr="003145EC">
              <w:rPr>
                <w:rFonts w:ascii="Arial" w:eastAsia="Times New Roman" w:hAnsi="Arial" w:cs="Arial"/>
              </w:rPr>
              <w:t xml:space="preserve">FIELD 70:  </w:t>
            </w:r>
          </w:p>
        </w:tc>
        <w:tc>
          <w:tcPr>
            <w:tcW w:w="4820" w:type="dxa"/>
            <w:shd w:val="clear" w:color="auto" w:fill="auto"/>
          </w:tcPr>
          <w:p w14:paraId="203CF86B" w14:textId="77777777"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bl>
    <w:p w14:paraId="624A4190" w14:textId="77777777" w:rsidR="009D7C66" w:rsidRPr="003145EC" w:rsidRDefault="009D7C66" w:rsidP="009D7C66">
      <w:pPr>
        <w:autoSpaceDE w:val="0"/>
        <w:autoSpaceDN w:val="0"/>
        <w:adjustRightInd w:val="0"/>
        <w:spacing w:before="120" w:after="120" w:line="240" w:lineRule="auto"/>
        <w:jc w:val="both"/>
        <w:rPr>
          <w:rFonts w:ascii="Arial" w:eastAsia="Times New Roman" w:hAnsi="Arial" w:cs="Arial"/>
          <w:b/>
          <w:sz w:val="24"/>
          <w:szCs w:val="24"/>
        </w:rPr>
      </w:pPr>
      <w:proofErr w:type="gramStart"/>
      <w:r>
        <w:rPr>
          <w:rFonts w:ascii="Arial" w:eastAsia="Times New Roman" w:hAnsi="Arial" w:cs="Arial"/>
          <w:b/>
          <w:sz w:val="24"/>
          <w:szCs w:val="24"/>
        </w:rPr>
        <w:lastRenderedPageBreak/>
        <w:t xml:space="preserve">5.17  </w:t>
      </w:r>
      <w:r w:rsidRPr="003145EC">
        <w:rPr>
          <w:rFonts w:ascii="Arial" w:eastAsia="Times New Roman" w:hAnsi="Arial" w:cs="Arial"/>
          <w:b/>
          <w:sz w:val="24"/>
          <w:szCs w:val="24"/>
        </w:rPr>
        <w:t>За</w:t>
      </w:r>
      <w:r w:rsidRPr="003145EC">
        <w:rPr>
          <w:rFonts w:ascii="Arial" w:eastAsia="Times New Roman" w:hAnsi="Arial" w:cs="Arial"/>
          <w:b/>
          <w:sz w:val="24"/>
          <w:szCs w:val="24"/>
          <w:lang w:val="sr-Cyrl-CS"/>
        </w:rPr>
        <w:t>кључивање</w:t>
      </w:r>
      <w:proofErr w:type="gramEnd"/>
      <w:r w:rsidRPr="003145EC">
        <w:rPr>
          <w:rFonts w:ascii="Arial" w:eastAsia="Times New Roman" w:hAnsi="Arial" w:cs="Arial"/>
          <w:b/>
          <w:sz w:val="24"/>
          <w:szCs w:val="24"/>
          <w:lang w:val="sr-Cyrl-CS"/>
        </w:rPr>
        <w:t xml:space="preserve"> </w:t>
      </w:r>
      <w:r w:rsidRPr="003145EC">
        <w:rPr>
          <w:rFonts w:ascii="Arial" w:eastAsia="Times New Roman" w:hAnsi="Arial" w:cs="Arial"/>
          <w:b/>
          <w:sz w:val="24"/>
          <w:szCs w:val="24"/>
        </w:rPr>
        <w:t>оквирног споразума</w:t>
      </w:r>
      <w:r w:rsidRPr="003145EC">
        <w:rPr>
          <w:rFonts w:ascii="Arial" w:eastAsia="Times New Roman" w:hAnsi="Arial" w:cs="Arial"/>
          <w:b/>
          <w:sz w:val="24"/>
          <w:szCs w:val="24"/>
          <w:lang w:val="sr-Cyrl-CS"/>
        </w:rPr>
        <w:t xml:space="preserve"> </w:t>
      </w:r>
    </w:p>
    <w:p w14:paraId="55C22D65"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14:paraId="15544DBE"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Понуђач којем буде додељен оквирни споразум обавезан је да у року од највише 5 дана од дана закључења оквирног споразума достави меницу као гаранцију за добро извршење посла.</w:t>
      </w:r>
    </w:p>
    <w:p w14:paraId="5E372187"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040E1808"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14:paraId="2BBC922C"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w:t>
      </w:r>
      <w:proofErr w:type="gramStart"/>
      <w:r w:rsidRPr="003145EC">
        <w:rPr>
          <w:rFonts w:ascii="Arial" w:eastAsia="TimesNewRomanPSMT" w:hAnsi="Arial" w:cs="Arial"/>
          <w:bCs/>
          <w:sz w:val="24"/>
          <w:szCs w:val="24"/>
        </w:rPr>
        <w:t>тако</w:t>
      </w:r>
      <w:proofErr w:type="gramEnd"/>
      <w:r w:rsidRPr="003145EC">
        <w:rPr>
          <w:rFonts w:ascii="Arial" w:eastAsia="TimesNewRomanPSMT" w:hAnsi="Arial" w:cs="Arial"/>
          <w:bCs/>
          <w:sz w:val="24"/>
          <w:szCs w:val="24"/>
        </w:rPr>
        <w:t xml:space="preserve"> 5) ЗЈН-а закључити оквирни споразум са понуђачем и пре истека рока за подношење захтева за заштиту права. </w:t>
      </w:r>
    </w:p>
    <w:p w14:paraId="4C23D5A4" w14:textId="77777777" w:rsidR="009D7C66" w:rsidRPr="003145EC" w:rsidRDefault="009D7C66" w:rsidP="009D7C66">
      <w:pPr>
        <w:autoSpaceDE w:val="0"/>
        <w:autoSpaceDN w:val="0"/>
        <w:adjustRightInd w:val="0"/>
        <w:spacing w:after="120" w:line="240" w:lineRule="auto"/>
        <w:jc w:val="both"/>
        <w:rPr>
          <w:rFonts w:ascii="Arial" w:eastAsia="Times New Roman" w:hAnsi="Arial" w:cs="Arial"/>
          <w:b/>
          <w:bCs/>
          <w:sz w:val="24"/>
          <w:szCs w:val="24"/>
          <w:lang w:val="sr-Cyrl-CS"/>
        </w:rPr>
      </w:pPr>
      <w:proofErr w:type="gramStart"/>
      <w:r w:rsidRPr="003145EC">
        <w:rPr>
          <w:rFonts w:ascii="Arial" w:eastAsia="Times New Roman" w:hAnsi="Arial" w:cs="Arial"/>
          <w:b/>
          <w:sz w:val="24"/>
          <w:szCs w:val="24"/>
        </w:rPr>
        <w:t>5.18</w:t>
      </w:r>
      <w:r w:rsidRPr="003145EC">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Pr="003145EC">
        <w:rPr>
          <w:rFonts w:ascii="Arial" w:eastAsia="Times New Roman" w:hAnsi="Arial" w:cs="Arial"/>
          <w:b/>
          <w:sz w:val="24"/>
          <w:szCs w:val="24"/>
        </w:rPr>
        <w:t>Негативне</w:t>
      </w:r>
      <w:proofErr w:type="gramEnd"/>
      <w:r w:rsidRPr="003145EC">
        <w:rPr>
          <w:rFonts w:ascii="Arial" w:eastAsia="Times New Roman" w:hAnsi="Arial" w:cs="Arial"/>
          <w:b/>
          <w:sz w:val="24"/>
          <w:szCs w:val="24"/>
        </w:rPr>
        <w:t xml:space="preserve"> референце</w:t>
      </w:r>
    </w:p>
    <w:p w14:paraId="15C7D29E" w14:textId="77777777" w:rsidR="009D7C66"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одбити понуду уколико поседује доказе наведене у члану 82. Закона о јавним набавкама.</w:t>
      </w:r>
    </w:p>
    <w:p w14:paraId="2B56C7C4" w14:textId="77777777" w:rsidR="007643B0" w:rsidRPr="003145EC" w:rsidRDefault="007643B0" w:rsidP="009D7C66">
      <w:pPr>
        <w:tabs>
          <w:tab w:val="left" w:pos="284"/>
          <w:tab w:val="left" w:pos="330"/>
        </w:tabs>
        <w:spacing w:after="0" w:line="240" w:lineRule="auto"/>
        <w:ind w:left="284"/>
        <w:jc w:val="both"/>
        <w:rPr>
          <w:rFonts w:ascii="Arial" w:eastAsia="TimesNewRomanPSMT" w:hAnsi="Arial" w:cs="Arial"/>
          <w:bCs/>
          <w:sz w:val="24"/>
          <w:szCs w:val="24"/>
        </w:rPr>
      </w:pPr>
    </w:p>
    <w:p w14:paraId="3B3A670C" w14:textId="77777777" w:rsidR="007643B0" w:rsidRPr="007643B0" w:rsidRDefault="009D7C66" w:rsidP="007643B0">
      <w:pPr>
        <w:tabs>
          <w:tab w:val="left" w:pos="284"/>
          <w:tab w:val="left" w:pos="330"/>
        </w:tabs>
        <w:spacing w:after="120" w:line="240" w:lineRule="auto"/>
        <w:ind w:left="284" w:hanging="284"/>
        <w:jc w:val="both"/>
        <w:rPr>
          <w:rFonts w:ascii="Arial" w:eastAsia="TimesNewRomanPSMT" w:hAnsi="Arial" w:cs="Arial"/>
          <w:b/>
          <w:bCs/>
          <w:iCs/>
          <w:sz w:val="24"/>
          <w:szCs w:val="24"/>
          <w:lang w:val="sr-Cyrl-RS"/>
        </w:rPr>
      </w:pPr>
      <w:proofErr w:type="gramStart"/>
      <w:r w:rsidRPr="003145EC">
        <w:rPr>
          <w:rFonts w:ascii="Arial" w:eastAsia="TimesNewRomanPSMT" w:hAnsi="Arial" w:cs="Arial"/>
          <w:b/>
          <w:bCs/>
          <w:iCs/>
          <w:sz w:val="24"/>
          <w:szCs w:val="24"/>
        </w:rPr>
        <w:t>5.19</w:t>
      </w:r>
      <w:proofErr w:type="gramEnd"/>
      <w:r w:rsidRPr="003145EC">
        <w:rPr>
          <w:rFonts w:ascii="Arial" w:eastAsia="TimesNewRomanPSMT" w:hAnsi="Arial" w:cs="Arial"/>
          <w:b/>
          <w:bCs/>
          <w:iCs/>
          <w:sz w:val="24"/>
          <w:szCs w:val="24"/>
        </w:rPr>
        <w:t xml:space="preserve"> </w:t>
      </w:r>
      <w:r w:rsidR="007643B0">
        <w:rPr>
          <w:rFonts w:ascii="Arial" w:eastAsia="TimesNewRomanPSMT" w:hAnsi="Arial" w:cs="Arial"/>
          <w:b/>
          <w:bCs/>
          <w:iCs/>
          <w:sz w:val="24"/>
          <w:szCs w:val="24"/>
          <w:lang w:val="sr-Cyrl-RS"/>
        </w:rPr>
        <w:t>Измене оквирног споразума</w:t>
      </w:r>
    </w:p>
    <w:p w14:paraId="4A8FFDB7" w14:textId="77777777" w:rsidR="007643B0" w:rsidRDefault="007643B0" w:rsidP="007643B0">
      <w:pPr>
        <w:tabs>
          <w:tab w:val="left" w:pos="284"/>
          <w:tab w:val="left" w:pos="330"/>
        </w:tabs>
        <w:spacing w:after="120" w:line="240" w:lineRule="auto"/>
        <w:ind w:left="284"/>
        <w:jc w:val="both"/>
        <w:rPr>
          <w:rFonts w:ascii="Arial" w:eastAsia="Times New Roman" w:hAnsi="Arial" w:cs="Arial"/>
          <w:sz w:val="24"/>
          <w:szCs w:val="24"/>
        </w:rPr>
      </w:pPr>
      <w:r w:rsidRPr="003145EC">
        <w:rPr>
          <w:rFonts w:ascii="Arial" w:eastAsia="TimesNewRomanPSMT" w:hAnsi="Arial" w:cs="Arial"/>
          <w:bCs/>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3145EC">
        <w:rPr>
          <w:rFonts w:ascii="Arial" w:eastAsia="Times New Roman" w:hAnsi="Arial" w:cs="Arial"/>
          <w:sz w:val="24"/>
          <w:szCs w:val="24"/>
        </w:rPr>
        <w:t>.</w:t>
      </w:r>
    </w:p>
    <w:p w14:paraId="110544D4" w14:textId="77777777" w:rsidR="007643B0" w:rsidRDefault="007643B0" w:rsidP="007643B0">
      <w:pPr>
        <w:tabs>
          <w:tab w:val="left" w:pos="284"/>
          <w:tab w:val="left" w:pos="330"/>
        </w:tabs>
        <w:spacing w:after="120" w:line="240" w:lineRule="auto"/>
        <w:ind w:left="284" w:hanging="284"/>
        <w:jc w:val="both"/>
        <w:rPr>
          <w:rFonts w:ascii="Arial" w:eastAsia="Times New Roman" w:hAnsi="Arial" w:cs="Arial"/>
          <w:b/>
          <w:sz w:val="24"/>
          <w:szCs w:val="24"/>
          <w:lang w:val="sr-Cyrl-RS"/>
        </w:rPr>
      </w:pPr>
      <w:r w:rsidRPr="007643B0">
        <w:rPr>
          <w:rFonts w:ascii="Arial" w:eastAsia="Times New Roman" w:hAnsi="Arial" w:cs="Arial"/>
          <w:b/>
          <w:sz w:val="24"/>
          <w:szCs w:val="24"/>
          <w:lang w:val="sr-Cyrl-RS"/>
        </w:rPr>
        <w:t>5.20</w:t>
      </w:r>
      <w:r>
        <w:rPr>
          <w:rFonts w:ascii="Arial" w:eastAsia="Times New Roman" w:hAnsi="Arial" w:cs="Arial"/>
          <w:b/>
          <w:sz w:val="24"/>
          <w:szCs w:val="24"/>
          <w:lang w:val="sr-Cyrl-RS"/>
        </w:rPr>
        <w:t xml:space="preserve"> </w:t>
      </w:r>
      <w:r w:rsidRPr="003145EC">
        <w:rPr>
          <w:rFonts w:ascii="Arial" w:eastAsia="TimesNewRomanPSMT" w:hAnsi="Arial" w:cs="Arial"/>
          <w:b/>
          <w:bCs/>
          <w:iCs/>
          <w:sz w:val="24"/>
          <w:szCs w:val="24"/>
        </w:rPr>
        <w:t>Подношење понуде</w:t>
      </w:r>
    </w:p>
    <w:p w14:paraId="122E2959" w14:textId="77777777" w:rsidR="009D7C66" w:rsidRPr="007643B0" w:rsidRDefault="009D7C66" w:rsidP="007643B0">
      <w:pPr>
        <w:tabs>
          <w:tab w:val="left" w:pos="284"/>
          <w:tab w:val="left" w:pos="330"/>
        </w:tabs>
        <w:spacing w:after="120" w:line="240" w:lineRule="auto"/>
        <w:ind w:left="284"/>
        <w:jc w:val="both"/>
        <w:rPr>
          <w:rFonts w:ascii="Arial" w:eastAsia="Times New Roman" w:hAnsi="Arial" w:cs="Arial"/>
          <w:b/>
          <w:sz w:val="24"/>
          <w:szCs w:val="24"/>
          <w:lang w:val="sr-Cyrl-RS"/>
        </w:rPr>
      </w:pPr>
      <w:r w:rsidRPr="003145EC">
        <w:rPr>
          <w:rFonts w:ascii="Arial" w:eastAsia="TimesNewRomanPSMT" w:hAnsi="Arial" w:cs="Arial"/>
          <w:bCs/>
          <w:sz w:val="24"/>
          <w:szCs w:val="24"/>
        </w:rPr>
        <w:t>Понудa се подноси у затвореној коверти (запакованој пошиљци) лично у писарницу или поштом на адресу:</w:t>
      </w:r>
    </w:p>
    <w:p w14:paraId="0FF4F4E1" w14:textId="77777777" w:rsidR="009D7C66" w:rsidRPr="003145EC" w:rsidRDefault="009D7C66" w:rsidP="009D7C66">
      <w:pPr>
        <w:tabs>
          <w:tab w:val="left" w:pos="284"/>
          <w:tab w:val="left" w:pos="330"/>
        </w:tabs>
        <w:spacing w:before="120" w:after="0" w:line="240" w:lineRule="auto"/>
        <w:ind w:left="284"/>
        <w:jc w:val="center"/>
        <w:rPr>
          <w:rFonts w:ascii="Arial" w:eastAsia="TimesNewRomanPSMT" w:hAnsi="Arial" w:cs="Arial"/>
          <w:bCs/>
        </w:rPr>
      </w:pPr>
      <w:r w:rsidRPr="003145EC">
        <w:rPr>
          <w:rFonts w:ascii="Arial" w:eastAsia="Arial Unicode MS" w:hAnsi="Arial" w:cs="Arial"/>
          <w:b/>
          <w:color w:val="000000"/>
          <w:kern w:val="1"/>
          <w:lang w:eastAsia="ar-SA"/>
        </w:rPr>
        <w:t>ЈП „Електропривреда Србије</w:t>
      </w:r>
      <w:proofErr w:type="gramStart"/>
      <w:r w:rsidRPr="003145EC">
        <w:rPr>
          <w:rFonts w:ascii="Arial" w:eastAsia="Arial Unicode MS" w:hAnsi="Arial" w:cs="Arial"/>
          <w:b/>
          <w:color w:val="000000"/>
          <w:kern w:val="1"/>
          <w:lang w:eastAsia="ar-SA"/>
        </w:rPr>
        <w:t>“ Београд</w:t>
      </w:r>
      <w:proofErr w:type="gramEnd"/>
    </w:p>
    <w:p w14:paraId="43632265" w14:textId="77777777" w:rsidR="009D7C66" w:rsidRPr="003145EC" w:rsidRDefault="009D7C66" w:rsidP="009D7C66">
      <w:pPr>
        <w:tabs>
          <w:tab w:val="left" w:pos="1134"/>
        </w:tabs>
        <w:spacing w:after="0" w:line="240" w:lineRule="auto"/>
        <w:jc w:val="center"/>
        <w:rPr>
          <w:rFonts w:ascii="Arial" w:eastAsia="Times New Roman" w:hAnsi="Arial" w:cs="Arial"/>
          <w:b/>
        </w:rPr>
      </w:pPr>
      <w:r w:rsidRPr="003145EC">
        <w:rPr>
          <w:rFonts w:ascii="Arial" w:eastAsia="Times New Roman" w:hAnsi="Arial" w:cs="Arial"/>
          <w:b/>
        </w:rPr>
        <w:t>Одељење за набавке Нови Сад</w:t>
      </w:r>
    </w:p>
    <w:p w14:paraId="4D2B618B" w14:textId="77777777" w:rsidR="009D7C66" w:rsidRPr="003145EC" w:rsidRDefault="009D7C66" w:rsidP="009D7C66">
      <w:pPr>
        <w:tabs>
          <w:tab w:val="left" w:pos="1134"/>
        </w:tabs>
        <w:spacing w:after="0" w:line="240" w:lineRule="auto"/>
        <w:jc w:val="center"/>
        <w:rPr>
          <w:rFonts w:ascii="Arial" w:eastAsia="Times New Roman" w:hAnsi="Arial" w:cs="Arial"/>
          <w:b/>
        </w:rPr>
      </w:pPr>
      <w:r w:rsidRPr="003145EC">
        <w:rPr>
          <w:rFonts w:ascii="Arial" w:eastAsia="Times New Roman" w:hAnsi="Arial" w:cs="Arial"/>
          <w:b/>
        </w:rPr>
        <w:t xml:space="preserve">Булевар ослобођења 100, </w:t>
      </w:r>
      <w:proofErr w:type="gramStart"/>
      <w:r w:rsidRPr="003145EC">
        <w:rPr>
          <w:rFonts w:ascii="Arial" w:eastAsia="Times New Roman" w:hAnsi="Arial" w:cs="Arial"/>
          <w:b/>
        </w:rPr>
        <w:t>21000 НОВИ</w:t>
      </w:r>
      <w:proofErr w:type="gramEnd"/>
      <w:r w:rsidRPr="003145EC">
        <w:rPr>
          <w:rFonts w:ascii="Arial" w:eastAsia="Times New Roman" w:hAnsi="Arial" w:cs="Arial"/>
          <w:b/>
        </w:rPr>
        <w:t xml:space="preserve"> САД</w:t>
      </w:r>
    </w:p>
    <w:p w14:paraId="1449FE12" w14:textId="77777777" w:rsidR="009D7C66" w:rsidRPr="00862AA8" w:rsidRDefault="009D7C66" w:rsidP="009D7C66">
      <w:pPr>
        <w:tabs>
          <w:tab w:val="left" w:pos="1134"/>
        </w:tabs>
        <w:spacing w:after="0" w:line="240" w:lineRule="auto"/>
        <w:jc w:val="center"/>
        <w:rPr>
          <w:rFonts w:ascii="Arial" w:eastAsia="Times New Roman" w:hAnsi="Arial" w:cs="Arial"/>
          <w:b/>
          <w:lang w:val="sr-Cyrl-RS"/>
        </w:rPr>
      </w:pPr>
      <w:r w:rsidRPr="003145EC">
        <w:rPr>
          <w:rFonts w:ascii="Arial" w:eastAsia="Times New Roman" w:hAnsi="Arial" w:cs="Arial"/>
          <w:b/>
        </w:rPr>
        <w:t xml:space="preserve">Уз назнаку „НЕ ОТВАРАТИ – ПОНУДА ЗА ЈАВНУ НАБАВКУ </w:t>
      </w:r>
      <w:r w:rsidR="00862AA8">
        <w:rPr>
          <w:rFonts w:ascii="Arial" w:eastAsia="Times New Roman" w:hAnsi="Arial" w:cs="Arial"/>
          <w:b/>
          <w:lang w:val="sr-Cyrl-RS"/>
        </w:rPr>
        <w:t>УСЛУГА</w:t>
      </w:r>
    </w:p>
    <w:p w14:paraId="75A4B394" w14:textId="77777777" w:rsidR="009D7C66" w:rsidRPr="003145EC" w:rsidRDefault="009730CA" w:rsidP="009D7C66">
      <w:pPr>
        <w:tabs>
          <w:tab w:val="left" w:pos="1134"/>
        </w:tabs>
        <w:spacing w:after="120" w:line="240" w:lineRule="auto"/>
        <w:jc w:val="center"/>
        <w:rPr>
          <w:rFonts w:ascii="Arial" w:eastAsia="Times New Roman" w:hAnsi="Arial" w:cs="Arial"/>
          <w:b/>
        </w:rPr>
      </w:pPr>
      <w:r>
        <w:rPr>
          <w:rFonts w:ascii="Arial" w:eastAsia="TimesNewRomanPSMT" w:hAnsi="Arial" w:cs="Arial"/>
          <w:b/>
          <w:bCs/>
          <w:sz w:val="24"/>
          <w:szCs w:val="24"/>
          <w:lang w:val="sr-Cyrl-RS"/>
        </w:rPr>
        <w:t xml:space="preserve">Мапирање процеса - </w:t>
      </w:r>
      <w:r w:rsidRPr="003F62AC">
        <w:rPr>
          <w:rFonts w:ascii="Arial" w:eastAsia="TimesNewRomanPSMT" w:hAnsi="Arial" w:cs="Arial"/>
          <w:b/>
          <w:bCs/>
          <w:sz w:val="24"/>
          <w:szCs w:val="24"/>
          <w:lang w:val="sr-Cyrl-RS"/>
        </w:rPr>
        <w:t>(Припрема за имплементацију захтева стандарда и поделу процеса на релацији Технички центри – ЕПС Дистрибуцијa)</w:t>
      </w:r>
      <w:r>
        <w:rPr>
          <w:rFonts w:ascii="Arial" w:eastAsia="TimesNewRomanPSMT" w:hAnsi="Arial" w:cs="Arial"/>
          <w:b/>
          <w:bCs/>
          <w:sz w:val="24"/>
          <w:szCs w:val="24"/>
          <w:lang w:val="sr-Cyrl-RS"/>
        </w:rPr>
        <w:t xml:space="preserve"> </w:t>
      </w:r>
      <w:r w:rsidR="009D7C66" w:rsidRPr="003145EC">
        <w:rPr>
          <w:rFonts w:ascii="Arial" w:eastAsia="Times New Roman" w:hAnsi="Arial" w:cs="Arial"/>
          <w:b/>
        </w:rPr>
        <w:t xml:space="preserve">ЈН бр. </w:t>
      </w:r>
      <w:r w:rsidR="009D7C66">
        <w:rPr>
          <w:rFonts w:ascii="Arial" w:eastAsia="Times New Roman" w:hAnsi="Arial" w:cs="Arial"/>
          <w:b/>
        </w:rPr>
        <w:t>ЈНМВ/8</w:t>
      </w:r>
      <w:r w:rsidR="003F62AC">
        <w:rPr>
          <w:rFonts w:ascii="Arial" w:eastAsia="Times New Roman" w:hAnsi="Arial" w:cs="Arial"/>
          <w:b/>
          <w:lang w:val="sr-Cyrl-RS"/>
        </w:rPr>
        <w:t>3</w:t>
      </w:r>
      <w:r w:rsidR="009D7C66">
        <w:rPr>
          <w:rFonts w:ascii="Arial" w:eastAsia="Times New Roman" w:hAnsi="Arial" w:cs="Arial"/>
          <w:b/>
        </w:rPr>
        <w:t>00/00</w:t>
      </w:r>
      <w:r w:rsidR="003F62AC">
        <w:rPr>
          <w:rFonts w:ascii="Arial" w:eastAsia="Times New Roman" w:hAnsi="Arial" w:cs="Arial"/>
          <w:b/>
          <w:lang w:val="sr-Cyrl-RS"/>
        </w:rPr>
        <w:t>13</w:t>
      </w:r>
      <w:r w:rsidR="009D7C66">
        <w:rPr>
          <w:rFonts w:ascii="Arial" w:eastAsia="Times New Roman" w:hAnsi="Arial" w:cs="Arial"/>
          <w:b/>
        </w:rPr>
        <w:t>/2017</w:t>
      </w:r>
    </w:p>
    <w:p w14:paraId="4A8A3A10"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Понуда треба да буде затворена на начин да се приликом њеног отварања са сигурношћу може утврдити да се први пут отвара.  </w:t>
      </w:r>
    </w:p>
    <w:p w14:paraId="33E2570C" w14:textId="77777777" w:rsidR="009D7C66" w:rsidRPr="003145EC" w:rsidRDefault="009D7C66" w:rsidP="009D7C66">
      <w:pPr>
        <w:tabs>
          <w:tab w:val="left" w:pos="284"/>
          <w:tab w:val="left" w:pos="330"/>
        </w:tabs>
        <w:spacing w:after="120" w:line="240" w:lineRule="auto"/>
        <w:ind w:left="284"/>
        <w:jc w:val="both"/>
        <w:rPr>
          <w:rFonts w:ascii="Arial" w:eastAsia="TimesNewRomanPSMT" w:hAnsi="Arial" w:cs="Arial"/>
          <w:bCs/>
          <w:iCs/>
          <w:sz w:val="24"/>
          <w:szCs w:val="24"/>
        </w:rPr>
      </w:pPr>
      <w:r w:rsidRPr="003145EC">
        <w:rPr>
          <w:rFonts w:ascii="Arial" w:eastAsia="TimesNewRomanPSMT" w:hAnsi="Arial" w:cs="Arial"/>
          <w:bCs/>
          <w:sz w:val="24"/>
          <w:szCs w:val="24"/>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0D323C08"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Благовременом понудом ће се сматрати понуда која је примљена од стране </w:t>
      </w:r>
      <w:r w:rsidR="00862AA8">
        <w:rPr>
          <w:rFonts w:ascii="Arial" w:eastAsia="TimesNewRomanPSMT" w:hAnsi="Arial" w:cs="Arial"/>
          <w:bCs/>
          <w:sz w:val="24"/>
          <w:szCs w:val="24"/>
          <w:lang w:val="sr-Cyrl-RS"/>
        </w:rPr>
        <w:t>Наручиоца</w:t>
      </w:r>
      <w:r w:rsidRPr="003145EC">
        <w:rPr>
          <w:rFonts w:ascii="Arial" w:eastAsia="TimesNewRomanPSMT" w:hAnsi="Arial" w:cs="Arial"/>
          <w:bCs/>
          <w:sz w:val="24"/>
          <w:szCs w:val="24"/>
        </w:rPr>
        <w:t xml:space="preserve"> у року одређеном у позиву за подношење понуда без обзира на начин подношења.</w:t>
      </w:r>
    </w:p>
    <w:p w14:paraId="5B35BC1F" w14:textId="77777777" w:rsidR="009D7C66"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37D84903" w14:textId="77777777" w:rsidR="00E5776E" w:rsidRPr="003145EC" w:rsidRDefault="00E5776E" w:rsidP="009D7C66">
      <w:pPr>
        <w:tabs>
          <w:tab w:val="left" w:pos="284"/>
          <w:tab w:val="left" w:pos="330"/>
        </w:tabs>
        <w:spacing w:before="120" w:after="0" w:line="240" w:lineRule="auto"/>
        <w:ind w:left="284"/>
        <w:jc w:val="both"/>
        <w:rPr>
          <w:rFonts w:ascii="Arial" w:eastAsia="TimesNewRomanPSMT" w:hAnsi="Arial" w:cs="Arial"/>
          <w:bCs/>
          <w:sz w:val="24"/>
          <w:szCs w:val="24"/>
        </w:rPr>
      </w:pPr>
    </w:p>
    <w:p w14:paraId="377EDA76" w14:textId="77777777" w:rsidR="009D7C66" w:rsidRPr="003145EC" w:rsidRDefault="007643B0" w:rsidP="009D7C66">
      <w:pPr>
        <w:autoSpaceDE w:val="0"/>
        <w:autoSpaceDN w:val="0"/>
        <w:adjustRightInd w:val="0"/>
        <w:spacing w:before="120" w:after="0" w:line="240" w:lineRule="auto"/>
        <w:jc w:val="both"/>
        <w:rPr>
          <w:rFonts w:ascii="Arial" w:eastAsia="Times New Roman" w:hAnsi="Arial" w:cs="Arial"/>
          <w:b/>
          <w:sz w:val="24"/>
          <w:szCs w:val="24"/>
        </w:rPr>
      </w:pPr>
      <w:proofErr w:type="gramStart"/>
      <w:r>
        <w:rPr>
          <w:rFonts w:ascii="Arial" w:eastAsia="Times New Roman" w:hAnsi="Arial" w:cs="Arial"/>
          <w:b/>
          <w:sz w:val="24"/>
          <w:szCs w:val="24"/>
        </w:rPr>
        <w:lastRenderedPageBreak/>
        <w:t>5.21</w:t>
      </w:r>
      <w:proofErr w:type="gramEnd"/>
      <w:r w:rsidR="009D7C66" w:rsidRPr="003145EC">
        <w:rPr>
          <w:rFonts w:ascii="Arial" w:eastAsia="Times New Roman" w:hAnsi="Arial" w:cs="Arial"/>
          <w:b/>
          <w:sz w:val="24"/>
          <w:szCs w:val="24"/>
        </w:rPr>
        <w:t xml:space="preserve"> Услови под којим представници понуђача могу учествовати у поступку </w:t>
      </w:r>
    </w:p>
    <w:p w14:paraId="188FBB9C" w14:textId="77777777" w:rsidR="009D7C66" w:rsidRPr="003145EC" w:rsidRDefault="009D7C66" w:rsidP="009D7C66">
      <w:pPr>
        <w:autoSpaceDE w:val="0"/>
        <w:autoSpaceDN w:val="0"/>
        <w:adjustRightInd w:val="0"/>
        <w:spacing w:after="120" w:line="240" w:lineRule="auto"/>
        <w:jc w:val="both"/>
        <w:rPr>
          <w:rFonts w:ascii="Arial" w:eastAsia="Times New Roman" w:hAnsi="Arial" w:cs="Arial"/>
          <w:b/>
          <w:sz w:val="24"/>
          <w:szCs w:val="24"/>
        </w:rPr>
      </w:pPr>
      <w:r w:rsidRPr="003145EC">
        <w:rPr>
          <w:rFonts w:ascii="Arial" w:eastAsia="Times New Roman" w:hAnsi="Arial" w:cs="Arial"/>
          <w:b/>
          <w:sz w:val="24"/>
          <w:szCs w:val="24"/>
        </w:rPr>
        <w:t xml:space="preserve">       Отварања понуда</w:t>
      </w:r>
    </w:p>
    <w:p w14:paraId="5D1D01DF" w14:textId="77777777"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CDDBCAD" w14:textId="77777777" w:rsidR="009D7C66" w:rsidRPr="003145EC" w:rsidRDefault="009D7C66" w:rsidP="009D7C66">
      <w:pPr>
        <w:autoSpaceDE w:val="0"/>
        <w:autoSpaceDN w:val="0"/>
        <w:adjustRightInd w:val="0"/>
        <w:spacing w:after="0" w:line="240" w:lineRule="auto"/>
        <w:jc w:val="both"/>
        <w:rPr>
          <w:rFonts w:ascii="Arial" w:eastAsia="Times New Roman" w:hAnsi="Arial" w:cs="Arial"/>
          <w:sz w:val="24"/>
          <w:szCs w:val="24"/>
        </w:rPr>
      </w:pPr>
      <w:r w:rsidRPr="003145EC">
        <w:rPr>
          <w:rFonts w:ascii="Arial" w:eastAsia="TimesNewRomanPSMT" w:hAnsi="Arial" w:cs="Arial"/>
          <w:b/>
          <w:bCs/>
          <w:i/>
          <w:iCs/>
          <w:sz w:val="24"/>
          <w:szCs w:val="24"/>
          <w:u w:val="single"/>
        </w:rPr>
        <w:br w:type="page"/>
      </w:r>
    </w:p>
    <w:p w14:paraId="219C0B92" w14:textId="77777777" w:rsidR="006F0010" w:rsidRPr="00B72117" w:rsidRDefault="006F0010" w:rsidP="006F0010">
      <w:pPr>
        <w:spacing w:after="0" w:line="240" w:lineRule="auto"/>
        <w:jc w:val="both"/>
        <w:outlineLvl w:val="0"/>
        <w:rPr>
          <w:rFonts w:ascii="Arial" w:eastAsia="Times New Roman" w:hAnsi="Arial" w:cs="Arial"/>
          <w:sz w:val="24"/>
          <w:szCs w:val="24"/>
          <w:lang w:val="sr-Cyrl-CS"/>
        </w:rPr>
      </w:pPr>
    </w:p>
    <w:p w14:paraId="7A74A7E4" w14:textId="77777777" w:rsidR="006F0010" w:rsidRPr="00B72117" w:rsidRDefault="006F0010" w:rsidP="006F0010">
      <w:pPr>
        <w:tabs>
          <w:tab w:val="right" w:pos="6804"/>
        </w:tabs>
        <w:spacing w:after="0" w:line="240" w:lineRule="auto"/>
        <w:jc w:val="both"/>
        <w:rPr>
          <w:rFonts w:ascii="Arial" w:eastAsia="Times New Roman" w:hAnsi="Arial" w:cs="Arial"/>
          <w:sz w:val="24"/>
          <w:szCs w:val="24"/>
        </w:rPr>
      </w:pPr>
    </w:p>
    <w:p w14:paraId="6859DD72" w14:textId="77777777" w:rsidR="006F0010" w:rsidRPr="00B72117" w:rsidRDefault="006F0010" w:rsidP="006F0010">
      <w:pPr>
        <w:tabs>
          <w:tab w:val="left" w:pos="1860"/>
        </w:tabs>
        <w:spacing w:after="0" w:line="240" w:lineRule="auto"/>
        <w:jc w:val="both"/>
        <w:rPr>
          <w:rFonts w:ascii="Arial" w:eastAsia="Times New Roman" w:hAnsi="Arial" w:cs="Arial"/>
          <w:sz w:val="24"/>
          <w:szCs w:val="24"/>
          <w:lang w:val="ru-RU"/>
        </w:rPr>
      </w:pPr>
      <w:r w:rsidRPr="00B72117">
        <w:rPr>
          <w:rFonts w:ascii="Arial" w:eastAsia="Times New Roman" w:hAnsi="Arial" w:cs="Arial"/>
          <w:sz w:val="24"/>
          <w:szCs w:val="24"/>
          <w:lang w:val="ru-RU"/>
        </w:rPr>
        <w:tab/>
      </w:r>
    </w:p>
    <w:p w14:paraId="5A9155EC"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49A3413"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7ACC819C"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2952D2B"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7FF288E2"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67A4422"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B9493E8"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DFB1707"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64AF492C"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339710D3"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456D4173"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0B74A79B"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54E9C16"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03C6A301"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76681AE0" w14:textId="77777777"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14:paraId="12DC0873" w14:textId="77777777"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r w:rsidRPr="00B72117">
        <w:rPr>
          <w:rFonts w:ascii="Arial" w:eastAsia="Times New Roman" w:hAnsi="Arial" w:cs="Arial"/>
          <w:b/>
          <w:bCs/>
          <w:kern w:val="28"/>
          <w:sz w:val="24"/>
          <w:szCs w:val="24"/>
        </w:rPr>
        <w:t>6.</w:t>
      </w:r>
      <w:r w:rsidRPr="00B72117">
        <w:rPr>
          <w:rFonts w:ascii="Arial" w:eastAsia="Times New Roman" w:hAnsi="Arial" w:cs="Arial"/>
          <w:b/>
          <w:bCs/>
          <w:caps/>
          <w:kern w:val="28"/>
          <w:sz w:val="24"/>
          <w:szCs w:val="24"/>
          <w:lang w:val="sr-Cyrl-CS"/>
        </w:rPr>
        <w:t xml:space="preserve">  </w:t>
      </w:r>
      <w:r w:rsidRPr="00B72117">
        <w:rPr>
          <w:rFonts w:ascii="Arial" w:eastAsia="Times New Roman" w:hAnsi="Arial" w:cs="Arial"/>
          <w:b/>
          <w:bCs/>
          <w:caps/>
          <w:kern w:val="28"/>
          <w:sz w:val="24"/>
          <w:szCs w:val="24"/>
          <w:lang w:val="sr-Latn-CS"/>
        </w:rPr>
        <w:t xml:space="preserve"> </w:t>
      </w:r>
      <w:r w:rsidRPr="00B72117">
        <w:rPr>
          <w:rFonts w:ascii="Arial" w:eastAsia="Times New Roman" w:hAnsi="Arial" w:cs="Arial"/>
          <w:b/>
          <w:bCs/>
          <w:caps/>
          <w:kern w:val="28"/>
          <w:sz w:val="24"/>
          <w:szCs w:val="24"/>
          <w:lang w:val="sr-Cyrl-CS"/>
        </w:rPr>
        <w:t>О Б Р А С Ц И</w:t>
      </w:r>
    </w:p>
    <w:p w14:paraId="1E3CEE09" w14:textId="77777777"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p>
    <w:p w14:paraId="228482F9" w14:textId="77777777"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14:paraId="50A14AAB" w14:textId="77777777"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14:paraId="56BA758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4A3AF1F0"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52606BBD"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58120C8C"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47783D5C"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6AD6DED7"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502FD7F0"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567BF983"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14:paraId="6D2002EF"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01D7DB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66BB450"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6CF11FB4"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795A1EE7"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1608E2A"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403A99AE"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2326796F"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60D6D45"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C25B0A8"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6CF6E68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56F6F6E0"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5B69D8CC"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6AEF9C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1B02D52"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5EC74BD9"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1EB5B25B"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2463245C" w14:textId="77777777"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14:paraId="0A769C4A" w14:textId="77777777" w:rsidR="00513DE6" w:rsidRDefault="00513DE6">
      <w:pPr>
        <w:rPr>
          <w:rFonts w:ascii="Arial" w:eastAsia="Times New Roman" w:hAnsi="Arial" w:cs="Arial"/>
          <w:bCs/>
          <w:caps/>
          <w:kern w:val="28"/>
          <w:sz w:val="24"/>
          <w:szCs w:val="24"/>
          <w:lang w:val="sr-Cyrl-CS"/>
        </w:rPr>
      </w:pPr>
      <w:r>
        <w:rPr>
          <w:rFonts w:ascii="Arial" w:eastAsia="Times New Roman" w:hAnsi="Arial" w:cs="Arial"/>
          <w:bCs/>
          <w:caps/>
          <w:kern w:val="28"/>
          <w:sz w:val="24"/>
          <w:szCs w:val="24"/>
          <w:lang w:val="sr-Cyrl-CS"/>
        </w:rPr>
        <w:br w:type="page"/>
      </w:r>
    </w:p>
    <w:p w14:paraId="03568593"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lang w:val="sr-Latn-CS"/>
        </w:rPr>
      </w:pPr>
      <w:r w:rsidRPr="00B72117">
        <w:rPr>
          <w:rFonts w:ascii="Arial" w:eastAsia="Times New Roman" w:hAnsi="Arial" w:cs="Arial"/>
          <w:bCs/>
          <w:caps/>
          <w:kern w:val="28"/>
          <w:sz w:val="24"/>
          <w:szCs w:val="24"/>
          <w:lang w:val="sr-Cyrl-CS"/>
        </w:rPr>
        <w:lastRenderedPageBreak/>
        <w:t xml:space="preserve">Образац </w:t>
      </w:r>
      <w:r w:rsidRPr="00B72117">
        <w:rPr>
          <w:rFonts w:ascii="Arial" w:eastAsia="Times New Roman" w:hAnsi="Arial" w:cs="Arial"/>
          <w:bCs/>
          <w:caps/>
          <w:kern w:val="28"/>
          <w:sz w:val="24"/>
          <w:szCs w:val="24"/>
          <w:lang w:val="sr-Latn-CS"/>
        </w:rPr>
        <w:t>бр. 1</w:t>
      </w:r>
    </w:p>
    <w:p w14:paraId="294EFED8" w14:textId="77777777" w:rsidR="006F0010" w:rsidRPr="00B72117" w:rsidRDefault="006F0010" w:rsidP="006F0010">
      <w:pPr>
        <w:autoSpaceDE w:val="0"/>
        <w:autoSpaceDN w:val="0"/>
        <w:adjustRightInd w:val="0"/>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П О Н У Д А</w:t>
      </w:r>
    </w:p>
    <w:p w14:paraId="56935EE9"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rPr>
      </w:pPr>
    </w:p>
    <w:p w14:paraId="6EAD048E" w14:textId="77777777" w:rsidR="006F0010" w:rsidRPr="00B72117" w:rsidRDefault="006F0010" w:rsidP="006F0010">
      <w:pPr>
        <w:spacing w:after="0" w:line="240" w:lineRule="auto"/>
        <w:jc w:val="right"/>
        <w:outlineLvl w:val="0"/>
        <w:rPr>
          <w:rFonts w:ascii="Arial" w:eastAsia="Times New Roman" w:hAnsi="Arial" w:cs="Arial"/>
          <w:b/>
          <w:bCs/>
          <w:caps/>
          <w:kern w:val="28"/>
          <w:sz w:val="24"/>
          <w:szCs w:val="24"/>
        </w:rPr>
      </w:pPr>
    </w:p>
    <w:p w14:paraId="7E94BBB6" w14:textId="77777777" w:rsidR="006F0010" w:rsidRPr="00B72117" w:rsidRDefault="006F0010" w:rsidP="006F0010">
      <w:pPr>
        <w:spacing w:after="0" w:line="240" w:lineRule="auto"/>
        <w:ind w:left="142"/>
        <w:jc w:val="both"/>
        <w:rPr>
          <w:rFonts w:ascii="Arial" w:eastAsia="TimesNewRomanPS-BoldMT" w:hAnsi="Arial" w:cs="Arial"/>
          <w:bCs/>
          <w:sz w:val="24"/>
          <w:szCs w:val="24"/>
          <w:lang w:val="sr-Cyrl-RS"/>
        </w:rPr>
      </w:pPr>
      <w:r w:rsidRPr="00B72117">
        <w:rPr>
          <w:rFonts w:ascii="Arial" w:eastAsia="TimesNewRomanPS-BoldMT" w:hAnsi="Arial" w:cs="Arial"/>
          <w:bCs/>
          <w:sz w:val="24"/>
          <w:szCs w:val="24"/>
          <w:lang w:val="sr-Cyrl-CS"/>
        </w:rPr>
        <w:t>П</w:t>
      </w:r>
      <w:r w:rsidRPr="00B72117">
        <w:rPr>
          <w:rFonts w:ascii="Arial" w:eastAsia="TimesNewRomanPS-BoldMT" w:hAnsi="Arial" w:cs="Arial"/>
          <w:bCs/>
          <w:sz w:val="24"/>
          <w:szCs w:val="24"/>
        </w:rPr>
        <w:t>ОНУДА</w:t>
      </w:r>
      <w:r w:rsidRPr="00B72117">
        <w:rPr>
          <w:rFonts w:ascii="Arial" w:eastAsia="TimesNewRomanPS-BoldMT" w:hAnsi="Arial" w:cs="Arial"/>
          <w:bCs/>
          <w:sz w:val="24"/>
          <w:szCs w:val="24"/>
          <w:lang w:val="sr-Cyrl-CS"/>
        </w:rPr>
        <w:t xml:space="preserve"> бр.</w:t>
      </w:r>
      <w:r w:rsidRPr="00B72117">
        <w:rPr>
          <w:rFonts w:ascii="Arial" w:eastAsia="TimesNewRomanPS-BoldMT" w:hAnsi="Arial" w:cs="Arial"/>
          <w:bCs/>
          <w:sz w:val="24"/>
          <w:szCs w:val="24"/>
        </w:rPr>
        <w:t xml:space="preserve"> </w:t>
      </w:r>
      <w:r w:rsidRPr="00B72117">
        <w:rPr>
          <w:rFonts w:ascii="Arial" w:eastAsia="TimesNewRomanPS-BoldMT" w:hAnsi="Arial" w:cs="Arial"/>
          <w:bCs/>
          <w:sz w:val="24"/>
          <w:szCs w:val="24"/>
          <w:lang w:val="sr-Cyrl-CS"/>
        </w:rPr>
        <w:t>____</w:t>
      </w:r>
      <w:r w:rsidRPr="00B72117">
        <w:rPr>
          <w:rFonts w:ascii="Arial" w:eastAsia="TimesNewRomanPS-BoldMT" w:hAnsi="Arial" w:cs="Arial"/>
          <w:bCs/>
          <w:sz w:val="24"/>
          <w:szCs w:val="24"/>
        </w:rPr>
        <w:t>___</w:t>
      </w:r>
      <w:r w:rsidRPr="00B72117">
        <w:rPr>
          <w:rFonts w:ascii="Arial" w:eastAsia="TimesNewRomanPS-BoldMT" w:hAnsi="Arial" w:cs="Arial"/>
          <w:bCs/>
          <w:sz w:val="24"/>
          <w:szCs w:val="24"/>
          <w:lang w:val="sr-Cyrl-CS"/>
        </w:rPr>
        <w:t>_</w:t>
      </w:r>
      <w:r w:rsidRPr="00B72117">
        <w:rPr>
          <w:rFonts w:ascii="Arial" w:eastAsia="TimesNewRomanPS-BoldMT" w:hAnsi="Arial" w:cs="Arial"/>
          <w:bCs/>
          <w:sz w:val="24"/>
          <w:szCs w:val="24"/>
        </w:rPr>
        <w:t>__</w:t>
      </w:r>
      <w:r w:rsidRPr="00B72117">
        <w:rPr>
          <w:rFonts w:ascii="Arial" w:eastAsia="TimesNewRomanPS-BoldMT" w:hAnsi="Arial" w:cs="Arial"/>
          <w:bCs/>
          <w:sz w:val="24"/>
          <w:szCs w:val="24"/>
          <w:lang w:val="sr-Cyrl-CS"/>
        </w:rPr>
        <w:t>_ од ________</w:t>
      </w:r>
      <w:r w:rsidRPr="00B72117">
        <w:rPr>
          <w:rFonts w:ascii="Arial" w:eastAsia="TimesNewRomanPS-BoldMT" w:hAnsi="Arial" w:cs="Arial"/>
          <w:bCs/>
          <w:sz w:val="24"/>
          <w:szCs w:val="24"/>
        </w:rPr>
        <w:t>______</w:t>
      </w:r>
      <w:r w:rsidRPr="00B72117">
        <w:rPr>
          <w:rFonts w:ascii="Arial" w:eastAsia="TimesNewRomanPS-BoldMT" w:hAnsi="Arial" w:cs="Arial"/>
          <w:bCs/>
          <w:sz w:val="24"/>
          <w:szCs w:val="24"/>
          <w:lang w:val="sr-Cyrl-CS"/>
        </w:rPr>
        <w:t xml:space="preserve"> </w:t>
      </w:r>
      <w:r w:rsidR="00EB17A6" w:rsidRPr="00B72117">
        <w:rPr>
          <w:rFonts w:ascii="Arial" w:eastAsia="TimesNewRomanPS-BoldMT" w:hAnsi="Arial" w:cs="Arial"/>
          <w:bCs/>
          <w:sz w:val="24"/>
          <w:szCs w:val="24"/>
        </w:rPr>
        <w:t>у поступку јавне набавке мале вредности</w:t>
      </w:r>
      <w:r w:rsidRPr="00B72117">
        <w:rPr>
          <w:rFonts w:ascii="Arial" w:eastAsia="TimesNewRomanPS-BoldMT" w:hAnsi="Arial" w:cs="Arial"/>
          <w:bCs/>
          <w:sz w:val="24"/>
          <w:szCs w:val="24"/>
        </w:rPr>
        <w:t xml:space="preserve"> за</w:t>
      </w:r>
      <w:r w:rsidRPr="00B72117">
        <w:rPr>
          <w:rFonts w:ascii="Arial" w:eastAsia="TimesNewRomanPS-BoldMT" w:hAnsi="Arial" w:cs="Arial"/>
          <w:bCs/>
          <w:sz w:val="24"/>
          <w:szCs w:val="24"/>
          <w:lang w:val="sr-Cyrl-CS"/>
        </w:rPr>
        <w:t xml:space="preserve"> </w:t>
      </w:r>
      <w:r w:rsidR="00CB4529">
        <w:rPr>
          <w:rFonts w:ascii="Arial" w:eastAsia="TimesNewRomanPS-BoldMT" w:hAnsi="Arial" w:cs="Arial"/>
          <w:bCs/>
          <w:sz w:val="24"/>
          <w:szCs w:val="24"/>
          <w:lang w:val="sr-Cyrl-CS"/>
        </w:rPr>
        <w:t xml:space="preserve">јавну набавку услуге </w:t>
      </w:r>
      <w:r w:rsidRPr="00B72117">
        <w:rPr>
          <w:rFonts w:ascii="Arial" w:eastAsia="TimesNewRomanPS-BoldMT" w:hAnsi="Arial" w:cs="Arial"/>
          <w:bCs/>
          <w:sz w:val="24"/>
          <w:szCs w:val="24"/>
          <w:lang w:val="sr-Cyrl-CS"/>
        </w:rPr>
        <w:t>–</w:t>
      </w:r>
      <w:r w:rsidRPr="00B72117">
        <w:rPr>
          <w:rFonts w:ascii="Arial" w:eastAsia="TimesNewRomanPS-BoldMT" w:hAnsi="Arial" w:cs="Arial"/>
          <w:bCs/>
          <w:sz w:val="24"/>
          <w:szCs w:val="24"/>
        </w:rPr>
        <w:t xml:space="preserve"> </w:t>
      </w:r>
      <w:r w:rsidR="00EB17A6" w:rsidRPr="00B72117">
        <w:rPr>
          <w:rFonts w:ascii="Arial" w:eastAsia="TimesNewRomanPS-BoldMT" w:hAnsi="Arial" w:cs="Arial"/>
          <w:bCs/>
          <w:sz w:val="24"/>
          <w:szCs w:val="24"/>
        </w:rPr>
        <w:t>Мапирање процеса</w:t>
      </w:r>
      <w:r w:rsidRPr="00B72117">
        <w:rPr>
          <w:rFonts w:ascii="Arial" w:eastAsia="TimesNewRomanPS-BoldMT" w:hAnsi="Arial" w:cs="Arial"/>
          <w:bCs/>
          <w:sz w:val="24"/>
          <w:szCs w:val="24"/>
        </w:rPr>
        <w:t xml:space="preserve">- ЈН бр. </w:t>
      </w:r>
      <w:r w:rsidR="002836C0" w:rsidRPr="00B72117">
        <w:rPr>
          <w:rFonts w:ascii="Arial" w:eastAsia="TimesNewRomanPS-BoldMT" w:hAnsi="Arial" w:cs="Arial"/>
          <w:bCs/>
          <w:sz w:val="24"/>
          <w:szCs w:val="24"/>
        </w:rPr>
        <w:t>JНМВ/8300/0013/2017</w:t>
      </w:r>
      <w:r w:rsidR="00A32226" w:rsidRPr="00B72117">
        <w:rPr>
          <w:rFonts w:ascii="Arial" w:eastAsia="TimesNewRomanPS-BoldMT" w:hAnsi="Arial" w:cs="Arial"/>
          <w:bCs/>
          <w:sz w:val="24"/>
          <w:szCs w:val="24"/>
          <w:lang w:val="sr-Cyrl-RS"/>
        </w:rPr>
        <w:t>.</w:t>
      </w:r>
    </w:p>
    <w:p w14:paraId="2AF22656" w14:textId="77777777"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p>
    <w:p w14:paraId="26B57667" w14:textId="77777777" w:rsidR="006F0010" w:rsidRPr="00B72117" w:rsidRDefault="006F0010" w:rsidP="006F0010">
      <w:pPr>
        <w:autoSpaceDE w:val="0"/>
        <w:autoSpaceDN w:val="0"/>
        <w:adjustRightInd w:val="0"/>
        <w:spacing w:after="0" w:line="240" w:lineRule="auto"/>
        <w:ind w:left="142"/>
        <w:jc w:val="both"/>
        <w:rPr>
          <w:rFonts w:ascii="Arial" w:eastAsia="Calibri" w:hAnsi="Arial" w:cs="Arial"/>
          <w:i/>
          <w:sz w:val="24"/>
          <w:szCs w:val="24"/>
        </w:rPr>
      </w:pPr>
      <w:r w:rsidRPr="00B72117">
        <w:rPr>
          <w:rFonts w:ascii="Arial" w:eastAsia="Times New Roman" w:hAnsi="Arial" w:cs="Arial"/>
          <w:b/>
          <w:sz w:val="24"/>
          <w:szCs w:val="24"/>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59"/>
        <w:gridCol w:w="4597"/>
      </w:tblGrid>
      <w:tr w:rsidR="006F0010" w:rsidRPr="00B72117" w14:paraId="05381C01" w14:textId="77777777" w:rsidTr="00AF0D6B">
        <w:tc>
          <w:tcPr>
            <w:tcW w:w="10206" w:type="dxa"/>
            <w:gridSpan w:val="2"/>
            <w:shd w:val="clear" w:color="auto" w:fill="D9D9D9"/>
          </w:tcPr>
          <w:p w14:paraId="1A8C19FF"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BCE178B"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ПОДАЦИ О ПОНУЂАЧУ</w:t>
            </w:r>
          </w:p>
          <w:p w14:paraId="7C69E30B"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75A00C3D" w14:textId="77777777" w:rsidTr="00AF0D6B">
        <w:trPr>
          <w:trHeight w:val="850"/>
        </w:trPr>
        <w:tc>
          <w:tcPr>
            <w:tcW w:w="5528" w:type="dxa"/>
            <w:shd w:val="clear" w:color="auto" w:fill="auto"/>
            <w:vAlign w:val="center"/>
          </w:tcPr>
          <w:p w14:paraId="54970158"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понуђача:</w:t>
            </w:r>
          </w:p>
        </w:tc>
        <w:tc>
          <w:tcPr>
            <w:tcW w:w="4678" w:type="dxa"/>
            <w:shd w:val="clear" w:color="auto" w:fill="auto"/>
            <w:vAlign w:val="center"/>
          </w:tcPr>
          <w:p w14:paraId="401B628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CA092AA" w14:textId="77777777" w:rsidTr="00AF0D6B">
        <w:trPr>
          <w:trHeight w:val="850"/>
        </w:trPr>
        <w:tc>
          <w:tcPr>
            <w:tcW w:w="5528" w:type="dxa"/>
            <w:shd w:val="clear" w:color="auto" w:fill="auto"/>
            <w:vAlign w:val="center"/>
          </w:tcPr>
          <w:p w14:paraId="180284A3"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 понуђача:</w:t>
            </w:r>
          </w:p>
        </w:tc>
        <w:tc>
          <w:tcPr>
            <w:tcW w:w="4678" w:type="dxa"/>
            <w:shd w:val="clear" w:color="auto" w:fill="auto"/>
            <w:vAlign w:val="center"/>
          </w:tcPr>
          <w:p w14:paraId="33A71A16"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8EBFCC4" w14:textId="77777777" w:rsidTr="00AF0D6B">
        <w:trPr>
          <w:trHeight w:val="850"/>
        </w:trPr>
        <w:tc>
          <w:tcPr>
            <w:tcW w:w="5528" w:type="dxa"/>
            <w:shd w:val="clear" w:color="auto" w:fill="auto"/>
            <w:vAlign w:val="center"/>
          </w:tcPr>
          <w:p w14:paraId="272740FA"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14:paraId="27F479A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73F02163" w14:textId="77777777" w:rsidTr="00AF0D6B">
        <w:trPr>
          <w:trHeight w:val="850"/>
        </w:trPr>
        <w:tc>
          <w:tcPr>
            <w:tcW w:w="5528" w:type="dxa"/>
            <w:shd w:val="clear" w:color="auto" w:fill="auto"/>
            <w:vAlign w:val="center"/>
          </w:tcPr>
          <w:p w14:paraId="404CEA22"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е-маил:</w:t>
            </w:r>
          </w:p>
        </w:tc>
        <w:tc>
          <w:tcPr>
            <w:tcW w:w="4678" w:type="dxa"/>
            <w:shd w:val="clear" w:color="auto" w:fill="auto"/>
            <w:vAlign w:val="center"/>
          </w:tcPr>
          <w:p w14:paraId="61BEE8A6"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7B5AB2BE" w14:textId="77777777" w:rsidTr="00AF0D6B">
        <w:trPr>
          <w:trHeight w:val="850"/>
        </w:trPr>
        <w:tc>
          <w:tcPr>
            <w:tcW w:w="5528" w:type="dxa"/>
            <w:shd w:val="clear" w:color="auto" w:fill="auto"/>
            <w:vAlign w:val="center"/>
          </w:tcPr>
          <w:p w14:paraId="5E3DC12F"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Телефон:</w:t>
            </w:r>
          </w:p>
        </w:tc>
        <w:tc>
          <w:tcPr>
            <w:tcW w:w="4678" w:type="dxa"/>
            <w:shd w:val="clear" w:color="auto" w:fill="auto"/>
            <w:vAlign w:val="center"/>
          </w:tcPr>
          <w:p w14:paraId="02290969"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01A9DF0" w14:textId="77777777" w:rsidTr="00AF0D6B">
        <w:trPr>
          <w:trHeight w:val="850"/>
        </w:trPr>
        <w:tc>
          <w:tcPr>
            <w:tcW w:w="5528" w:type="dxa"/>
            <w:shd w:val="clear" w:color="auto" w:fill="auto"/>
            <w:vAlign w:val="center"/>
          </w:tcPr>
          <w:p w14:paraId="61882CAB"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Телефакс:</w:t>
            </w:r>
          </w:p>
        </w:tc>
        <w:tc>
          <w:tcPr>
            <w:tcW w:w="4678" w:type="dxa"/>
            <w:shd w:val="clear" w:color="auto" w:fill="auto"/>
            <w:vAlign w:val="center"/>
          </w:tcPr>
          <w:p w14:paraId="40268073"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2E65E31" w14:textId="77777777" w:rsidTr="00AF0D6B">
        <w:trPr>
          <w:trHeight w:val="850"/>
        </w:trPr>
        <w:tc>
          <w:tcPr>
            <w:tcW w:w="5528" w:type="dxa"/>
            <w:shd w:val="clear" w:color="auto" w:fill="auto"/>
            <w:vAlign w:val="center"/>
          </w:tcPr>
          <w:p w14:paraId="3829B1B7"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број понуђача (ПИБ):</w:t>
            </w:r>
          </w:p>
        </w:tc>
        <w:tc>
          <w:tcPr>
            <w:tcW w:w="4678" w:type="dxa"/>
            <w:shd w:val="clear" w:color="auto" w:fill="auto"/>
            <w:vAlign w:val="center"/>
          </w:tcPr>
          <w:p w14:paraId="329395C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691155D1" w14:textId="77777777" w:rsidTr="00AF0D6B">
        <w:trPr>
          <w:trHeight w:val="850"/>
        </w:trPr>
        <w:tc>
          <w:tcPr>
            <w:tcW w:w="5528" w:type="dxa"/>
            <w:shd w:val="clear" w:color="auto" w:fill="auto"/>
            <w:vAlign w:val="center"/>
          </w:tcPr>
          <w:p w14:paraId="3AB868A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 понуђача:</w:t>
            </w:r>
          </w:p>
        </w:tc>
        <w:tc>
          <w:tcPr>
            <w:tcW w:w="4678" w:type="dxa"/>
            <w:shd w:val="clear" w:color="auto" w:fill="auto"/>
            <w:vAlign w:val="center"/>
          </w:tcPr>
          <w:p w14:paraId="4F9382E4"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0286DB99" w14:textId="77777777" w:rsidTr="00AF0D6B">
        <w:trPr>
          <w:trHeight w:val="850"/>
        </w:trPr>
        <w:tc>
          <w:tcPr>
            <w:tcW w:w="5528" w:type="dxa"/>
            <w:shd w:val="clear" w:color="auto" w:fill="auto"/>
            <w:vAlign w:val="center"/>
          </w:tcPr>
          <w:p w14:paraId="59162FD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Шифра делатности:</w:t>
            </w:r>
          </w:p>
        </w:tc>
        <w:tc>
          <w:tcPr>
            <w:tcW w:w="4678" w:type="dxa"/>
            <w:shd w:val="clear" w:color="auto" w:fill="auto"/>
            <w:vAlign w:val="center"/>
          </w:tcPr>
          <w:p w14:paraId="4335D05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54501DAA" w14:textId="77777777" w:rsidTr="00AF0D6B">
        <w:trPr>
          <w:trHeight w:val="850"/>
        </w:trPr>
        <w:tc>
          <w:tcPr>
            <w:tcW w:w="5528" w:type="dxa"/>
            <w:shd w:val="clear" w:color="auto" w:fill="auto"/>
            <w:vAlign w:val="center"/>
          </w:tcPr>
          <w:p w14:paraId="0AA33A5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14:paraId="33014F6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778B2677" w14:textId="77777777" w:rsidTr="00AF0D6B">
        <w:trPr>
          <w:trHeight w:val="850"/>
        </w:trPr>
        <w:tc>
          <w:tcPr>
            <w:tcW w:w="5528" w:type="dxa"/>
            <w:shd w:val="clear" w:color="auto" w:fill="auto"/>
            <w:vAlign w:val="center"/>
          </w:tcPr>
          <w:p w14:paraId="208EEBFF"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 xml:space="preserve">Лице овлашћено за потписивање </w:t>
            </w:r>
            <w:r w:rsidRPr="00B72117">
              <w:rPr>
                <w:rFonts w:ascii="Arial" w:eastAsia="Times New Roman" w:hAnsi="Arial" w:cs="Arial"/>
                <w:sz w:val="24"/>
                <w:szCs w:val="24"/>
              </w:rPr>
              <w:t>оквирног споразума</w:t>
            </w:r>
            <w:r w:rsidRPr="00B72117">
              <w:rPr>
                <w:rFonts w:ascii="Arial" w:eastAsia="TimesNewRomanPSMT" w:hAnsi="Arial" w:cs="Arial"/>
                <w:bCs/>
                <w:sz w:val="24"/>
                <w:szCs w:val="24"/>
                <w:lang w:val="ru-RU"/>
              </w:rPr>
              <w:t>:</w:t>
            </w:r>
          </w:p>
        </w:tc>
        <w:tc>
          <w:tcPr>
            <w:tcW w:w="4678" w:type="dxa"/>
            <w:shd w:val="clear" w:color="auto" w:fill="auto"/>
            <w:vAlign w:val="center"/>
          </w:tcPr>
          <w:p w14:paraId="260060B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bl>
    <w:p w14:paraId="304FA934" w14:textId="77777777" w:rsidR="006F0010" w:rsidRPr="00B72117" w:rsidRDefault="006F0010" w:rsidP="006F0010">
      <w:pPr>
        <w:autoSpaceDE w:val="0"/>
        <w:autoSpaceDN w:val="0"/>
        <w:adjustRightInd w:val="0"/>
        <w:spacing w:after="0" w:line="240" w:lineRule="auto"/>
        <w:jc w:val="both"/>
        <w:rPr>
          <w:rFonts w:ascii="Arial" w:eastAsia="Calibri" w:hAnsi="Arial" w:cs="Arial"/>
          <w:i/>
          <w:sz w:val="24"/>
          <w:szCs w:val="24"/>
        </w:rPr>
      </w:pPr>
    </w:p>
    <w:p w14:paraId="7B1B0109"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B72117">
        <w:rPr>
          <w:rFonts w:ascii="Arial" w:eastAsia="Calibri" w:hAnsi="Arial" w:cs="Arial"/>
          <w:i/>
          <w:sz w:val="24"/>
          <w:szCs w:val="24"/>
        </w:rPr>
        <w:br w:type="page"/>
      </w:r>
    </w:p>
    <w:p w14:paraId="5603AB9B"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u w:val="single"/>
        </w:rPr>
        <w:lastRenderedPageBreak/>
        <w:t>Понуда се подноси:</w:t>
      </w:r>
      <w:r w:rsidRPr="00B72117">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14:paraId="65DB4487"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27E0EC7A"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7ADCBA57" w14:textId="77777777"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B72117" w14:paraId="1D56164A" w14:textId="77777777" w:rsidTr="00AF0D6B">
        <w:tc>
          <w:tcPr>
            <w:tcW w:w="10065" w:type="dxa"/>
            <w:gridSpan w:val="3"/>
            <w:shd w:val="clear" w:color="auto" w:fill="D9D9D9"/>
          </w:tcPr>
          <w:p w14:paraId="00E59A63"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3608855"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А) САМОСТАЛНО</w:t>
            </w:r>
          </w:p>
          <w:p w14:paraId="295AD97B"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5499C787" w14:textId="77777777" w:rsidTr="00AF0D6B">
        <w:tc>
          <w:tcPr>
            <w:tcW w:w="10065" w:type="dxa"/>
            <w:gridSpan w:val="3"/>
            <w:shd w:val="clear" w:color="auto" w:fill="D9D9D9"/>
          </w:tcPr>
          <w:p w14:paraId="0AA1DDD4"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7EC7CE0A"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Б) СА ПОДИЗВОЂАЧЕМ</w:t>
            </w:r>
          </w:p>
          <w:p w14:paraId="52384AC8"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14:paraId="5465731B" w14:textId="77777777" w:rsidTr="00AF0D6B">
        <w:trPr>
          <w:trHeight w:val="680"/>
        </w:trPr>
        <w:tc>
          <w:tcPr>
            <w:tcW w:w="554" w:type="dxa"/>
            <w:shd w:val="clear" w:color="auto" w:fill="auto"/>
            <w:vAlign w:val="center"/>
          </w:tcPr>
          <w:p w14:paraId="2A885CF6"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1)</w:t>
            </w:r>
          </w:p>
        </w:tc>
        <w:tc>
          <w:tcPr>
            <w:tcW w:w="4833" w:type="dxa"/>
            <w:shd w:val="clear" w:color="auto" w:fill="auto"/>
            <w:vAlign w:val="center"/>
          </w:tcPr>
          <w:p w14:paraId="4C6317D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подизвођача:</w:t>
            </w:r>
          </w:p>
        </w:tc>
        <w:tc>
          <w:tcPr>
            <w:tcW w:w="4678" w:type="dxa"/>
            <w:shd w:val="clear" w:color="auto" w:fill="auto"/>
            <w:vAlign w:val="center"/>
          </w:tcPr>
          <w:p w14:paraId="10958D96"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05370F2" w14:textId="77777777" w:rsidTr="00AF0D6B">
        <w:trPr>
          <w:trHeight w:val="680"/>
        </w:trPr>
        <w:tc>
          <w:tcPr>
            <w:tcW w:w="554" w:type="dxa"/>
            <w:shd w:val="clear" w:color="auto" w:fill="auto"/>
            <w:vAlign w:val="center"/>
          </w:tcPr>
          <w:p w14:paraId="52FDB4D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A0E7FE1"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14:paraId="494CBF4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FB331A4" w14:textId="77777777" w:rsidTr="00AF0D6B">
        <w:trPr>
          <w:trHeight w:val="680"/>
        </w:trPr>
        <w:tc>
          <w:tcPr>
            <w:tcW w:w="554" w:type="dxa"/>
            <w:shd w:val="clear" w:color="auto" w:fill="auto"/>
            <w:vAlign w:val="center"/>
          </w:tcPr>
          <w:p w14:paraId="3C20BF71"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5D2F7C"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14:paraId="44F3954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30ED9914" w14:textId="77777777" w:rsidTr="00AF0D6B">
        <w:trPr>
          <w:trHeight w:val="680"/>
        </w:trPr>
        <w:tc>
          <w:tcPr>
            <w:tcW w:w="554" w:type="dxa"/>
            <w:shd w:val="clear" w:color="auto" w:fill="auto"/>
            <w:vAlign w:val="center"/>
          </w:tcPr>
          <w:p w14:paraId="288440C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4B6418C"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0EFD929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CC61662" w14:textId="77777777" w:rsidTr="00AF0D6B">
        <w:trPr>
          <w:trHeight w:val="680"/>
        </w:trPr>
        <w:tc>
          <w:tcPr>
            <w:tcW w:w="554" w:type="dxa"/>
            <w:shd w:val="clear" w:color="auto" w:fill="auto"/>
            <w:vAlign w:val="center"/>
          </w:tcPr>
          <w:p w14:paraId="26164F29"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0E7A8E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14:paraId="12471A3B"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2DF79161" w14:textId="77777777" w:rsidTr="00AF0D6B">
        <w:trPr>
          <w:trHeight w:val="680"/>
        </w:trPr>
        <w:tc>
          <w:tcPr>
            <w:tcW w:w="554" w:type="dxa"/>
            <w:shd w:val="clear" w:color="auto" w:fill="auto"/>
            <w:vAlign w:val="center"/>
          </w:tcPr>
          <w:p w14:paraId="66559C5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D5BC7A3"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14:paraId="4506B91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43559E39" w14:textId="77777777" w:rsidTr="00AF0D6B">
        <w:trPr>
          <w:trHeight w:val="680"/>
        </w:trPr>
        <w:tc>
          <w:tcPr>
            <w:tcW w:w="554" w:type="dxa"/>
            <w:shd w:val="clear" w:color="auto" w:fill="auto"/>
            <w:vAlign w:val="center"/>
          </w:tcPr>
          <w:p w14:paraId="0D9110E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1423F85"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14:paraId="358B7D60"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14:paraId="1273677F" w14:textId="77777777" w:rsidTr="00AF0D6B">
        <w:trPr>
          <w:trHeight w:val="680"/>
        </w:trPr>
        <w:tc>
          <w:tcPr>
            <w:tcW w:w="10065" w:type="dxa"/>
            <w:gridSpan w:val="3"/>
            <w:shd w:val="clear" w:color="auto" w:fill="D9D9D9"/>
            <w:vAlign w:val="center"/>
          </w:tcPr>
          <w:p w14:paraId="46A3BC16" w14:textId="77777777"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В) КАО ЗАЈЕДНИЧКА ПОНУДА</w:t>
            </w:r>
          </w:p>
        </w:tc>
      </w:tr>
      <w:tr w:rsidR="006F0010" w:rsidRPr="00B72117" w14:paraId="2DCFB78B" w14:textId="77777777" w:rsidTr="00AF0D6B">
        <w:trPr>
          <w:trHeight w:val="624"/>
        </w:trPr>
        <w:tc>
          <w:tcPr>
            <w:tcW w:w="554" w:type="dxa"/>
            <w:shd w:val="clear" w:color="auto" w:fill="auto"/>
            <w:vAlign w:val="center"/>
          </w:tcPr>
          <w:p w14:paraId="70561BE5"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r w:rsidRPr="00B72117">
              <w:rPr>
                <w:rFonts w:ascii="Arial" w:eastAsia="TimesNewRomanPSMT" w:hAnsi="Arial" w:cs="Arial"/>
                <w:bCs/>
                <w:sz w:val="24"/>
                <w:szCs w:val="24"/>
              </w:rPr>
              <w:t>1)</w:t>
            </w:r>
          </w:p>
        </w:tc>
        <w:tc>
          <w:tcPr>
            <w:tcW w:w="4833" w:type="dxa"/>
            <w:shd w:val="clear" w:color="auto" w:fill="auto"/>
            <w:vAlign w:val="center"/>
          </w:tcPr>
          <w:p w14:paraId="3279193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14:paraId="6AC8A0D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7BA91697" w14:textId="77777777" w:rsidTr="00AF0D6B">
        <w:trPr>
          <w:trHeight w:val="624"/>
        </w:trPr>
        <w:tc>
          <w:tcPr>
            <w:tcW w:w="554" w:type="dxa"/>
            <w:shd w:val="clear" w:color="auto" w:fill="auto"/>
            <w:vAlign w:val="center"/>
          </w:tcPr>
          <w:p w14:paraId="14C11C27"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61B0AD"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14:paraId="71C3B2A3"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6E09A2E2" w14:textId="77777777" w:rsidTr="00AF0D6B">
        <w:trPr>
          <w:trHeight w:val="624"/>
        </w:trPr>
        <w:tc>
          <w:tcPr>
            <w:tcW w:w="554" w:type="dxa"/>
            <w:shd w:val="clear" w:color="auto" w:fill="auto"/>
            <w:vAlign w:val="center"/>
          </w:tcPr>
          <w:p w14:paraId="20D496F8"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6B0622B"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14:paraId="07B2B656"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676EBE19" w14:textId="77777777" w:rsidTr="00AF0D6B">
        <w:trPr>
          <w:trHeight w:val="624"/>
        </w:trPr>
        <w:tc>
          <w:tcPr>
            <w:tcW w:w="554" w:type="dxa"/>
            <w:shd w:val="clear" w:color="auto" w:fill="auto"/>
            <w:vAlign w:val="center"/>
          </w:tcPr>
          <w:p w14:paraId="02BAA74D"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DB0D75D"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1442F2F1"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14:paraId="3B1D4E8B" w14:textId="77777777" w:rsidTr="00AF0D6B">
        <w:trPr>
          <w:trHeight w:val="624"/>
        </w:trPr>
        <w:tc>
          <w:tcPr>
            <w:tcW w:w="554" w:type="dxa"/>
            <w:shd w:val="clear" w:color="auto" w:fill="auto"/>
            <w:vAlign w:val="center"/>
          </w:tcPr>
          <w:p w14:paraId="1E7FA7EA"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225985E4" w14:textId="77777777"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r w:rsidRPr="00B72117">
              <w:rPr>
                <w:rFonts w:ascii="Arial" w:eastAsia="TimesNewRomanPSMT" w:hAnsi="Arial" w:cs="Arial"/>
                <w:bCs/>
                <w:sz w:val="24"/>
                <w:szCs w:val="24"/>
              </w:rPr>
              <w:tab/>
            </w:r>
          </w:p>
        </w:tc>
        <w:tc>
          <w:tcPr>
            <w:tcW w:w="4678" w:type="dxa"/>
            <w:shd w:val="clear" w:color="auto" w:fill="auto"/>
            <w:vAlign w:val="center"/>
          </w:tcPr>
          <w:p w14:paraId="5F72330C" w14:textId="77777777"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14:paraId="6E5AF5A6"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rPr>
        <w:tab/>
      </w:r>
    </w:p>
    <w:p w14:paraId="328EC243"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14:paraId="29BF5FFB"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B72117">
        <w:rPr>
          <w:rFonts w:ascii="Arial" w:eastAsia="TimesNewRomanPSMT" w:hAnsi="Arial" w:cs="Arial"/>
          <w:b/>
          <w:bCs/>
          <w:sz w:val="24"/>
          <w:szCs w:val="24"/>
          <w:u w:val="single"/>
          <w:lang w:val="ru-RU"/>
        </w:rPr>
        <w:t>Напомена:</w:t>
      </w:r>
      <w:r w:rsidRPr="00B72117">
        <w:rPr>
          <w:rFonts w:ascii="Arial" w:eastAsia="TimesNewRomanPSMT" w:hAnsi="Arial" w:cs="Arial"/>
          <w:b/>
          <w:bCs/>
          <w:sz w:val="24"/>
          <w:szCs w:val="24"/>
          <w:lang w:val="ru-RU"/>
        </w:rPr>
        <w:t xml:space="preserve"> </w:t>
      </w:r>
      <w:r w:rsidRPr="00B72117">
        <w:rPr>
          <w:rFonts w:ascii="Arial" w:eastAsia="TimesNewRomanPSMT" w:hAnsi="Arial" w:cs="Arial"/>
          <w:b/>
          <w:bCs/>
          <w:i/>
          <w:sz w:val="24"/>
          <w:szCs w:val="24"/>
        </w:rPr>
        <w:t>-</w:t>
      </w:r>
      <w:r w:rsidRPr="00B72117">
        <w:rPr>
          <w:rFonts w:ascii="Arial" w:eastAsia="TimesNewRomanPSMT" w:hAnsi="Arial" w:cs="Arial"/>
          <w:bCs/>
          <w:i/>
          <w:sz w:val="24"/>
          <w:szCs w:val="24"/>
        </w:rPr>
        <w:t xml:space="preserve">Уколико има више подизвођача или учесника у заједничкој понуди потребно је копирати Табелу 2. </w:t>
      </w:r>
      <w:proofErr w:type="gramStart"/>
      <w:r w:rsidRPr="00B72117">
        <w:rPr>
          <w:rFonts w:ascii="Arial" w:eastAsia="TimesNewRomanPSMT" w:hAnsi="Arial" w:cs="Arial"/>
          <w:bCs/>
          <w:i/>
          <w:sz w:val="24"/>
          <w:szCs w:val="24"/>
        </w:rPr>
        <w:t>и</w:t>
      </w:r>
      <w:proofErr w:type="gramEnd"/>
      <w:r w:rsidRPr="00B72117">
        <w:rPr>
          <w:rFonts w:ascii="Arial" w:eastAsia="TimesNewRomanPSMT" w:hAnsi="Arial" w:cs="Arial"/>
          <w:bCs/>
          <w:i/>
          <w:sz w:val="24"/>
          <w:szCs w:val="24"/>
        </w:rPr>
        <w:t xml:space="preserve"> попунити податке за све подизвођаче или учеснике у заједничкој понуди.</w:t>
      </w:r>
    </w:p>
    <w:p w14:paraId="2DD1D948" w14:textId="77777777" w:rsidR="006F0010" w:rsidRPr="00B72117" w:rsidRDefault="006F0010" w:rsidP="006F0010">
      <w:pPr>
        <w:spacing w:after="0" w:line="240" w:lineRule="auto"/>
        <w:jc w:val="both"/>
        <w:rPr>
          <w:rFonts w:ascii="Arial" w:eastAsia="TimesNewRomanPSMT" w:hAnsi="Arial" w:cs="Arial"/>
          <w:i/>
          <w:sz w:val="24"/>
          <w:szCs w:val="24"/>
        </w:rPr>
      </w:pPr>
      <w:r w:rsidRPr="00B72117">
        <w:rPr>
          <w:rFonts w:ascii="Arial" w:eastAsia="TimesNewRomanPSMT" w:hAnsi="Arial" w:cs="Arial"/>
          <w:i/>
          <w:sz w:val="24"/>
          <w:szCs w:val="24"/>
        </w:rPr>
        <w:lastRenderedPageBreak/>
        <w:t>-</w:t>
      </w:r>
      <w:r w:rsidRPr="00B72117">
        <w:rPr>
          <w:rFonts w:ascii="Arial" w:eastAsia="TimesNewRomanPSMT" w:hAnsi="Arial" w:cs="Arial"/>
          <w:i/>
          <w:sz w:val="24"/>
          <w:szCs w:val="24"/>
          <w:lang w:val="ru-RU"/>
        </w:rPr>
        <w:t xml:space="preserve">Уколико група </w:t>
      </w:r>
      <w:r w:rsidRPr="00B72117">
        <w:rPr>
          <w:rFonts w:ascii="Arial" w:eastAsia="TimesNewRomanPSMT" w:hAnsi="Arial" w:cs="Arial"/>
          <w:i/>
          <w:sz w:val="24"/>
          <w:szCs w:val="24"/>
        </w:rPr>
        <w:t>понуђача</w:t>
      </w:r>
      <w:r w:rsidRPr="00B72117">
        <w:rPr>
          <w:rFonts w:ascii="Arial" w:eastAsia="TimesNewRomanPSMT" w:hAnsi="Arial" w:cs="Arial"/>
          <w:i/>
          <w:sz w:val="24"/>
          <w:szCs w:val="24"/>
          <w:lang w:val="ru-RU"/>
        </w:rPr>
        <w:t xml:space="preserve"> подноси заједничку </w:t>
      </w:r>
      <w:r w:rsidRPr="00B72117">
        <w:rPr>
          <w:rFonts w:ascii="Arial" w:eastAsia="TimesNewRomanPSMT" w:hAnsi="Arial" w:cs="Arial"/>
          <w:i/>
          <w:sz w:val="24"/>
          <w:szCs w:val="24"/>
        </w:rPr>
        <w:t>понуду Табелу 1. „ПОДАЦИ О ПОНУЂАЧУ</w:t>
      </w:r>
      <w:r w:rsidR="00205E85" w:rsidRPr="00B72117">
        <w:rPr>
          <w:rFonts w:ascii="Arial" w:eastAsia="TimesNewRomanPSMT" w:hAnsi="Arial" w:cs="Arial"/>
          <w:i/>
          <w:sz w:val="24"/>
          <w:szCs w:val="24"/>
        </w:rPr>
        <w:t>“</w:t>
      </w:r>
      <w:r w:rsidR="00205E85" w:rsidRPr="00B72117">
        <w:rPr>
          <w:rFonts w:ascii="Arial" w:eastAsia="TimesNewRomanPSMT" w:hAnsi="Arial" w:cs="Arial"/>
          <w:i/>
          <w:sz w:val="24"/>
          <w:szCs w:val="24"/>
          <w:lang w:val="ru-RU"/>
        </w:rPr>
        <w:t>попуњава</w:t>
      </w:r>
      <w:r w:rsidRPr="00B72117">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 </w:t>
      </w:r>
      <w:proofErr w:type="gramStart"/>
      <w:r w:rsidRPr="00B72117">
        <w:rPr>
          <w:rFonts w:ascii="Arial" w:eastAsia="TimesNewRomanPSMT" w:hAnsi="Arial" w:cs="Arial"/>
          <w:i/>
          <w:sz w:val="24"/>
          <w:szCs w:val="24"/>
        </w:rPr>
        <w:t>овог</w:t>
      </w:r>
      <w:proofErr w:type="gramEnd"/>
      <w:r w:rsidRPr="00B72117">
        <w:rPr>
          <w:rFonts w:ascii="Arial" w:eastAsia="TimesNewRomanPSMT" w:hAnsi="Arial" w:cs="Arial"/>
          <w:i/>
          <w:sz w:val="24"/>
          <w:szCs w:val="24"/>
        </w:rPr>
        <w:t xml:space="preserve"> обрасца. </w:t>
      </w:r>
    </w:p>
    <w:p w14:paraId="6689625D" w14:textId="77777777" w:rsidR="006F0010" w:rsidRPr="00B72117" w:rsidRDefault="006F0010" w:rsidP="00576C8E">
      <w:pPr>
        <w:autoSpaceDE w:val="0"/>
        <w:autoSpaceDN w:val="0"/>
        <w:adjustRightInd w:val="0"/>
        <w:spacing w:before="120" w:after="120" w:line="240" w:lineRule="auto"/>
        <w:jc w:val="both"/>
        <w:rPr>
          <w:rFonts w:ascii="Arial" w:eastAsia="Times New Roman" w:hAnsi="Arial" w:cs="Arial"/>
          <w:b/>
          <w:sz w:val="24"/>
          <w:szCs w:val="24"/>
        </w:rPr>
      </w:pPr>
      <w:r w:rsidRPr="00B72117">
        <w:rPr>
          <w:rFonts w:ascii="Arial" w:eastAsia="Times New Roman" w:hAnsi="Arial" w:cs="Arial"/>
          <w:b/>
          <w:sz w:val="24"/>
          <w:szCs w:val="24"/>
        </w:rPr>
        <w:t>Табела 3.</w:t>
      </w:r>
    </w:p>
    <w:tbl>
      <w:tblPr>
        <w:tblW w:w="10131" w:type="dxa"/>
        <w:tblInd w:w="212" w:type="dxa"/>
        <w:tblLayout w:type="fixed"/>
        <w:tblLook w:val="0000" w:firstRow="0" w:lastRow="0" w:firstColumn="0" w:lastColumn="0" w:noHBand="0" w:noVBand="0"/>
      </w:tblPr>
      <w:tblGrid>
        <w:gridCol w:w="634"/>
        <w:gridCol w:w="2268"/>
        <w:gridCol w:w="7229"/>
      </w:tblGrid>
      <w:tr w:rsidR="00576C8E" w:rsidRPr="00B72117" w14:paraId="0048E51D" w14:textId="77777777" w:rsidTr="004D30FA">
        <w:trPr>
          <w:trHeight w:val="624"/>
        </w:trPr>
        <w:tc>
          <w:tcPr>
            <w:tcW w:w="1013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F8F875E" w14:textId="77777777" w:rsidR="00576C8E" w:rsidRPr="00B72117"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B72117">
              <w:rPr>
                <w:rFonts w:ascii="Arial" w:eastAsia="Times New Roman" w:hAnsi="Arial" w:cs="Arial"/>
                <w:b/>
                <w:noProof/>
                <w:color w:val="000000" w:themeColor="text1"/>
                <w:sz w:val="24"/>
                <w:szCs w:val="24"/>
              </w:rPr>
              <w:t>КОМЕРЦИЈАЛНИ УСЛОВИ</w:t>
            </w:r>
          </w:p>
        </w:tc>
      </w:tr>
      <w:tr w:rsidR="00576C8E" w:rsidRPr="00B72117" w14:paraId="41B6E5A9" w14:textId="7777777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14:paraId="078A3359"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E09E72"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без ПДВ</w:t>
            </w:r>
          </w:p>
        </w:tc>
        <w:tc>
          <w:tcPr>
            <w:tcW w:w="7229" w:type="dxa"/>
            <w:tcBorders>
              <w:top w:val="single" w:sz="4" w:space="0" w:color="auto"/>
              <w:left w:val="single" w:sz="4" w:space="0" w:color="auto"/>
              <w:bottom w:val="single" w:sz="4" w:space="0" w:color="auto"/>
              <w:right w:val="single" w:sz="4" w:space="0" w:color="auto"/>
            </w:tcBorders>
            <w:vAlign w:val="center"/>
          </w:tcPr>
          <w:p w14:paraId="532B5DB6" w14:textId="77777777"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14:paraId="4BDE0D7B" w14:textId="7777777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14:paraId="2095565E"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2.</w:t>
            </w:r>
          </w:p>
        </w:tc>
        <w:tc>
          <w:tcPr>
            <w:tcW w:w="2268" w:type="dxa"/>
            <w:tcBorders>
              <w:top w:val="single" w:sz="4" w:space="0" w:color="000000"/>
              <w:left w:val="single" w:sz="4" w:space="0" w:color="000000"/>
              <w:bottom w:val="single" w:sz="4" w:space="0" w:color="000000"/>
            </w:tcBorders>
            <w:shd w:val="clear" w:color="auto" w:fill="auto"/>
            <w:vAlign w:val="center"/>
          </w:tcPr>
          <w:p w14:paraId="1C1F230D"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са ПДВ</w:t>
            </w:r>
          </w:p>
        </w:tc>
        <w:tc>
          <w:tcPr>
            <w:tcW w:w="7229" w:type="dxa"/>
            <w:tcBorders>
              <w:top w:val="single" w:sz="4" w:space="0" w:color="auto"/>
              <w:left w:val="single" w:sz="4" w:space="0" w:color="000000"/>
              <w:bottom w:val="single" w:sz="4" w:space="0" w:color="000000"/>
              <w:right w:val="single" w:sz="4" w:space="0" w:color="000000"/>
            </w:tcBorders>
            <w:vAlign w:val="center"/>
          </w:tcPr>
          <w:p w14:paraId="71906776" w14:textId="77777777"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14:paraId="40FF23F5" w14:textId="77777777" w:rsidTr="004D30FA">
        <w:trPr>
          <w:trHeight w:val="801"/>
        </w:trPr>
        <w:tc>
          <w:tcPr>
            <w:tcW w:w="634" w:type="dxa"/>
            <w:tcBorders>
              <w:top w:val="single" w:sz="4" w:space="0" w:color="000000"/>
              <w:left w:val="single" w:sz="4" w:space="0" w:color="000000"/>
              <w:bottom w:val="single" w:sz="4" w:space="0" w:color="000000"/>
            </w:tcBorders>
            <w:shd w:val="clear" w:color="auto" w:fill="auto"/>
            <w:vAlign w:val="center"/>
          </w:tcPr>
          <w:p w14:paraId="20B80C04" w14:textId="77777777"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3</w:t>
            </w:r>
            <w:r w:rsidR="00576C8E" w:rsidRPr="00B72117">
              <w:rPr>
                <w:rFonts w:ascii="Arial" w:eastAsia="Times New Roman" w:hAnsi="Arial" w:cs="Arial"/>
                <w:noProof/>
                <w:color w:val="000000" w:themeColor="text1"/>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14:paraId="4FB1B13F" w14:textId="77777777" w:rsidR="00576C8E" w:rsidRPr="00816F0B"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lang w:val="sr-Cyrl-RS"/>
              </w:rPr>
              <w:t>Рокови реализације</w:t>
            </w:r>
          </w:p>
        </w:tc>
        <w:tc>
          <w:tcPr>
            <w:tcW w:w="7229" w:type="dxa"/>
            <w:tcBorders>
              <w:left w:val="single" w:sz="4" w:space="0" w:color="000000"/>
              <w:bottom w:val="single" w:sz="4" w:space="0" w:color="000000"/>
              <w:right w:val="single" w:sz="4" w:space="0" w:color="000000"/>
            </w:tcBorders>
            <w:vAlign w:val="center"/>
          </w:tcPr>
          <w:p w14:paraId="6EE995C6" w14:textId="77777777" w:rsidR="00816F0B"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извршење</w:t>
            </w:r>
            <w:r w:rsidRPr="00995894">
              <w:rPr>
                <w:rFonts w:ascii="Arial" w:eastAsia="Times New Roman" w:hAnsi="Arial" w:cs="Times New Roman"/>
                <w:sz w:val="24"/>
                <w:szCs w:val="24"/>
                <w:lang w:val="sr-Latn-CS"/>
              </w:rPr>
              <w:t xml:space="preserve"> услуг</w:t>
            </w:r>
            <w:r w:rsidR="006D57F0">
              <w:rPr>
                <w:rFonts w:ascii="Arial" w:eastAsia="Times New Roman" w:hAnsi="Arial" w:cs="Times New Roman"/>
                <w:sz w:val="24"/>
                <w:szCs w:val="24"/>
                <w:lang w:val="sr-Cyrl-RS"/>
              </w:rPr>
              <w:t>е</w:t>
            </w:r>
            <w:r w:rsidRPr="00995894">
              <w:rPr>
                <w:rFonts w:ascii="Arial" w:eastAsia="Times New Roman" w:hAnsi="Arial" w:cs="Times New Roman"/>
                <w:sz w:val="24"/>
                <w:szCs w:val="24"/>
                <w:lang w:val="sr-Latn-CS"/>
              </w:rPr>
              <w:t xml:space="preserve"> </w:t>
            </w:r>
            <w:r>
              <w:rPr>
                <w:rFonts w:ascii="Arial" w:eastAsia="Times New Roman" w:hAnsi="Arial" w:cs="Times New Roman"/>
                <w:sz w:val="24"/>
                <w:szCs w:val="24"/>
                <w:lang w:val="sr-Cyrl-RS"/>
              </w:rPr>
              <w:t xml:space="preserve">је ___________ </w:t>
            </w:r>
            <w:r w:rsidR="008F7CCC" w:rsidRPr="00816F0B">
              <w:rPr>
                <w:rFonts w:ascii="Arial" w:eastAsia="Times New Roman" w:hAnsi="Arial" w:cs="Times New Roman"/>
                <w:i/>
                <w:sz w:val="24"/>
                <w:szCs w:val="24"/>
                <w:lang w:val="sr-Cyrl-RS"/>
              </w:rPr>
              <w:t>(максимално 20</w:t>
            </w:r>
            <w:r w:rsidR="008F7CCC">
              <w:rPr>
                <w:rFonts w:ascii="Arial" w:eastAsia="Times New Roman" w:hAnsi="Arial" w:cs="Times New Roman"/>
                <w:i/>
                <w:sz w:val="24"/>
                <w:szCs w:val="24"/>
                <w:lang w:val="sr-Cyrl-RS"/>
              </w:rPr>
              <w:t xml:space="preserve"> (двадесет)</w:t>
            </w:r>
            <w:r w:rsidR="008F7CCC" w:rsidRPr="00816F0B">
              <w:rPr>
                <w:rFonts w:ascii="Arial" w:eastAsia="Times New Roman" w:hAnsi="Arial" w:cs="Times New Roman"/>
                <w:i/>
                <w:sz w:val="24"/>
                <w:szCs w:val="24"/>
                <w:lang w:val="sr-Cyrl-RS"/>
              </w:rPr>
              <w:t>)</w:t>
            </w:r>
            <w:r w:rsidR="008F7CCC">
              <w:rPr>
                <w:rFonts w:ascii="Arial" w:eastAsia="Times New Roman" w:hAnsi="Arial" w:cs="Times New Roman"/>
                <w:sz w:val="24"/>
                <w:szCs w:val="24"/>
                <w:lang w:val="sr-Cyrl-RS"/>
              </w:rPr>
              <w:t xml:space="preserve"> </w:t>
            </w:r>
            <w:r w:rsidR="00C77ECB">
              <w:rPr>
                <w:rFonts w:ascii="Arial" w:eastAsia="Times New Roman" w:hAnsi="Arial" w:cs="Times New Roman"/>
                <w:sz w:val="24"/>
                <w:szCs w:val="24"/>
                <w:lang w:val="sr-Cyrl-RS"/>
              </w:rPr>
              <w:t xml:space="preserve">календарских </w:t>
            </w:r>
            <w:r>
              <w:rPr>
                <w:rFonts w:ascii="Arial" w:eastAsia="Times New Roman" w:hAnsi="Arial" w:cs="Times New Roman"/>
                <w:sz w:val="24"/>
                <w:szCs w:val="24"/>
                <w:lang w:val="sr-Cyrl-RS"/>
              </w:rPr>
              <w:t xml:space="preserve">дана </w:t>
            </w:r>
            <w:r w:rsidRPr="00995894">
              <w:rPr>
                <w:rFonts w:ascii="Arial" w:eastAsia="Times New Roman" w:hAnsi="Arial" w:cs="Times New Roman"/>
                <w:sz w:val="24"/>
                <w:szCs w:val="24"/>
                <w:lang w:val="sr-Latn-CS"/>
              </w:rPr>
              <w:t xml:space="preserve">од дана пријема </w:t>
            </w:r>
            <w:r w:rsidRPr="00995894">
              <w:rPr>
                <w:rFonts w:ascii="Arial" w:eastAsia="Times New Roman" w:hAnsi="Arial" w:cs="Times New Roman"/>
                <w:sz w:val="24"/>
                <w:szCs w:val="24"/>
                <w:lang w:val="sr-Cyrl-RS"/>
              </w:rPr>
              <w:t>писане наруџбенице</w:t>
            </w:r>
            <w:r w:rsidRPr="00995894">
              <w:rPr>
                <w:rFonts w:ascii="Arial" w:eastAsia="Times New Roman" w:hAnsi="Arial" w:cs="Times New Roman"/>
                <w:sz w:val="24"/>
                <w:szCs w:val="24"/>
                <w:lang w:val="sr-Latn-CS"/>
              </w:rPr>
              <w:t xml:space="preserve"> </w:t>
            </w:r>
            <w:r w:rsidRPr="00995894">
              <w:rPr>
                <w:rFonts w:ascii="Arial" w:eastAsia="Times New Roman" w:hAnsi="Arial" w:cs="Times New Roman"/>
                <w:sz w:val="24"/>
                <w:szCs w:val="24"/>
                <w:lang w:val="sr-Cyrl-RS"/>
              </w:rPr>
              <w:t>Наручиоца.</w:t>
            </w:r>
          </w:p>
          <w:p w14:paraId="1223CF9C" w14:textId="77777777" w:rsidR="00816F0B" w:rsidRDefault="00816F0B" w:rsidP="00581581">
            <w:pPr>
              <w:spacing w:before="120" w:after="240" w:line="240" w:lineRule="auto"/>
              <w:ind w:left="284"/>
              <w:jc w:val="both"/>
              <w:rPr>
                <w:rFonts w:ascii="Arial" w:eastAsia="Times New Roman" w:hAnsi="Arial" w:cs="Times New Roman"/>
                <w:sz w:val="24"/>
                <w:szCs w:val="24"/>
                <w:lang w:val="sr-Cyrl-RS"/>
              </w:rPr>
            </w:pPr>
            <w:r w:rsidRPr="00855EC8">
              <w:rPr>
                <w:rFonts w:ascii="Arial" w:eastAsia="Times New Roman" w:hAnsi="Arial" w:cs="Times New Roman"/>
                <w:sz w:val="24"/>
                <w:szCs w:val="24"/>
                <w:lang w:val="sr-Cyrl-RS"/>
              </w:rPr>
              <w:t xml:space="preserve">Рок за достављање Плана пружања услуге је </w:t>
            </w:r>
            <w:r w:rsidR="00C77ECB">
              <w:rPr>
                <w:rFonts w:ascii="Arial" w:eastAsia="Times New Roman" w:hAnsi="Arial" w:cs="Times New Roman"/>
                <w:sz w:val="24"/>
                <w:szCs w:val="24"/>
                <w:lang w:val="sr-Cyrl-RS"/>
              </w:rPr>
              <w:t>_________</w:t>
            </w:r>
            <w:r w:rsidR="008F7CCC" w:rsidRPr="00C77ECB">
              <w:rPr>
                <w:rFonts w:ascii="Arial" w:eastAsia="Times New Roman" w:hAnsi="Arial" w:cs="Times New Roman"/>
                <w:i/>
                <w:sz w:val="24"/>
                <w:szCs w:val="24"/>
                <w:lang w:val="sr-Cyrl-RS"/>
              </w:rPr>
              <w:t>(максимално 7 (седам)</w:t>
            </w:r>
            <w:r w:rsidR="008F7CCC">
              <w:rPr>
                <w:rFonts w:ascii="Arial" w:eastAsia="Times New Roman" w:hAnsi="Arial" w:cs="Times New Roman"/>
                <w:i/>
                <w:sz w:val="24"/>
                <w:szCs w:val="24"/>
                <w:lang w:val="sr-Cyrl-RS"/>
              </w:rPr>
              <w:t>)</w:t>
            </w:r>
            <w:r w:rsidR="00C77ECB">
              <w:rPr>
                <w:rFonts w:ascii="Arial" w:eastAsia="Times New Roman" w:hAnsi="Arial" w:cs="Times New Roman"/>
                <w:sz w:val="24"/>
                <w:szCs w:val="24"/>
                <w:lang w:val="sr-Cyrl-RS"/>
              </w:rPr>
              <w:t xml:space="preserve"> </w:t>
            </w:r>
            <w:r w:rsidR="00C77ECB" w:rsidRPr="00855EC8">
              <w:rPr>
                <w:rFonts w:ascii="Arial" w:eastAsia="Times New Roman" w:hAnsi="Arial" w:cs="Times New Roman"/>
                <w:sz w:val="24"/>
                <w:szCs w:val="24"/>
                <w:lang w:val="sr-Cyrl-RS"/>
              </w:rPr>
              <w:t xml:space="preserve">календарских </w:t>
            </w:r>
            <w:r w:rsidR="008F7CCC">
              <w:rPr>
                <w:rFonts w:ascii="Arial" w:eastAsia="Times New Roman" w:hAnsi="Arial" w:cs="Times New Roman"/>
                <w:sz w:val="24"/>
                <w:szCs w:val="24"/>
                <w:lang w:val="sr-Cyrl-RS"/>
              </w:rPr>
              <w:t xml:space="preserve">дана </w:t>
            </w:r>
            <w:r w:rsidRPr="00855EC8">
              <w:rPr>
                <w:rFonts w:ascii="Arial" w:eastAsia="Times New Roman" w:hAnsi="Arial" w:cs="Times New Roman"/>
                <w:sz w:val="24"/>
                <w:szCs w:val="24"/>
                <w:lang w:val="sr-Cyrl-RS"/>
              </w:rPr>
              <w:t>од тренутка пријема наруџбенице Наручиоца.</w:t>
            </w:r>
          </w:p>
          <w:p w14:paraId="02E03EC2" w14:textId="77777777" w:rsidR="00816F0B"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усаглашавање Плана пружања услу</w:t>
            </w:r>
            <w:r w:rsidR="008F7CCC">
              <w:rPr>
                <w:rFonts w:ascii="Arial" w:eastAsia="Times New Roman" w:hAnsi="Arial" w:cs="Times New Roman"/>
                <w:sz w:val="24"/>
                <w:szCs w:val="24"/>
                <w:lang w:val="sr-Cyrl-RS"/>
              </w:rPr>
              <w:t>г</w:t>
            </w:r>
            <w:r>
              <w:rPr>
                <w:rFonts w:ascii="Arial" w:eastAsia="Times New Roman" w:hAnsi="Arial" w:cs="Times New Roman"/>
                <w:sz w:val="24"/>
                <w:szCs w:val="24"/>
                <w:lang w:val="sr-Cyrl-RS"/>
              </w:rPr>
              <w:t>е је</w:t>
            </w:r>
            <w:r w:rsidR="00C77ECB">
              <w:rPr>
                <w:rFonts w:ascii="Arial" w:eastAsia="Times New Roman" w:hAnsi="Arial" w:cs="Times New Roman"/>
                <w:sz w:val="24"/>
                <w:szCs w:val="24"/>
                <w:lang w:val="sr-Cyrl-RS"/>
              </w:rPr>
              <w:t>_________</w:t>
            </w:r>
            <w:r w:rsidR="008F7CCC">
              <w:rPr>
                <w:rFonts w:ascii="Arial" w:eastAsia="Times New Roman" w:hAnsi="Arial" w:cs="Times New Roman"/>
                <w:sz w:val="24"/>
                <w:szCs w:val="24"/>
                <w:lang w:val="sr-Cyrl-RS"/>
              </w:rPr>
              <w:t xml:space="preserve"> </w:t>
            </w:r>
            <w:r w:rsidR="008F7CCC" w:rsidRPr="00C77ECB">
              <w:rPr>
                <w:rFonts w:ascii="Arial" w:eastAsia="Times New Roman" w:hAnsi="Arial" w:cs="Times New Roman"/>
                <w:i/>
                <w:sz w:val="24"/>
                <w:szCs w:val="24"/>
                <w:lang w:val="sr-Cyrl-RS"/>
              </w:rPr>
              <w:t>(максимално 5 (пет))</w:t>
            </w:r>
            <w:r w:rsidR="008F7CCC">
              <w:rPr>
                <w:rFonts w:ascii="Arial" w:eastAsia="Times New Roman" w:hAnsi="Arial" w:cs="Times New Roman"/>
                <w:sz w:val="24"/>
                <w:szCs w:val="24"/>
                <w:lang w:val="sr-Cyrl-RS"/>
              </w:rPr>
              <w:t xml:space="preserve"> </w:t>
            </w:r>
            <w:r w:rsidR="00C77ECB">
              <w:rPr>
                <w:rFonts w:ascii="Arial" w:eastAsia="Times New Roman" w:hAnsi="Arial" w:cs="Times New Roman"/>
                <w:sz w:val="24"/>
                <w:szCs w:val="24"/>
                <w:lang w:val="sr-Cyrl-RS"/>
              </w:rPr>
              <w:t>календарских дана</w:t>
            </w:r>
            <w:r>
              <w:rPr>
                <w:rFonts w:ascii="Arial" w:eastAsia="Times New Roman" w:hAnsi="Arial" w:cs="Times New Roman"/>
                <w:sz w:val="24"/>
                <w:szCs w:val="24"/>
                <w:lang w:val="sr-Cyrl-RS"/>
              </w:rPr>
              <w:t xml:space="preserve"> </w:t>
            </w:r>
            <w:r w:rsidR="004C75AE">
              <w:rPr>
                <w:rFonts w:ascii="Arial" w:eastAsia="Times New Roman" w:hAnsi="Arial" w:cs="Times New Roman"/>
                <w:sz w:val="24"/>
                <w:szCs w:val="24"/>
                <w:lang w:val="sr-Cyrl-RS"/>
              </w:rPr>
              <w:t xml:space="preserve">пре </w:t>
            </w:r>
            <w:r w:rsidR="007D1F92">
              <w:rPr>
                <w:rFonts w:ascii="Arial" w:eastAsia="Times New Roman" w:hAnsi="Arial" w:cs="Times New Roman"/>
                <w:sz w:val="24"/>
                <w:szCs w:val="24"/>
                <w:lang w:val="sr-Cyrl-RS"/>
              </w:rPr>
              <w:t xml:space="preserve">истека рока за реализацију </w:t>
            </w:r>
            <w:r w:rsidRPr="00F10B4F">
              <w:rPr>
                <w:rFonts w:ascii="Arial" w:eastAsia="Times New Roman" w:hAnsi="Arial" w:cs="Times New Roman"/>
                <w:sz w:val="24"/>
                <w:szCs w:val="24"/>
                <w:lang w:val="sr-Cyrl-RS"/>
              </w:rPr>
              <w:t>услуге која је предмет јавне набавке.</w:t>
            </w:r>
          </w:p>
          <w:p w14:paraId="6FD45CF5" w14:textId="77777777" w:rsidR="009811A2" w:rsidRPr="00AD2EC5"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реализацију предметне услуге – Мапирање процеса</w:t>
            </w:r>
            <w:r w:rsidR="00862AA8">
              <w:rPr>
                <w:rFonts w:ascii="Arial" w:eastAsia="Times New Roman" w:hAnsi="Arial" w:cs="Times New Roman"/>
                <w:sz w:val="24"/>
                <w:szCs w:val="24"/>
                <w:lang w:val="sr-Cyrl-RS"/>
              </w:rPr>
              <w:t xml:space="preserve"> са обуком</w:t>
            </w:r>
            <w:r>
              <w:rPr>
                <w:rFonts w:ascii="Arial" w:eastAsia="Times New Roman" w:hAnsi="Arial" w:cs="Times New Roman"/>
                <w:sz w:val="24"/>
                <w:szCs w:val="24"/>
                <w:lang w:val="sr-Cyrl-RS"/>
              </w:rPr>
              <w:t xml:space="preserve"> је </w:t>
            </w:r>
            <w:r w:rsidR="00AD2EC5">
              <w:rPr>
                <w:rFonts w:ascii="Arial" w:eastAsia="Times New Roman" w:hAnsi="Arial" w:cs="Times New Roman"/>
                <w:sz w:val="24"/>
                <w:szCs w:val="24"/>
                <w:lang w:val="sr-Cyrl-RS"/>
              </w:rPr>
              <w:t>у трајању од __________</w:t>
            </w:r>
            <w:r>
              <w:rPr>
                <w:rFonts w:ascii="Arial" w:eastAsia="Times New Roman" w:hAnsi="Arial" w:cs="Times New Roman"/>
                <w:sz w:val="24"/>
                <w:szCs w:val="24"/>
                <w:lang w:val="sr-Cyrl-RS"/>
              </w:rPr>
              <w:t xml:space="preserve"> </w:t>
            </w:r>
            <w:r w:rsidR="00AD2EC5" w:rsidRPr="00AD2EC5">
              <w:rPr>
                <w:rFonts w:ascii="Arial" w:eastAsia="Times New Roman" w:hAnsi="Arial" w:cs="Times New Roman"/>
                <w:i/>
                <w:sz w:val="24"/>
                <w:szCs w:val="24"/>
                <w:lang w:val="sr-Cyrl-RS"/>
              </w:rPr>
              <w:t>(максимално 2 (два))</w:t>
            </w:r>
            <w:r w:rsidR="00AD2EC5">
              <w:rPr>
                <w:rFonts w:ascii="Arial" w:eastAsia="Times New Roman" w:hAnsi="Arial" w:cs="Times New Roman"/>
                <w:i/>
                <w:sz w:val="24"/>
                <w:szCs w:val="24"/>
                <w:lang w:val="sr-Cyrl-RS"/>
              </w:rPr>
              <w:t xml:space="preserve"> </w:t>
            </w:r>
            <w:r w:rsidR="00AD2EC5">
              <w:rPr>
                <w:rFonts w:ascii="Arial" w:eastAsia="Times New Roman" w:hAnsi="Arial" w:cs="Times New Roman"/>
                <w:sz w:val="24"/>
                <w:szCs w:val="24"/>
                <w:lang w:val="sr-Cyrl-RS"/>
              </w:rPr>
              <w:t>везана радна дана.</w:t>
            </w:r>
          </w:p>
        </w:tc>
      </w:tr>
      <w:tr w:rsidR="00576C8E" w:rsidRPr="00B72117" w14:paraId="07B6F7E9" w14:textId="77777777" w:rsidTr="004D30FA">
        <w:trPr>
          <w:trHeight w:val="801"/>
        </w:trPr>
        <w:tc>
          <w:tcPr>
            <w:tcW w:w="634" w:type="dxa"/>
            <w:tcBorders>
              <w:top w:val="single" w:sz="4" w:space="0" w:color="auto"/>
              <w:left w:val="single" w:sz="4" w:space="0" w:color="000000"/>
              <w:bottom w:val="single" w:sz="4" w:space="0" w:color="000000"/>
            </w:tcBorders>
            <w:shd w:val="clear" w:color="auto" w:fill="auto"/>
            <w:vAlign w:val="center"/>
          </w:tcPr>
          <w:p w14:paraId="17134FA3" w14:textId="77777777"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4</w:t>
            </w:r>
            <w:r w:rsidR="00576C8E" w:rsidRPr="00B72117">
              <w:rPr>
                <w:rFonts w:ascii="Arial" w:eastAsia="Times New Roman" w:hAnsi="Arial" w:cs="Arial"/>
                <w:noProof/>
                <w:color w:val="000000" w:themeColor="text1"/>
                <w:sz w:val="24"/>
                <w:szCs w:val="24"/>
              </w:rPr>
              <w:t>.</w:t>
            </w:r>
          </w:p>
        </w:tc>
        <w:tc>
          <w:tcPr>
            <w:tcW w:w="2268" w:type="dxa"/>
            <w:tcBorders>
              <w:top w:val="single" w:sz="4" w:space="0" w:color="auto"/>
              <w:left w:val="single" w:sz="4" w:space="0" w:color="000000"/>
              <w:bottom w:val="single" w:sz="4" w:space="0" w:color="000000"/>
            </w:tcBorders>
            <w:shd w:val="clear" w:color="auto" w:fill="auto"/>
            <w:vAlign w:val="center"/>
          </w:tcPr>
          <w:p w14:paraId="5AE2EDB0" w14:textId="77777777"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Рок важења понуде</w:t>
            </w:r>
          </w:p>
        </w:tc>
        <w:tc>
          <w:tcPr>
            <w:tcW w:w="7229" w:type="dxa"/>
            <w:tcBorders>
              <w:top w:val="single" w:sz="4" w:space="0" w:color="000000"/>
              <w:left w:val="single" w:sz="4" w:space="0" w:color="000000"/>
              <w:bottom w:val="single" w:sz="4" w:space="0" w:color="000000"/>
              <w:right w:val="single" w:sz="4" w:space="0" w:color="auto"/>
            </w:tcBorders>
            <w:shd w:val="clear" w:color="auto" w:fill="auto"/>
            <w:vAlign w:val="center"/>
          </w:tcPr>
          <w:p w14:paraId="4EC57219" w14:textId="77777777" w:rsidR="00576C8E" w:rsidRPr="00B72117" w:rsidRDefault="00576C8E" w:rsidP="007643B0">
            <w:pPr>
              <w:snapToGrid w:val="0"/>
              <w:spacing w:after="0" w:line="240" w:lineRule="auto"/>
              <w:ind w:left="176" w:right="318"/>
              <w:jc w:val="both"/>
              <w:rPr>
                <w:rFonts w:ascii="Arial" w:eastAsia="Times New Roman" w:hAnsi="Arial" w:cs="Arial"/>
                <w:noProof/>
                <w:color w:val="000000" w:themeColor="text1"/>
                <w:sz w:val="24"/>
                <w:szCs w:val="24"/>
              </w:rPr>
            </w:pPr>
            <w:r w:rsidRPr="00B72117">
              <w:rPr>
                <w:rFonts w:ascii="Arial" w:hAnsi="Arial" w:cs="Arial"/>
                <w:sz w:val="24"/>
                <w:szCs w:val="24"/>
                <w:lang w:val="ru-RU"/>
              </w:rPr>
              <w:t xml:space="preserve">______  дана </w:t>
            </w:r>
            <w:r w:rsidRPr="00B72117">
              <w:rPr>
                <w:rFonts w:ascii="Arial" w:hAnsi="Arial" w:cs="Arial"/>
                <w:i/>
                <w:sz w:val="24"/>
                <w:szCs w:val="24"/>
                <w:lang w:val="ru-RU"/>
              </w:rPr>
              <w:t xml:space="preserve">(минимум </w:t>
            </w:r>
            <w:r w:rsidR="007643B0">
              <w:rPr>
                <w:rFonts w:ascii="Arial" w:hAnsi="Arial" w:cs="Arial"/>
                <w:i/>
                <w:sz w:val="24"/>
                <w:szCs w:val="24"/>
                <w:lang w:val="ru-RU"/>
              </w:rPr>
              <w:t>90</w:t>
            </w:r>
            <w:r w:rsidRPr="00B72117">
              <w:rPr>
                <w:rFonts w:ascii="Arial" w:hAnsi="Arial" w:cs="Arial"/>
                <w:i/>
                <w:sz w:val="24"/>
                <w:szCs w:val="24"/>
                <w:lang w:val="ru-RU"/>
              </w:rPr>
              <w:t xml:space="preserve"> дана)</w:t>
            </w:r>
            <w:r w:rsidRPr="00B72117">
              <w:rPr>
                <w:rFonts w:ascii="Arial" w:hAnsi="Arial" w:cs="Arial"/>
                <w:sz w:val="24"/>
                <w:szCs w:val="24"/>
                <w:lang w:val="ru-RU"/>
              </w:rPr>
              <w:t xml:space="preserve"> од дана отварања понуда</w:t>
            </w:r>
          </w:p>
        </w:tc>
      </w:tr>
    </w:tbl>
    <w:p w14:paraId="11515C6C" w14:textId="77777777" w:rsidR="00951313" w:rsidRPr="00B72117" w:rsidRDefault="00951313" w:rsidP="006F0010">
      <w:pPr>
        <w:autoSpaceDE w:val="0"/>
        <w:autoSpaceDN w:val="0"/>
        <w:adjustRightInd w:val="0"/>
        <w:spacing w:after="0" w:line="240" w:lineRule="auto"/>
        <w:ind w:left="720" w:firstLine="720"/>
        <w:jc w:val="both"/>
        <w:rPr>
          <w:rFonts w:ascii="Arial" w:eastAsia="TimesNewRomanPSMT" w:hAnsi="Arial" w:cs="Arial"/>
          <w:bCs/>
          <w:sz w:val="24"/>
          <w:szCs w:val="24"/>
        </w:rPr>
      </w:pPr>
    </w:p>
    <w:p w14:paraId="7953463D"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          Датум </w:t>
      </w:r>
      <w:r w:rsidRPr="00B72117">
        <w:rPr>
          <w:rFonts w:ascii="Arial" w:eastAsia="Calibri" w:hAnsi="Arial" w:cs="Arial"/>
          <w:bCs/>
          <w:iCs/>
          <w:sz w:val="24"/>
          <w:szCs w:val="24"/>
        </w:rPr>
        <w:tab/>
      </w:r>
      <w:r w:rsidRPr="00B72117">
        <w:rPr>
          <w:rFonts w:ascii="Arial" w:eastAsia="Calibri" w:hAnsi="Arial" w:cs="Arial"/>
          <w:bCs/>
          <w:iCs/>
          <w:sz w:val="24"/>
          <w:szCs w:val="24"/>
        </w:rPr>
        <w:tab/>
        <w:t xml:space="preserve">        Понуђач</w:t>
      </w:r>
    </w:p>
    <w:p w14:paraId="0ABA9C68"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14:paraId="340EFA34" w14:textId="77777777"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________________                           М.П. </w:t>
      </w:r>
      <w:r w:rsidR="000566A4" w:rsidRPr="00B72117">
        <w:rPr>
          <w:rFonts w:ascii="Arial" w:eastAsia="Calibri" w:hAnsi="Arial" w:cs="Arial"/>
          <w:bCs/>
          <w:iCs/>
          <w:sz w:val="24"/>
          <w:szCs w:val="24"/>
        </w:rPr>
        <w:t xml:space="preserve">                 __</w:t>
      </w:r>
      <w:r w:rsidRPr="00B72117">
        <w:rPr>
          <w:rFonts w:ascii="Arial" w:eastAsia="Calibri" w:hAnsi="Arial" w:cs="Arial"/>
          <w:bCs/>
          <w:iCs/>
          <w:sz w:val="24"/>
          <w:szCs w:val="24"/>
        </w:rPr>
        <w:t>______________________</w:t>
      </w:r>
    </w:p>
    <w:p w14:paraId="3DA16E1D" w14:textId="77777777" w:rsidR="00576C8E" w:rsidRDefault="006F0010" w:rsidP="00A732D5">
      <w:pPr>
        <w:spacing w:after="0" w:line="240" w:lineRule="auto"/>
        <w:jc w:val="center"/>
        <w:rPr>
          <w:rFonts w:ascii="Arial" w:eastAsia="Times New Roman" w:hAnsi="Arial" w:cs="Arial"/>
          <w:sz w:val="24"/>
          <w:szCs w:val="24"/>
          <w:lang w:val="ru-RU"/>
        </w:rPr>
      </w:pPr>
      <w:r w:rsidRPr="00B72117">
        <w:rPr>
          <w:rFonts w:ascii="Arial" w:eastAsia="Calibri" w:hAnsi="Arial" w:cs="Arial"/>
          <w:bCs/>
          <w:iCs/>
          <w:sz w:val="24"/>
          <w:szCs w:val="24"/>
        </w:rPr>
        <w:t xml:space="preserve">                                                                         </w:t>
      </w:r>
      <w:r w:rsidR="000441C3" w:rsidRPr="00B72117">
        <w:rPr>
          <w:rFonts w:ascii="Arial" w:eastAsia="Times New Roman" w:hAnsi="Arial" w:cs="Arial"/>
          <w:sz w:val="24"/>
          <w:szCs w:val="24"/>
          <w:lang w:val="ru-RU"/>
        </w:rPr>
        <w:t>(потпис овлашћеног лица)</w:t>
      </w:r>
    </w:p>
    <w:p w14:paraId="750A247A" w14:textId="77777777" w:rsidR="00A732D5" w:rsidRPr="00A732D5" w:rsidRDefault="00A732D5" w:rsidP="00A732D5">
      <w:pPr>
        <w:spacing w:after="0" w:line="240" w:lineRule="auto"/>
        <w:jc w:val="center"/>
        <w:rPr>
          <w:rFonts w:ascii="Arial" w:eastAsia="Times New Roman" w:hAnsi="Arial" w:cs="Arial"/>
          <w:sz w:val="24"/>
          <w:szCs w:val="24"/>
          <w:lang w:val="ru-RU"/>
        </w:rPr>
      </w:pPr>
    </w:p>
    <w:p w14:paraId="21264346" w14:textId="77777777" w:rsidR="00576C8E" w:rsidRPr="00B72117"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14:paraId="53EF9E15" w14:textId="77777777"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Датум </w:t>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t xml:space="preserve">                         Подизвођач</w:t>
      </w:r>
    </w:p>
    <w:p w14:paraId="2A907AAD" w14:textId="77777777" w:rsidR="006F0010" w:rsidRPr="00B72117"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М. П. </w:t>
      </w:r>
    </w:p>
    <w:p w14:paraId="03BEF9AC" w14:textId="77777777" w:rsidR="006F0010" w:rsidRPr="00B72117"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B72117">
        <w:rPr>
          <w:rFonts w:ascii="Arial" w:eastAsia="TimesNewRomanPS-BoldMT" w:hAnsi="Arial" w:cs="Arial"/>
          <w:b/>
          <w:bCs/>
          <w:i/>
          <w:iCs/>
          <w:sz w:val="24"/>
          <w:szCs w:val="24"/>
        </w:rPr>
        <w:t>_____________________________</w:t>
      </w:r>
      <w:r w:rsidRPr="00B72117">
        <w:rPr>
          <w:rFonts w:ascii="Arial" w:eastAsia="TimesNewRomanPS-BoldMT" w:hAnsi="Arial" w:cs="Arial"/>
          <w:b/>
          <w:bCs/>
          <w:i/>
          <w:iCs/>
          <w:sz w:val="24"/>
          <w:szCs w:val="24"/>
        </w:rPr>
        <w:tab/>
      </w:r>
      <w:r w:rsidRPr="00B72117">
        <w:rPr>
          <w:rFonts w:ascii="Arial" w:eastAsia="TimesNewRomanPS-BoldMT" w:hAnsi="Arial" w:cs="Arial"/>
          <w:b/>
          <w:bCs/>
          <w:i/>
          <w:iCs/>
          <w:sz w:val="24"/>
          <w:szCs w:val="24"/>
        </w:rPr>
        <w:tab/>
        <w:t xml:space="preserve">               ________________________</w:t>
      </w:r>
    </w:p>
    <w:p w14:paraId="507CDF26" w14:textId="77777777" w:rsidR="00F30004" w:rsidRPr="00A732D5" w:rsidRDefault="006F0010" w:rsidP="00A732D5">
      <w:pPr>
        <w:spacing w:after="0" w:line="240" w:lineRule="auto"/>
        <w:jc w:val="center"/>
        <w:rPr>
          <w:rFonts w:ascii="Arial" w:eastAsia="Times New Roman" w:hAnsi="Arial" w:cs="Arial"/>
          <w:sz w:val="24"/>
          <w:szCs w:val="24"/>
          <w:lang w:val="ru-RU"/>
        </w:rPr>
      </w:pPr>
      <w:r w:rsidRPr="00B72117">
        <w:rPr>
          <w:rFonts w:ascii="Arial" w:eastAsia="TimesNewRomanPS-BoldMT" w:hAnsi="Arial" w:cs="Arial"/>
          <w:bCs/>
          <w:iCs/>
          <w:sz w:val="24"/>
          <w:szCs w:val="24"/>
        </w:rPr>
        <w:tab/>
      </w:r>
      <w:r w:rsidRPr="00B72117">
        <w:rPr>
          <w:rFonts w:ascii="Arial" w:eastAsia="TimesNewRomanPS-BoldMT" w:hAnsi="Arial" w:cs="Arial"/>
          <w:bCs/>
          <w:iCs/>
          <w:sz w:val="24"/>
          <w:szCs w:val="24"/>
        </w:rPr>
        <w:tab/>
        <w:t xml:space="preserve">                                                       (</w:t>
      </w:r>
      <w:proofErr w:type="gramStart"/>
      <w:r w:rsidR="000441C3" w:rsidRPr="00B72117">
        <w:rPr>
          <w:rFonts w:ascii="Arial" w:eastAsia="Times New Roman" w:hAnsi="Arial" w:cs="Arial"/>
          <w:sz w:val="24"/>
          <w:szCs w:val="24"/>
          <w:lang w:val="ru-RU"/>
        </w:rPr>
        <w:t>потпис</w:t>
      </w:r>
      <w:proofErr w:type="gramEnd"/>
      <w:r w:rsidR="000441C3" w:rsidRPr="00B72117">
        <w:rPr>
          <w:rFonts w:ascii="Arial" w:eastAsia="Times New Roman" w:hAnsi="Arial" w:cs="Arial"/>
          <w:sz w:val="24"/>
          <w:szCs w:val="24"/>
          <w:lang w:val="ru-RU"/>
        </w:rPr>
        <w:t xml:space="preserve"> овлашћеног лица)</w:t>
      </w:r>
    </w:p>
    <w:p w14:paraId="6189A053" w14:textId="77777777" w:rsidR="006F0010" w:rsidRPr="00A732D5" w:rsidRDefault="006F0010" w:rsidP="006F0010">
      <w:pPr>
        <w:autoSpaceDE w:val="0"/>
        <w:autoSpaceDN w:val="0"/>
        <w:adjustRightInd w:val="0"/>
        <w:spacing w:after="0" w:line="240" w:lineRule="auto"/>
        <w:jc w:val="both"/>
        <w:rPr>
          <w:rFonts w:ascii="Arial" w:eastAsia="TimesNewRomanPS-BoldMT" w:hAnsi="Arial" w:cs="Arial"/>
          <w:bCs/>
          <w:i/>
          <w:iCs/>
          <w:sz w:val="20"/>
          <w:szCs w:val="20"/>
        </w:rPr>
      </w:pPr>
      <w:r w:rsidRPr="00A732D5">
        <w:rPr>
          <w:rFonts w:ascii="Arial" w:eastAsia="TimesNewRomanPS-BoldMT" w:hAnsi="Arial" w:cs="Arial"/>
          <w:b/>
          <w:bCs/>
          <w:i/>
          <w:iCs/>
          <w:sz w:val="20"/>
          <w:szCs w:val="20"/>
          <w:u w:val="single"/>
        </w:rPr>
        <w:t>Напомене:</w:t>
      </w:r>
      <w:r w:rsidRPr="00A732D5">
        <w:rPr>
          <w:rFonts w:ascii="Arial" w:eastAsia="TimesNewRomanPS-BoldMT" w:hAnsi="Arial" w:cs="Arial"/>
          <w:bCs/>
          <w:i/>
          <w:iCs/>
          <w:sz w:val="20"/>
          <w:szCs w:val="20"/>
        </w:rPr>
        <w:t xml:space="preserve"> </w:t>
      </w:r>
    </w:p>
    <w:p w14:paraId="77D88317" w14:textId="77777777" w:rsidR="006F0010" w:rsidRPr="00A732D5" w:rsidRDefault="006F0010" w:rsidP="006F0010">
      <w:pPr>
        <w:autoSpaceDE w:val="0"/>
        <w:autoSpaceDN w:val="0"/>
        <w:adjustRightInd w:val="0"/>
        <w:spacing w:before="120" w:after="0" w:line="240" w:lineRule="auto"/>
        <w:jc w:val="both"/>
        <w:rPr>
          <w:rFonts w:ascii="Arial" w:eastAsia="TimesNewRomanPS-BoldMT" w:hAnsi="Arial" w:cs="Arial"/>
          <w:bCs/>
          <w:i/>
          <w:iCs/>
          <w:sz w:val="20"/>
          <w:szCs w:val="20"/>
        </w:rPr>
      </w:pPr>
      <w:r w:rsidRPr="00A732D5">
        <w:rPr>
          <w:rFonts w:ascii="Arial" w:eastAsia="TimesNewRomanPS-BoldMT" w:hAnsi="Arial" w:cs="Arial"/>
          <w:bCs/>
          <w:i/>
          <w:iCs/>
          <w:sz w:val="20"/>
          <w:szCs w:val="20"/>
        </w:rPr>
        <w:t>-  Понуђач је обавезан да у обрасцу понуде попуни све комерцијалне услове (сва празна поља).</w:t>
      </w:r>
    </w:p>
    <w:p w14:paraId="4829FB9F" w14:textId="77777777" w:rsidR="006F0010" w:rsidRPr="00A732D5" w:rsidRDefault="006F0010" w:rsidP="006F0010">
      <w:pPr>
        <w:autoSpaceDE w:val="0"/>
        <w:autoSpaceDN w:val="0"/>
        <w:adjustRightInd w:val="0"/>
        <w:spacing w:after="0" w:line="240" w:lineRule="auto"/>
        <w:jc w:val="both"/>
        <w:rPr>
          <w:rFonts w:ascii="Arial" w:eastAsia="TimesNewRomanPS-BoldMT" w:hAnsi="Arial" w:cs="Arial"/>
          <w:bCs/>
          <w:i/>
          <w:iCs/>
          <w:color w:val="00B050"/>
          <w:sz w:val="20"/>
          <w:szCs w:val="20"/>
        </w:rPr>
      </w:pP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Уколико понуђачи подносе заједничку понуду,</w:t>
      </w: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група понуђача може да о</w:t>
      </w:r>
      <w:r w:rsidRPr="00A732D5">
        <w:rPr>
          <w:rFonts w:ascii="Arial" w:eastAsia="TimesNewRomanPS-BoldMT" w:hAnsi="Arial" w:cs="Arial"/>
          <w:bCs/>
          <w:i/>
          <w:iCs/>
          <w:sz w:val="20"/>
          <w:szCs w:val="20"/>
        </w:rPr>
        <w:t>власти</w:t>
      </w:r>
      <w:r w:rsidRPr="00A732D5">
        <w:rPr>
          <w:rFonts w:ascii="Arial" w:eastAsia="TimesNewRomanPS-BoldMT" w:hAnsi="Arial"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0DA6DCC1" w14:textId="77777777" w:rsidR="006F0010" w:rsidRPr="00A732D5"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0"/>
          <w:szCs w:val="20"/>
        </w:rPr>
      </w:pPr>
      <w:r w:rsidRPr="00A732D5">
        <w:rPr>
          <w:rFonts w:ascii="Arial" w:eastAsia="TimesNewRomanPS-BoldMT" w:hAnsi="Arial" w:cs="Arial"/>
          <w:bCs/>
          <w:i/>
          <w:iCs/>
          <w:sz w:val="20"/>
          <w:szCs w:val="20"/>
        </w:rPr>
        <w:t xml:space="preserve">- Уколико понуђач подноси понуду са подизвођачем овај образац потписују и оверавају печатом понуђач и подизвођач. </w:t>
      </w:r>
    </w:p>
    <w:p w14:paraId="556F915C" w14:textId="77777777" w:rsidR="006F0010" w:rsidRPr="00B72117"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pPr>
    </w:p>
    <w:p w14:paraId="34284792" w14:textId="77777777" w:rsidR="006F0010" w:rsidRPr="00B72117"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sectPr w:rsidR="006F0010" w:rsidRPr="00B72117" w:rsidSect="00497864">
          <w:headerReference w:type="default" r:id="rId19"/>
          <w:footerReference w:type="even" r:id="rId20"/>
          <w:footerReference w:type="default" r:id="rId21"/>
          <w:footerReference w:type="first" r:id="rId22"/>
          <w:pgSz w:w="11907" w:h="16840" w:code="9"/>
          <w:pgMar w:top="902" w:right="851" w:bottom="851" w:left="720" w:header="709" w:footer="709" w:gutter="0"/>
          <w:cols w:space="708"/>
          <w:docGrid w:linePitch="360"/>
        </w:sectPr>
      </w:pPr>
    </w:p>
    <w:p w14:paraId="084E7B04" w14:textId="77777777" w:rsidR="006F0010" w:rsidRPr="00B72117" w:rsidRDefault="000D581F" w:rsidP="00310D4A">
      <w:pPr>
        <w:spacing w:after="0" w:line="240" w:lineRule="auto"/>
        <w:ind w:left="425"/>
        <w:jc w:val="right"/>
        <w:rPr>
          <w:rFonts w:ascii="Arial" w:eastAsia="Times New Roman" w:hAnsi="Arial" w:cs="Arial"/>
          <w:b/>
          <w:sz w:val="24"/>
          <w:szCs w:val="24"/>
        </w:rPr>
      </w:pPr>
      <w:r w:rsidRPr="00B72117">
        <w:rPr>
          <w:rFonts w:ascii="Arial" w:eastAsia="Times New Roman" w:hAnsi="Arial" w:cs="Arial"/>
          <w:b/>
          <w:sz w:val="24"/>
          <w:szCs w:val="24"/>
        </w:rPr>
        <w:lastRenderedPageBreak/>
        <w:t>ОБРАЗАЦ БР</w:t>
      </w:r>
      <w:r w:rsidR="00A816A4" w:rsidRPr="00B72117">
        <w:rPr>
          <w:rFonts w:ascii="Arial" w:eastAsia="Times New Roman" w:hAnsi="Arial" w:cs="Arial"/>
          <w:b/>
          <w:sz w:val="24"/>
          <w:szCs w:val="24"/>
        </w:rPr>
        <w:t xml:space="preserve">. </w:t>
      </w:r>
      <w:r w:rsidR="006F0010" w:rsidRPr="00B72117">
        <w:rPr>
          <w:rFonts w:ascii="Arial" w:eastAsia="Times New Roman" w:hAnsi="Arial" w:cs="Arial"/>
          <w:b/>
          <w:sz w:val="24"/>
          <w:szCs w:val="24"/>
        </w:rPr>
        <w:t>2</w:t>
      </w:r>
    </w:p>
    <w:p w14:paraId="45D20D2A" w14:textId="77777777" w:rsidR="006F0010" w:rsidRDefault="006F0010" w:rsidP="00310D4A">
      <w:pPr>
        <w:spacing w:after="0" w:line="240" w:lineRule="auto"/>
        <w:ind w:left="425"/>
        <w:jc w:val="center"/>
        <w:rPr>
          <w:rFonts w:ascii="Arial" w:eastAsia="Times New Roman" w:hAnsi="Arial" w:cs="Arial"/>
          <w:b/>
          <w:sz w:val="24"/>
          <w:szCs w:val="24"/>
        </w:rPr>
      </w:pPr>
      <w:r w:rsidRPr="00B72117">
        <w:rPr>
          <w:rFonts w:ascii="Arial" w:eastAsia="Times New Roman" w:hAnsi="Arial" w:cs="Arial"/>
          <w:b/>
          <w:sz w:val="24"/>
          <w:szCs w:val="24"/>
        </w:rPr>
        <w:t>ОБРАЗАЦ СТРУКТУРЕ ПОНУЂЕНЕ ЦЕНЕ И УПУТСТВО ЗА ПОПУЊАВАЊЕ</w:t>
      </w:r>
    </w:p>
    <w:p w14:paraId="264FCD64" w14:textId="77777777" w:rsidR="00A732D5" w:rsidRDefault="00A732D5" w:rsidP="00310D4A">
      <w:pPr>
        <w:spacing w:after="0" w:line="240" w:lineRule="auto"/>
        <w:ind w:left="425"/>
        <w:jc w:val="center"/>
        <w:rPr>
          <w:rFonts w:ascii="Arial" w:eastAsia="Times New Roman" w:hAnsi="Arial" w:cs="Arial"/>
          <w:b/>
          <w:sz w:val="24"/>
          <w:szCs w:val="24"/>
        </w:rPr>
      </w:pPr>
    </w:p>
    <w:p w14:paraId="5E873398" w14:textId="77777777" w:rsidR="00A732D5" w:rsidRDefault="00A732D5" w:rsidP="00310D4A">
      <w:pPr>
        <w:spacing w:after="0" w:line="240" w:lineRule="auto"/>
        <w:ind w:left="425"/>
        <w:jc w:val="center"/>
        <w:rPr>
          <w:rFonts w:ascii="Arial" w:eastAsia="Times New Roman" w:hAnsi="Arial" w:cs="Arial"/>
          <w:b/>
          <w:sz w:val="24"/>
          <w:szCs w:val="24"/>
        </w:rPr>
      </w:pPr>
    </w:p>
    <w:p w14:paraId="03D325E4" w14:textId="77777777" w:rsidR="00A732D5" w:rsidRDefault="00A732D5" w:rsidP="00310D4A">
      <w:pPr>
        <w:spacing w:after="0" w:line="240" w:lineRule="auto"/>
        <w:ind w:left="425"/>
        <w:jc w:val="center"/>
        <w:rPr>
          <w:rFonts w:ascii="Arial" w:eastAsia="Times New Roman" w:hAnsi="Arial" w:cs="Arial"/>
          <w:b/>
          <w:sz w:val="24"/>
          <w:szCs w:val="24"/>
        </w:rPr>
      </w:pPr>
    </w:p>
    <w:p w14:paraId="56613CDF" w14:textId="77777777" w:rsidR="00A732D5"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18"/>
        <w:gridCol w:w="1843"/>
        <w:gridCol w:w="1701"/>
        <w:gridCol w:w="1559"/>
        <w:gridCol w:w="1985"/>
        <w:gridCol w:w="2126"/>
        <w:gridCol w:w="2551"/>
      </w:tblGrid>
      <w:tr w:rsidR="00A732D5" w:rsidRPr="00A732D5" w14:paraId="6970A0F7" w14:textId="77777777" w:rsidTr="00B52098">
        <w:trPr>
          <w:cantSplit/>
          <w:trHeight w:val="135"/>
        </w:trPr>
        <w:tc>
          <w:tcPr>
            <w:tcW w:w="988" w:type="dxa"/>
            <w:tcBorders>
              <w:top w:val="single" w:sz="4" w:space="0" w:color="auto"/>
              <w:left w:val="single" w:sz="4" w:space="0" w:color="auto"/>
              <w:right w:val="single" w:sz="4" w:space="0" w:color="auto"/>
            </w:tcBorders>
            <w:vAlign w:val="center"/>
            <w:hideMark/>
          </w:tcPr>
          <w:p w14:paraId="6B6914D2"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eastAsia="Times New Roman" w:hAnsi="Arial" w:cs="Arial"/>
                <w:b/>
                <w:color w:val="000000" w:themeColor="text1"/>
              </w:rPr>
              <w:t xml:space="preserve">Ред. Бр.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50A603" w14:textId="77777777" w:rsidR="00A732D5" w:rsidRPr="00862AA8" w:rsidRDefault="00A732D5" w:rsidP="00862AA8">
            <w:pPr>
              <w:spacing w:before="60" w:after="60" w:line="240" w:lineRule="auto"/>
              <w:ind w:left="-26" w:right="261"/>
              <w:jc w:val="center"/>
              <w:rPr>
                <w:rFonts w:ascii="Arial" w:hAnsi="Arial" w:cs="Arial"/>
                <w:b/>
                <w:lang w:val="sr-Cyrl-RS"/>
              </w:rPr>
            </w:pPr>
            <w:r w:rsidRPr="00A732D5">
              <w:rPr>
                <w:rFonts w:ascii="Arial" w:hAnsi="Arial" w:cs="Arial"/>
                <w:b/>
              </w:rPr>
              <w:t xml:space="preserve">Назив </w:t>
            </w:r>
            <w:r w:rsidR="00862AA8">
              <w:rPr>
                <w:rFonts w:ascii="Arial" w:hAnsi="Arial" w:cs="Arial"/>
                <w:b/>
                <w:lang w:val="sr-Cyrl-RS"/>
              </w:rPr>
              <w:t>услуге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FDA65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hAnsi="Arial" w:cs="Arial"/>
                <w:b/>
              </w:rPr>
              <w:t>Јединица мере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5A7A" w14:textId="77777777" w:rsidR="00A732D5" w:rsidRPr="00A732D5" w:rsidRDefault="0014249A" w:rsidP="00A732D5">
            <w:pPr>
              <w:spacing w:before="60" w:after="60" w:line="240" w:lineRule="auto"/>
              <w:ind w:right="261"/>
              <w:jc w:val="center"/>
              <w:rPr>
                <w:rFonts w:ascii="Arial" w:eastAsia="Times New Roman" w:hAnsi="Arial" w:cs="Arial"/>
                <w:b/>
                <w:color w:val="000000" w:themeColor="text1"/>
              </w:rPr>
            </w:pPr>
            <w:r>
              <w:rPr>
                <w:rFonts w:ascii="Arial" w:hAnsi="Arial" w:cs="Arial"/>
                <w:b/>
                <w:lang w:val="sr-Cyrl-RS"/>
              </w:rPr>
              <w:t>Количина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5C71F" w14:textId="77777777" w:rsidR="00A732D5" w:rsidRPr="00A732D5" w:rsidRDefault="00B52098" w:rsidP="00A732D5">
            <w:pPr>
              <w:spacing w:before="60" w:after="60" w:line="240" w:lineRule="auto"/>
              <w:ind w:right="261"/>
              <w:jc w:val="center"/>
              <w:rPr>
                <w:rFonts w:ascii="Arial" w:eastAsia="Times New Roman" w:hAnsi="Arial" w:cs="Arial"/>
                <w:b/>
                <w:color w:val="000000" w:themeColor="text1"/>
              </w:rPr>
            </w:pPr>
            <w:r>
              <w:rPr>
                <w:rFonts w:ascii="Arial" w:eastAsia="Times New Roman" w:hAnsi="Arial" w:cs="Arial"/>
                <w:b/>
                <w:color w:val="000000" w:themeColor="text1"/>
              </w:rPr>
              <w:t>Јединич</w:t>
            </w:r>
            <w:r w:rsidR="00A732D5" w:rsidRPr="00A732D5">
              <w:rPr>
                <w:rFonts w:ascii="Arial" w:eastAsia="Times New Roman" w:hAnsi="Arial" w:cs="Arial"/>
                <w:b/>
                <w:color w:val="000000" w:themeColor="text1"/>
              </w:rPr>
              <w:t>. цена без ПДВ-а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A4D112"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Јединич. цена са ПДВ-ом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F56D18"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без ПДВ-а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66E51F"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са ПДВ-ом</w:t>
            </w:r>
          </w:p>
        </w:tc>
      </w:tr>
      <w:tr w:rsidR="00A732D5" w:rsidRPr="00A732D5" w14:paraId="6D4CDD24" w14:textId="77777777" w:rsidTr="00B52098">
        <w:trPr>
          <w:cantSplit/>
          <w:trHeight w:val="135"/>
        </w:trPr>
        <w:tc>
          <w:tcPr>
            <w:tcW w:w="988" w:type="dxa"/>
            <w:tcBorders>
              <w:left w:val="single" w:sz="4" w:space="0" w:color="auto"/>
              <w:bottom w:val="single" w:sz="4" w:space="0" w:color="auto"/>
              <w:right w:val="single" w:sz="4" w:space="0" w:color="auto"/>
            </w:tcBorders>
            <w:vAlign w:val="center"/>
          </w:tcPr>
          <w:p w14:paraId="20DC183F"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9AEDAC" w14:textId="77777777"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CAF95"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rPr>
              <w:t>3</w:t>
            </w:r>
          </w:p>
        </w:tc>
        <w:tc>
          <w:tcPr>
            <w:tcW w:w="1701" w:type="dxa"/>
            <w:tcBorders>
              <w:top w:val="single" w:sz="4" w:space="0" w:color="auto"/>
              <w:left w:val="single" w:sz="4" w:space="0" w:color="auto"/>
              <w:bottom w:val="single" w:sz="4" w:space="0" w:color="auto"/>
              <w:right w:val="single" w:sz="4" w:space="0" w:color="auto"/>
            </w:tcBorders>
          </w:tcPr>
          <w:p w14:paraId="4608C7A3"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DF904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ADF7DC"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0AA27D" w14:textId="77777777"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7=5х4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088114" w14:textId="77777777"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8=6x4</w:t>
            </w:r>
          </w:p>
        </w:tc>
      </w:tr>
      <w:tr w:rsidR="00A732D5" w:rsidRPr="00A732D5" w14:paraId="526C400B" w14:textId="77777777" w:rsidTr="00B52098">
        <w:trPr>
          <w:cantSplit/>
          <w:trHeight w:val="20"/>
        </w:trPr>
        <w:tc>
          <w:tcPr>
            <w:tcW w:w="988" w:type="dxa"/>
            <w:shd w:val="clear" w:color="auto" w:fill="FFFFFF"/>
            <w:vAlign w:val="center"/>
          </w:tcPr>
          <w:p w14:paraId="38CC981A" w14:textId="77777777" w:rsidR="00A732D5" w:rsidRPr="006F2D9A" w:rsidRDefault="00A732D5" w:rsidP="006F2D9A">
            <w:pPr>
              <w:spacing w:before="120" w:after="120" w:line="240" w:lineRule="auto"/>
              <w:ind w:left="-129" w:right="261"/>
              <w:jc w:val="center"/>
              <w:rPr>
                <w:rFonts w:ascii="Arial" w:eastAsia="Times New Roman" w:hAnsi="Arial" w:cs="Arial"/>
                <w:b/>
                <w:lang w:val="sr-Cyrl-CS" w:eastAsia="ar-SA"/>
              </w:rPr>
            </w:pPr>
            <w:r w:rsidRPr="006F2D9A">
              <w:rPr>
                <w:rFonts w:ascii="Arial" w:eastAsia="Times New Roman" w:hAnsi="Arial" w:cs="Arial"/>
                <w:b/>
                <w:lang w:val="sr-Cyrl-CS" w:eastAsia="ar-SA"/>
              </w:rPr>
              <w:t>1.</w:t>
            </w:r>
          </w:p>
        </w:tc>
        <w:tc>
          <w:tcPr>
            <w:tcW w:w="3118" w:type="dxa"/>
            <w:shd w:val="clear" w:color="auto" w:fill="FFFFFF"/>
            <w:vAlign w:val="center"/>
          </w:tcPr>
          <w:p w14:paraId="1BF3F830" w14:textId="77777777" w:rsidR="00A732D5" w:rsidRPr="00A732D5" w:rsidRDefault="00A732D5" w:rsidP="00A732D5">
            <w:pPr>
              <w:spacing w:before="120" w:after="120" w:line="240" w:lineRule="auto"/>
              <w:ind w:right="261"/>
              <w:jc w:val="both"/>
              <w:rPr>
                <w:rFonts w:ascii="Arial" w:eastAsiaTheme="minorEastAsia" w:hAnsi="Arial" w:cs="Arial"/>
                <w:lang w:val="sr-Cyrl-RS" w:eastAsia="zh-CN"/>
              </w:rPr>
            </w:pPr>
            <w:r w:rsidRPr="00A732D5">
              <w:rPr>
                <w:rFonts w:ascii="Arial" w:eastAsiaTheme="minorEastAsia" w:hAnsi="Arial" w:cs="Arial"/>
                <w:lang w:val="sr-Cyrl-RS" w:eastAsia="zh-CN"/>
              </w:rPr>
              <w:t>Мапирање Процеса</w:t>
            </w:r>
            <w:r w:rsidR="007643B0">
              <w:rPr>
                <w:rFonts w:ascii="Arial" w:eastAsiaTheme="minorEastAsia" w:hAnsi="Arial" w:cs="Arial"/>
                <w:lang w:val="sr-Cyrl-RS" w:eastAsia="zh-CN"/>
              </w:rPr>
              <w:t xml:space="preserve"> у складу са техничком спецификацијом КД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4FBA3" w14:textId="77777777" w:rsidR="00A732D5" w:rsidRPr="00A732D5" w:rsidRDefault="00A732D5" w:rsidP="00A732D5">
            <w:pPr>
              <w:spacing w:before="120" w:after="120" w:line="240" w:lineRule="auto"/>
              <w:ind w:right="261"/>
              <w:jc w:val="center"/>
              <w:rPr>
                <w:rFonts w:ascii="Arial" w:eastAsia="Times New Roman" w:hAnsi="Arial" w:cs="Arial"/>
                <w:bCs/>
                <w:iCs/>
                <w:lang w:eastAsia="ar-SA"/>
              </w:rPr>
            </w:pPr>
            <w:r w:rsidRPr="00A732D5">
              <w:rPr>
                <w:rFonts w:ascii="Arial" w:eastAsia="Times New Roman" w:hAnsi="Arial" w:cs="Arial"/>
                <w:bCs/>
                <w:iCs/>
                <w:lang w:eastAsia="ar-SA"/>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14:paraId="7DB690E0" w14:textId="77777777" w:rsidR="00A732D5" w:rsidRPr="00A732D5" w:rsidRDefault="00A732D5" w:rsidP="00A732D5">
            <w:pPr>
              <w:spacing w:before="60" w:after="60"/>
              <w:ind w:right="261"/>
              <w:jc w:val="center"/>
              <w:rPr>
                <w:rFonts w:ascii="Arial" w:hAnsi="Arial" w:cs="Arial"/>
                <w:lang w:val="sr-Cyrl-RS"/>
              </w:rPr>
            </w:pPr>
            <w:r w:rsidRPr="00A732D5">
              <w:rPr>
                <w:rFonts w:ascii="Arial" w:hAnsi="Arial" w:cs="Arial"/>
                <w:lang w:val="sr-Cyrl-RS"/>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E0DA88"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14:paraId="502C88AB"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14:paraId="5783EC39"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14:paraId="7B0A3A51"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r>
      <w:tr w:rsidR="00A732D5" w:rsidRPr="00A732D5" w14:paraId="30CD6EE9"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1DE1C156"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78C2C3D3"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без ПДВ-а (Укупна цена из колоне 7)</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62DF6FB5"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14:paraId="0C824DCC"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5424B9A9"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1FF35A25"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УКУПАН ИЗНОС ПДВ-а (стопа ПДВ-а 20%</w:t>
            </w:r>
            <w:proofErr w:type="gramStart"/>
            <w:r w:rsidRPr="00A732D5">
              <w:rPr>
                <w:rFonts w:ascii="Arial" w:eastAsia="Times New Roman" w:hAnsi="Arial" w:cs="Arial"/>
                <w:b/>
                <w:color w:val="000000" w:themeColor="text1"/>
              </w:rPr>
              <w:t>)(</w:t>
            </w:r>
            <w:proofErr w:type="gramEnd"/>
            <w:r w:rsidRPr="00A732D5">
              <w:rPr>
                <w:rFonts w:ascii="Arial" w:eastAsia="Times New Roman" w:hAnsi="Arial" w:cs="Arial"/>
                <w:b/>
                <w:color w:val="000000" w:themeColor="text1"/>
              </w:rPr>
              <w:t>ред бр. I х 20%)</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5D5F76F"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14:paraId="76D62F4B"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7DEF30DF" w14:textId="77777777"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5C32C9D4"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са ПДВ-ом (ред. бр.</w:t>
            </w:r>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 +ред.бр.</w:t>
            </w:r>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II)</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375BCBC" w14:textId="77777777"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bl>
    <w:p w14:paraId="11E13687" w14:textId="77777777" w:rsidR="00A732D5" w:rsidRDefault="00A732D5" w:rsidP="00310D4A">
      <w:pPr>
        <w:spacing w:after="0" w:line="240" w:lineRule="auto"/>
        <w:ind w:left="425"/>
        <w:jc w:val="center"/>
        <w:rPr>
          <w:rFonts w:ascii="Arial" w:eastAsia="Times New Roman" w:hAnsi="Arial" w:cs="Arial"/>
          <w:b/>
          <w:sz w:val="24"/>
          <w:szCs w:val="24"/>
        </w:rPr>
      </w:pPr>
    </w:p>
    <w:p w14:paraId="07F58A46" w14:textId="77777777" w:rsidR="00A732D5" w:rsidRDefault="00A732D5" w:rsidP="00310D4A">
      <w:pPr>
        <w:spacing w:after="0" w:line="240" w:lineRule="auto"/>
        <w:ind w:left="425"/>
        <w:jc w:val="center"/>
        <w:rPr>
          <w:rFonts w:ascii="Arial" w:eastAsia="Times New Roman" w:hAnsi="Arial" w:cs="Arial"/>
          <w:b/>
          <w:sz w:val="24"/>
          <w:szCs w:val="24"/>
        </w:rPr>
      </w:pPr>
    </w:p>
    <w:p w14:paraId="71C65FDE" w14:textId="77777777" w:rsidR="00A732D5" w:rsidRDefault="00A732D5" w:rsidP="00310D4A">
      <w:pPr>
        <w:spacing w:after="0" w:line="240" w:lineRule="auto"/>
        <w:ind w:left="425"/>
        <w:jc w:val="center"/>
        <w:rPr>
          <w:rFonts w:ascii="Arial" w:eastAsia="Times New Roman" w:hAnsi="Arial" w:cs="Arial"/>
          <w:b/>
          <w:sz w:val="24"/>
          <w:szCs w:val="24"/>
        </w:rPr>
      </w:pPr>
    </w:p>
    <w:tbl>
      <w:tblPr>
        <w:tblW w:w="12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4394"/>
        <w:gridCol w:w="4953"/>
      </w:tblGrid>
      <w:tr w:rsidR="009253D8" w:rsidRPr="00A732D5" w14:paraId="08F65C9F" w14:textId="77777777" w:rsidTr="009253D8">
        <w:trPr>
          <w:trHeight w:val="922"/>
        </w:trPr>
        <w:tc>
          <w:tcPr>
            <w:tcW w:w="3545" w:type="dxa"/>
            <w:vMerge w:val="restart"/>
            <w:shd w:val="clear" w:color="auto" w:fill="auto"/>
            <w:vAlign w:val="center"/>
          </w:tcPr>
          <w:p w14:paraId="6258A994" w14:textId="77777777" w:rsidR="009253D8" w:rsidRPr="00A732D5" w:rsidRDefault="009253D8" w:rsidP="00A732D5">
            <w:pPr>
              <w:spacing w:after="0" w:line="240" w:lineRule="auto"/>
              <w:ind w:right="261"/>
              <w:jc w:val="center"/>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14:paraId="7E6E7C30" w14:textId="77777777" w:rsidR="009253D8" w:rsidRPr="00A732D5" w:rsidRDefault="009253D8" w:rsidP="00A732D5">
            <w:pPr>
              <w:spacing w:after="0" w:line="240" w:lineRule="auto"/>
              <w:ind w:right="261"/>
              <w:jc w:val="center"/>
              <w:rPr>
                <w:rFonts w:ascii="Arial" w:eastAsia="Times New Roman" w:hAnsi="Arial" w:cs="Arial"/>
                <w:color w:val="000000"/>
                <w:sz w:val="20"/>
                <w:szCs w:val="20"/>
                <w:lang w:val="sr-Latn-CS"/>
              </w:rPr>
            </w:pPr>
            <w:r w:rsidRPr="00A732D5">
              <w:rPr>
                <w:rFonts w:ascii="Arial" w:eastAsia="Times New Roman" w:hAnsi="Arial" w:cs="Arial"/>
                <w:color w:val="000000"/>
                <w:sz w:val="20"/>
                <w:szCs w:val="20"/>
                <w:lang w:val="sr-Cyrl-CS"/>
              </w:rPr>
              <w:t>(цена из реда</w:t>
            </w:r>
            <w:r w:rsidRPr="00A732D5">
              <w:rPr>
                <w:rFonts w:ascii="Arial" w:eastAsia="Times New Roman" w:hAnsi="Arial" w:cs="Arial"/>
                <w:color w:val="000000"/>
                <w:sz w:val="20"/>
                <w:szCs w:val="20"/>
                <w:lang w:val="sr-Cyrl-RS"/>
              </w:rPr>
              <w:t xml:space="preserve"> бр.</w:t>
            </w:r>
            <w:r w:rsidRPr="00A732D5">
              <w:rPr>
                <w:rFonts w:ascii="Arial" w:eastAsia="Times New Roman" w:hAnsi="Arial" w:cs="Arial"/>
                <w:color w:val="000000"/>
                <w:sz w:val="20"/>
                <w:szCs w:val="20"/>
                <w:lang w:val="sr-Cyrl-CS"/>
              </w:rPr>
              <w:t xml:space="preserve"> </w:t>
            </w:r>
            <w:r w:rsidRPr="00A732D5">
              <w:rPr>
                <w:rFonts w:ascii="Arial" w:eastAsia="Times New Roman" w:hAnsi="Arial" w:cs="Arial"/>
                <w:color w:val="000000"/>
                <w:sz w:val="20"/>
                <w:szCs w:val="20"/>
                <w:lang w:val="sr-Latn-CS"/>
              </w:rPr>
              <w:t>I)</w:t>
            </w:r>
          </w:p>
        </w:tc>
        <w:tc>
          <w:tcPr>
            <w:tcW w:w="4394" w:type="dxa"/>
            <w:shd w:val="clear" w:color="auto" w:fill="auto"/>
            <w:vAlign w:val="center"/>
          </w:tcPr>
          <w:p w14:paraId="6F9F2D14" w14:textId="77777777" w:rsidR="009253D8" w:rsidRPr="00A732D5" w:rsidRDefault="009253D8" w:rsidP="009253D8">
            <w:pPr>
              <w:spacing w:before="120" w:after="120" w:line="240" w:lineRule="auto"/>
              <w:ind w:right="261"/>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Трошкови обезбеђивања сертификата за учеснике наручиоца</w:t>
            </w:r>
          </w:p>
        </w:tc>
        <w:tc>
          <w:tcPr>
            <w:tcW w:w="4953" w:type="dxa"/>
            <w:vAlign w:val="center"/>
          </w:tcPr>
          <w:p w14:paraId="48914AFB" w14:textId="77777777" w:rsidR="009253D8" w:rsidRPr="00A732D5"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A732D5" w14:paraId="012FA842" w14:textId="77777777" w:rsidTr="004D0613">
        <w:trPr>
          <w:trHeight w:val="445"/>
        </w:trPr>
        <w:tc>
          <w:tcPr>
            <w:tcW w:w="3545" w:type="dxa"/>
            <w:vMerge/>
            <w:shd w:val="clear" w:color="auto" w:fill="auto"/>
          </w:tcPr>
          <w:p w14:paraId="6E4C06A4" w14:textId="77777777" w:rsidR="00A732D5" w:rsidRPr="00A732D5"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14:paraId="75A7BB55" w14:textId="77777777"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Остали трошкови</w:t>
            </w:r>
          </w:p>
        </w:tc>
        <w:tc>
          <w:tcPr>
            <w:tcW w:w="4953" w:type="dxa"/>
          </w:tcPr>
          <w:p w14:paraId="3ECAB287" w14:textId="77777777"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p>
        </w:tc>
      </w:tr>
    </w:tbl>
    <w:p w14:paraId="1C569CD5" w14:textId="77777777" w:rsidR="00A732D5" w:rsidRPr="00B72117" w:rsidRDefault="00A732D5" w:rsidP="00310D4A">
      <w:pPr>
        <w:spacing w:after="0" w:line="240" w:lineRule="auto"/>
        <w:ind w:left="425"/>
        <w:jc w:val="center"/>
        <w:rPr>
          <w:rFonts w:ascii="Arial" w:eastAsia="Calibri" w:hAnsi="Arial" w:cs="Arial"/>
          <w:b/>
          <w:sz w:val="24"/>
          <w:szCs w:val="24"/>
        </w:rPr>
      </w:pPr>
    </w:p>
    <w:p w14:paraId="317BF448" w14:textId="63688722" w:rsidR="00310D4A" w:rsidRPr="00B72117"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r w:rsidRPr="00B72117">
        <w:rPr>
          <w:rFonts w:ascii="Arial" w:eastAsia="Calibri" w:hAnsi="Arial" w:cs="Arial"/>
          <w:bCs/>
          <w:iCs/>
          <w:sz w:val="24"/>
          <w:szCs w:val="24"/>
        </w:rPr>
        <w:tab/>
      </w:r>
      <w:r w:rsidR="003150ED" w:rsidRPr="00B72117">
        <w:rPr>
          <w:rFonts w:ascii="Arial" w:eastAsia="Calibri" w:hAnsi="Arial" w:cs="Arial"/>
          <w:bCs/>
          <w:iCs/>
          <w:sz w:val="24"/>
          <w:szCs w:val="24"/>
        </w:rPr>
        <w:tab/>
      </w:r>
      <w:r w:rsidRPr="00B72117">
        <w:rPr>
          <w:rFonts w:ascii="Arial" w:eastAsia="Calibri" w:hAnsi="Arial" w:cs="Arial"/>
          <w:bCs/>
          <w:iCs/>
          <w:sz w:val="24"/>
          <w:szCs w:val="24"/>
        </w:rPr>
        <w:t xml:space="preserve">Место и датум </w:t>
      </w:r>
      <w:r w:rsidRPr="00B72117">
        <w:rPr>
          <w:rFonts w:ascii="Arial" w:eastAsia="Calibri" w:hAnsi="Arial" w:cs="Arial"/>
          <w:bCs/>
          <w:iCs/>
          <w:sz w:val="24"/>
          <w:szCs w:val="24"/>
        </w:rPr>
        <w:tab/>
      </w:r>
      <w:r w:rsidRPr="00B72117">
        <w:rPr>
          <w:rFonts w:ascii="Arial" w:eastAsia="Calibri" w:hAnsi="Arial" w:cs="Arial"/>
          <w:bCs/>
          <w:iCs/>
          <w:sz w:val="24"/>
          <w:szCs w:val="24"/>
        </w:rPr>
        <w:tab/>
      </w:r>
      <w:r w:rsidRPr="00B72117">
        <w:rPr>
          <w:rFonts w:ascii="Arial" w:eastAsia="Calibri" w:hAnsi="Arial" w:cs="Arial"/>
          <w:bCs/>
          <w:iCs/>
          <w:sz w:val="24"/>
          <w:szCs w:val="24"/>
        </w:rPr>
        <w:tab/>
      </w:r>
      <w:r w:rsidRPr="00B72117">
        <w:rPr>
          <w:rFonts w:ascii="Arial" w:eastAsia="Calibri" w:hAnsi="Arial" w:cs="Arial"/>
          <w:bCs/>
          <w:iCs/>
          <w:sz w:val="24"/>
          <w:szCs w:val="24"/>
        </w:rPr>
        <w:tab/>
      </w:r>
      <w:r w:rsidR="00DE74E2" w:rsidRPr="00B72117">
        <w:rPr>
          <w:rFonts w:ascii="Arial" w:eastAsia="Calibri" w:hAnsi="Arial" w:cs="Arial"/>
          <w:bCs/>
          <w:iCs/>
          <w:sz w:val="24"/>
          <w:szCs w:val="24"/>
        </w:rPr>
        <w:tab/>
        <w:t xml:space="preserve">   </w:t>
      </w:r>
      <w:r w:rsidRPr="00B72117">
        <w:rPr>
          <w:rFonts w:ascii="Arial" w:eastAsia="Calibri" w:hAnsi="Arial" w:cs="Arial"/>
          <w:bCs/>
          <w:iCs/>
          <w:sz w:val="24"/>
          <w:szCs w:val="24"/>
        </w:rPr>
        <w:t xml:space="preserve">       Понуђач</w:t>
      </w:r>
    </w:p>
    <w:p w14:paraId="7B573DE0" w14:textId="77777777" w:rsidR="00310D4A" w:rsidRPr="00B72117"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p>
    <w:p w14:paraId="5CEDC4C4" w14:textId="77777777" w:rsidR="00310D4A" w:rsidRPr="00B72117"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B72117">
        <w:rPr>
          <w:rFonts w:ascii="Arial" w:eastAsia="Calibri" w:hAnsi="Arial" w:cs="Arial"/>
          <w:bCs/>
          <w:iCs/>
          <w:sz w:val="24"/>
          <w:szCs w:val="24"/>
        </w:rPr>
        <w:t xml:space="preserve">                                                                                   ____________________                        М.П.                     ______________________</w:t>
      </w:r>
    </w:p>
    <w:p w14:paraId="28A27FED" w14:textId="77777777" w:rsidR="006F0010" w:rsidRPr="00B72117" w:rsidRDefault="006F0010">
      <w:pPr>
        <w:rPr>
          <w:rFonts w:ascii="Arial" w:hAnsi="Arial" w:cs="Arial"/>
          <w:sz w:val="24"/>
          <w:szCs w:val="24"/>
        </w:rPr>
        <w:sectPr w:rsidR="006F0010" w:rsidRPr="00B72117" w:rsidSect="006F0010">
          <w:pgSz w:w="16840" w:h="11907" w:orient="landscape" w:code="9"/>
          <w:pgMar w:top="720" w:right="902" w:bottom="924" w:left="851" w:header="709" w:footer="709" w:gutter="0"/>
          <w:cols w:space="708"/>
          <w:docGrid w:linePitch="360"/>
        </w:sectPr>
      </w:pPr>
    </w:p>
    <w:p w14:paraId="7D127013" w14:textId="77777777" w:rsidR="006F0010" w:rsidRPr="00B72117" w:rsidRDefault="006F0010" w:rsidP="006F0010">
      <w:pPr>
        <w:spacing w:before="120" w:after="120" w:line="240" w:lineRule="auto"/>
        <w:rPr>
          <w:rFonts w:ascii="Arial" w:eastAsia="Times New Roman" w:hAnsi="Arial" w:cs="Arial"/>
          <w:b/>
          <w:sz w:val="24"/>
          <w:szCs w:val="24"/>
          <w:lang w:val="sr-Cyrl-CS"/>
        </w:rPr>
      </w:pPr>
      <w:r w:rsidRPr="00B72117">
        <w:rPr>
          <w:rFonts w:ascii="Arial" w:eastAsia="Times New Roman" w:hAnsi="Arial" w:cs="Arial"/>
          <w:b/>
          <w:sz w:val="24"/>
          <w:szCs w:val="24"/>
          <w:lang w:val="sr-Latn-CS"/>
        </w:rPr>
        <w:lastRenderedPageBreak/>
        <w:t>Упутство</w:t>
      </w:r>
      <w:r w:rsidRPr="00B72117">
        <w:rPr>
          <w:rFonts w:ascii="Arial" w:eastAsia="Times New Roman" w:hAnsi="Arial" w:cs="Arial"/>
          <w:b/>
          <w:sz w:val="24"/>
          <w:szCs w:val="24"/>
          <w:lang w:val="sr-Cyrl-CS"/>
        </w:rPr>
        <w:t xml:space="preserve"> </w:t>
      </w:r>
      <w:r w:rsidRPr="00B72117">
        <w:rPr>
          <w:rFonts w:ascii="Arial" w:eastAsia="Times New Roman" w:hAnsi="Arial" w:cs="Arial"/>
          <w:b/>
          <w:sz w:val="24"/>
          <w:szCs w:val="24"/>
          <w:lang w:val="sr-Latn-CS"/>
        </w:rPr>
        <w:t xml:space="preserve"> за попуњавањ</w:t>
      </w:r>
      <w:r w:rsidRPr="00B72117">
        <w:rPr>
          <w:rFonts w:ascii="Arial" w:eastAsia="Times New Roman" w:hAnsi="Arial" w:cs="Arial"/>
          <w:b/>
          <w:sz w:val="24"/>
          <w:szCs w:val="24"/>
          <w:lang w:val="sr-Cyrl-CS"/>
        </w:rPr>
        <w:t>е</w:t>
      </w:r>
      <w:r w:rsidRPr="00B72117">
        <w:rPr>
          <w:rFonts w:ascii="Arial" w:eastAsia="Times New Roman" w:hAnsi="Arial" w:cs="Arial"/>
          <w:b/>
          <w:sz w:val="24"/>
          <w:szCs w:val="24"/>
        </w:rPr>
        <w:t xml:space="preserve"> О</w:t>
      </w:r>
      <w:r w:rsidRPr="00B72117">
        <w:rPr>
          <w:rFonts w:ascii="Arial" w:eastAsia="Times New Roman" w:hAnsi="Arial" w:cs="Arial"/>
          <w:b/>
          <w:sz w:val="24"/>
          <w:szCs w:val="24"/>
          <w:lang w:val="sr-Cyrl-CS"/>
        </w:rPr>
        <w:t>брасца структуре цене</w:t>
      </w:r>
    </w:p>
    <w:p w14:paraId="476285F5"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Понуђач је обавезан да као саставни део понуде достави образац Структур</w:t>
      </w:r>
      <w:r w:rsidRPr="00B72117">
        <w:rPr>
          <w:rFonts w:ascii="Arial" w:eastAsia="Times New Roman" w:hAnsi="Arial" w:cs="Arial"/>
          <w:sz w:val="24"/>
          <w:szCs w:val="24"/>
        </w:rPr>
        <w:t>е</w:t>
      </w:r>
      <w:r w:rsidRPr="00B72117">
        <w:rPr>
          <w:rFonts w:ascii="Arial" w:eastAsia="Times New Roman" w:hAnsi="Arial" w:cs="Arial"/>
          <w:sz w:val="24"/>
          <w:szCs w:val="24"/>
          <w:lang w:val="sr-Cyrl-CS"/>
        </w:rPr>
        <w:t xml:space="preserve"> цене (Образац бр. 2)</w:t>
      </w:r>
      <w:r w:rsidRPr="00B72117">
        <w:rPr>
          <w:rFonts w:ascii="Arial" w:eastAsia="Times New Roman" w:hAnsi="Arial" w:cs="Arial"/>
          <w:sz w:val="24"/>
          <w:szCs w:val="24"/>
        </w:rPr>
        <w:t>. Обавеза понуђача је да у Обрасцу структуре цене попуни све ставке</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као и да образац</w:t>
      </w:r>
      <w:r w:rsidRPr="00B72117">
        <w:rPr>
          <w:rFonts w:ascii="Arial" w:eastAsia="Times New Roman" w:hAnsi="Arial" w:cs="Arial"/>
          <w:sz w:val="24"/>
          <w:szCs w:val="24"/>
          <w:lang w:val="sr-Cyrl-CS"/>
        </w:rPr>
        <w:t xml:space="preserve"> потп</w:t>
      </w:r>
      <w:r w:rsidRPr="00B72117">
        <w:rPr>
          <w:rFonts w:ascii="Arial" w:eastAsia="Times New Roman" w:hAnsi="Arial" w:cs="Arial"/>
          <w:sz w:val="24"/>
          <w:szCs w:val="24"/>
        </w:rPr>
        <w:t xml:space="preserve">ише </w:t>
      </w:r>
      <w:r w:rsidRPr="00B72117">
        <w:rPr>
          <w:rFonts w:ascii="Arial" w:eastAsia="Times New Roman" w:hAnsi="Arial" w:cs="Arial"/>
          <w:sz w:val="24"/>
          <w:szCs w:val="24"/>
          <w:lang w:val="sr-Cyrl-CS"/>
        </w:rPr>
        <w:t>и овер</w:t>
      </w:r>
      <w:r w:rsidRPr="00B72117">
        <w:rPr>
          <w:rFonts w:ascii="Arial" w:eastAsia="Times New Roman" w:hAnsi="Arial" w:cs="Arial"/>
          <w:sz w:val="24"/>
          <w:szCs w:val="24"/>
        </w:rPr>
        <w:t>и</w:t>
      </w:r>
      <w:r w:rsidRPr="00B72117">
        <w:rPr>
          <w:rFonts w:ascii="Arial" w:eastAsia="Times New Roman" w:hAnsi="Arial" w:cs="Arial"/>
          <w:sz w:val="24"/>
          <w:szCs w:val="24"/>
          <w:lang w:val="sr-Cyrl-CS"/>
        </w:rPr>
        <w:t xml:space="preserve"> у складу са следећим објашњењима:</w:t>
      </w:r>
    </w:p>
    <w:p w14:paraId="29B9E7FD" w14:textId="77777777" w:rsidR="006F0010" w:rsidRPr="00B72117"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у</w:t>
      </w:r>
      <w:proofErr w:type="gramEnd"/>
      <w:r w:rsidRPr="00B72117">
        <w:rPr>
          <w:rFonts w:ascii="Arial" w:eastAsia="Times New Roman" w:hAnsi="Arial" w:cs="Arial"/>
          <w:sz w:val="24"/>
          <w:szCs w:val="24"/>
        </w:rPr>
        <w:t xml:space="preserve"> колону бр. </w:t>
      </w:r>
      <w:proofErr w:type="gramStart"/>
      <w:r w:rsidRPr="00B72117">
        <w:rPr>
          <w:rFonts w:ascii="Arial" w:eastAsia="Times New Roman" w:hAnsi="Arial" w:cs="Arial"/>
          <w:sz w:val="24"/>
          <w:szCs w:val="24"/>
        </w:rPr>
        <w:t>5 уписује</w:t>
      </w:r>
      <w:proofErr w:type="gramEnd"/>
      <w:r w:rsidRPr="00B72117">
        <w:rPr>
          <w:rFonts w:ascii="Arial" w:eastAsia="Times New Roman" w:hAnsi="Arial" w:cs="Arial"/>
          <w:sz w:val="24"/>
          <w:szCs w:val="24"/>
        </w:rPr>
        <w:t xml:space="preserve"> се </w:t>
      </w:r>
      <w:r w:rsidRPr="00B72117">
        <w:rPr>
          <w:rFonts w:ascii="Arial" w:eastAsia="Times New Roman" w:hAnsi="Arial" w:cs="Arial"/>
          <w:sz w:val="24"/>
          <w:szCs w:val="24"/>
          <w:lang w:val="sr-Cyrl-CS"/>
        </w:rPr>
        <w:t>јединична цена</w:t>
      </w:r>
      <w:r w:rsidRPr="00B72117">
        <w:rPr>
          <w:rFonts w:ascii="Arial" w:eastAsia="Times New Roman" w:hAnsi="Arial" w:cs="Arial"/>
          <w:sz w:val="24"/>
          <w:szCs w:val="24"/>
        </w:rPr>
        <w:t xml:space="preserve">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исказана у динарима без </w:t>
      </w:r>
      <w:r w:rsidRPr="00B72117">
        <w:rPr>
          <w:rFonts w:ascii="Arial" w:eastAsia="Times New Roman" w:hAnsi="Arial" w:cs="Arial"/>
          <w:sz w:val="24"/>
          <w:szCs w:val="24"/>
          <w:lang w:val="sr-Cyrl-CS"/>
        </w:rPr>
        <w:t>ПДВ-а</w:t>
      </w:r>
    </w:p>
    <w:p w14:paraId="5C05A289"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proofErr w:type="gramStart"/>
      <w:r w:rsidRPr="00B72117">
        <w:rPr>
          <w:rFonts w:ascii="Arial" w:eastAsia="Times New Roman" w:hAnsi="Arial" w:cs="Arial"/>
          <w:sz w:val="24"/>
          <w:szCs w:val="24"/>
        </w:rPr>
        <w:t>у</w:t>
      </w:r>
      <w:proofErr w:type="gramEnd"/>
      <w:r w:rsidRPr="00B72117">
        <w:rPr>
          <w:rFonts w:ascii="Arial" w:eastAsia="Times New Roman" w:hAnsi="Arial" w:cs="Arial"/>
          <w:sz w:val="24"/>
          <w:szCs w:val="24"/>
        </w:rPr>
        <w:t xml:space="preserve"> колону бр. 6. </w:t>
      </w:r>
      <w:proofErr w:type="gramStart"/>
      <w:r w:rsidRPr="00B72117">
        <w:rPr>
          <w:rFonts w:ascii="Arial" w:eastAsia="Times New Roman" w:hAnsi="Arial" w:cs="Arial"/>
          <w:sz w:val="24"/>
          <w:szCs w:val="24"/>
        </w:rPr>
        <w:t>уписује</w:t>
      </w:r>
      <w:proofErr w:type="gramEnd"/>
      <w:r w:rsidRPr="00B72117">
        <w:rPr>
          <w:rFonts w:ascii="Arial" w:eastAsia="Times New Roman" w:hAnsi="Arial" w:cs="Arial"/>
          <w:sz w:val="24"/>
          <w:szCs w:val="24"/>
        </w:rPr>
        <w:t xml:space="preserve"> се</w:t>
      </w:r>
      <w:r w:rsidR="004D2860" w:rsidRPr="00B72117">
        <w:rPr>
          <w:rFonts w:ascii="Arial" w:eastAsia="Times New Roman" w:hAnsi="Arial" w:cs="Arial"/>
          <w:sz w:val="24"/>
          <w:szCs w:val="24"/>
        </w:rPr>
        <w:t xml:space="preserve"> јединична цена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rPr>
        <w:t xml:space="preserve"> са ПДВ-ом</w:t>
      </w:r>
    </w:p>
    <w:p w14:paraId="5F394280"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lang w:val="sr-Cyrl-CS"/>
        </w:rPr>
        <w:t>уписује</w:t>
      </w:r>
      <w:proofErr w:type="gramEnd"/>
      <w:r w:rsidRPr="00B72117">
        <w:rPr>
          <w:rFonts w:ascii="Arial" w:eastAsia="Times New Roman" w:hAnsi="Arial" w:cs="Arial"/>
          <w:sz w:val="24"/>
          <w:szCs w:val="24"/>
          <w:lang w:val="sr-Cyrl-CS"/>
        </w:rPr>
        <w:t xml:space="preserve"> се укупна цена</w:t>
      </w:r>
      <w:r w:rsidRPr="00B72117">
        <w:rPr>
          <w:rFonts w:ascii="Arial" w:eastAsia="Times New Roman" w:hAnsi="Arial" w:cs="Arial"/>
          <w:sz w:val="24"/>
          <w:szCs w:val="24"/>
        </w:rPr>
        <w:t xml:space="preserve"> без ПДВ-а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w:t>
      </w:r>
      <w:r w:rsidR="00B15287">
        <w:rPr>
          <w:rFonts w:ascii="Arial" w:eastAsia="Times New Roman" w:hAnsi="Arial" w:cs="Arial"/>
          <w:sz w:val="24"/>
          <w:szCs w:val="24"/>
          <w:lang w:val="sr-Cyrl-RS"/>
        </w:rPr>
        <w:t>услугу која је предмет јавне набавке</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7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p w14:paraId="32B91572"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8</w:t>
      </w:r>
      <w:r w:rsidRPr="00B72117">
        <w:rPr>
          <w:rFonts w:ascii="Arial" w:eastAsia="Times New Roman" w:hAnsi="Arial" w:cs="Arial"/>
          <w:sz w:val="24"/>
          <w:szCs w:val="24"/>
          <w:lang w:val="sr-Cyrl-CS"/>
        </w:rPr>
        <w:t xml:space="preserve">. </w:t>
      </w:r>
      <w:proofErr w:type="gramStart"/>
      <w:r w:rsidRPr="00B72117">
        <w:rPr>
          <w:rFonts w:ascii="Arial" w:eastAsia="Times New Roman" w:hAnsi="Arial" w:cs="Arial"/>
          <w:sz w:val="24"/>
          <w:szCs w:val="24"/>
          <w:lang w:val="sr-Cyrl-CS"/>
        </w:rPr>
        <w:t>уписује</w:t>
      </w:r>
      <w:proofErr w:type="gramEnd"/>
      <w:r w:rsidRPr="00B72117">
        <w:rPr>
          <w:rFonts w:ascii="Arial" w:eastAsia="Times New Roman" w:hAnsi="Arial" w:cs="Arial"/>
          <w:sz w:val="24"/>
          <w:szCs w:val="24"/>
          <w:lang w:val="sr-Cyrl-CS"/>
        </w:rPr>
        <w:t xml:space="preserve"> се укупна цена</w:t>
      </w:r>
      <w:r w:rsidRPr="00B72117">
        <w:rPr>
          <w:rFonts w:ascii="Arial" w:eastAsia="Times New Roman" w:hAnsi="Arial" w:cs="Arial"/>
          <w:sz w:val="24"/>
          <w:szCs w:val="24"/>
        </w:rPr>
        <w:t xml:space="preserve"> са ПДВ-ом</w:t>
      </w:r>
      <w:r w:rsidRPr="00B72117">
        <w:rPr>
          <w:rFonts w:ascii="Arial" w:eastAsia="Times New Roman" w:hAnsi="Arial" w:cs="Arial"/>
          <w:sz w:val="24"/>
          <w:szCs w:val="24"/>
          <w:lang w:val="sr-Cyrl-CS"/>
        </w:rPr>
        <w:t xml:space="preserve"> </w:t>
      </w:r>
      <w:r w:rsidR="00B15287">
        <w:rPr>
          <w:rFonts w:ascii="Arial" w:eastAsia="Times New Roman" w:hAnsi="Arial" w:cs="Arial"/>
          <w:sz w:val="24"/>
          <w:szCs w:val="24"/>
          <w:lang w:val="sr-Cyrl-RS"/>
        </w:rPr>
        <w:t>услугу која је предмет јавне набавке</w:t>
      </w:r>
      <w:r w:rsidR="00B15287"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8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p w14:paraId="0178944E"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 – уписује се укупно понуђена цена </w:t>
      </w:r>
      <w:r w:rsidR="00B15287">
        <w:rPr>
          <w:rFonts w:ascii="Arial" w:eastAsia="Times New Roman" w:hAnsi="Arial" w:cs="Arial"/>
          <w:sz w:val="24"/>
          <w:szCs w:val="24"/>
          <w:lang w:val="sr-Cyrl-CS"/>
        </w:rPr>
        <w:t>понуђене услуге</w:t>
      </w:r>
      <w:r w:rsidRPr="00B72117">
        <w:rPr>
          <w:rFonts w:ascii="Arial" w:eastAsia="Times New Roman" w:hAnsi="Arial" w:cs="Arial"/>
          <w:sz w:val="24"/>
          <w:szCs w:val="24"/>
          <w:lang w:val="sr-Cyrl-CS"/>
        </w:rPr>
        <w:t xml:space="preserve"> без ПДВ-а (збир колоне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w:t>
      </w:r>
    </w:p>
    <w:p w14:paraId="09DE184E"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II – уписује се укупан износ ПДВ-а (ред бр. I х </w:t>
      </w:r>
      <w:r w:rsidRPr="00B72117">
        <w:rPr>
          <w:rFonts w:ascii="Arial" w:eastAsia="Times New Roman" w:hAnsi="Arial" w:cs="Arial"/>
          <w:sz w:val="24"/>
          <w:szCs w:val="24"/>
        </w:rPr>
        <w:t>20</w:t>
      </w:r>
      <w:r w:rsidRPr="00B72117">
        <w:rPr>
          <w:rFonts w:ascii="Arial" w:eastAsia="Times New Roman" w:hAnsi="Arial" w:cs="Arial"/>
          <w:sz w:val="24"/>
          <w:szCs w:val="24"/>
          <w:lang w:val="sr-Cyrl-CS"/>
        </w:rPr>
        <w:t>%)</w:t>
      </w:r>
    </w:p>
    <w:p w14:paraId="28572302"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у ред бр. III – уписује се укупно понуђена цена са ПДВ-ом (ред бр. I + ред бр. II)</w:t>
      </w:r>
    </w:p>
    <w:p w14:paraId="31E6CB52" w14:textId="77777777" w:rsidR="006F0010" w:rsidRPr="00B72117" w:rsidRDefault="006F0010" w:rsidP="006F0010">
      <w:pPr>
        <w:spacing w:after="0" w:line="240" w:lineRule="auto"/>
        <w:jc w:val="right"/>
        <w:outlineLvl w:val="0"/>
        <w:rPr>
          <w:rFonts w:ascii="Arial" w:eastAsia="Times New Roman" w:hAnsi="Arial" w:cs="Arial"/>
          <w:bCs/>
          <w:caps/>
          <w:kern w:val="28"/>
          <w:sz w:val="24"/>
          <w:szCs w:val="24"/>
          <w:lang w:val="sr-Cyrl-CS"/>
        </w:rPr>
      </w:pPr>
    </w:p>
    <w:p w14:paraId="7E12E4D6"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у Табелу 2. уписују се посебно исказани трошкови који су укључени у укупно</w:t>
      </w:r>
    </w:p>
    <w:p w14:paraId="35E1D859"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понуђену цену без ПДВ-а (ред бр. I</w:t>
      </w:r>
      <w:r w:rsidRPr="00B72117">
        <w:rPr>
          <w:rFonts w:ascii="Arial" w:eastAsia="Times New Roman" w:hAnsi="Arial" w:cs="Arial"/>
          <w:sz w:val="24"/>
          <w:szCs w:val="24"/>
        </w:rPr>
        <w:t xml:space="preserve"> из табеле 1</w:t>
      </w:r>
      <w:r w:rsidRPr="00B72117">
        <w:rPr>
          <w:rFonts w:ascii="Arial" w:eastAsia="Times New Roman" w:hAnsi="Arial" w:cs="Arial"/>
          <w:sz w:val="24"/>
          <w:szCs w:val="24"/>
          <w:lang w:val="sr-Cyrl-CS"/>
        </w:rPr>
        <w:t>)</w:t>
      </w:r>
    </w:p>
    <w:p w14:paraId="34358E19" w14:textId="77777777" w:rsidR="006F0010" w:rsidRPr="00B72117"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14:paraId="05991EAA"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место и датум уписује се место и датум попуњавања</w:t>
      </w:r>
    </w:p>
    <w:p w14:paraId="5E3A2178" w14:textId="77777777"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обрасца структуре цене.</w:t>
      </w:r>
    </w:p>
    <w:p w14:paraId="7722DDE5" w14:textId="77777777" w:rsidR="006F0010" w:rsidRPr="00B72117" w:rsidRDefault="006F0010" w:rsidP="006F0010">
      <w:pPr>
        <w:tabs>
          <w:tab w:val="left" w:pos="992"/>
        </w:tabs>
        <w:suppressAutoHyphen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печат и потпис, овлашћено лице понуђача печатом</w:t>
      </w:r>
    </w:p>
    <w:p w14:paraId="0FA78A36" w14:textId="77777777" w:rsidR="006F0010" w:rsidRPr="00B72117" w:rsidRDefault="006F0010" w:rsidP="006F0010">
      <w:pPr>
        <w:rPr>
          <w:rFonts w:ascii="Arial" w:eastAsia="Times New Roman" w:hAnsi="Arial" w:cs="Arial"/>
          <w:sz w:val="24"/>
          <w:szCs w:val="24"/>
          <w:lang w:val="sr-Cyrl-CS"/>
        </w:rPr>
      </w:pPr>
      <w:r w:rsidRPr="00B72117">
        <w:rPr>
          <w:rFonts w:ascii="Arial" w:eastAsia="Times New Roman" w:hAnsi="Arial" w:cs="Arial"/>
          <w:sz w:val="24"/>
          <w:szCs w:val="24"/>
          <w:lang w:val="sr-Cyrl-CS"/>
        </w:rPr>
        <w:t>оверава и потписује образац структуре цене.</w:t>
      </w:r>
    </w:p>
    <w:p w14:paraId="296E0260" w14:textId="77777777" w:rsidR="006F0010" w:rsidRPr="00B72117" w:rsidRDefault="006F0010" w:rsidP="00204092">
      <w:pPr>
        <w:rPr>
          <w:rFonts w:ascii="Arial" w:eastAsia="Times New Roman" w:hAnsi="Arial" w:cs="Arial"/>
          <w:sz w:val="24"/>
          <w:szCs w:val="24"/>
          <w:lang w:val="sr-Cyrl-CS"/>
        </w:rPr>
      </w:pPr>
      <w:r w:rsidRPr="00B72117">
        <w:rPr>
          <w:rFonts w:ascii="Arial" w:eastAsia="Times New Roman" w:hAnsi="Arial" w:cs="Arial"/>
          <w:sz w:val="24"/>
          <w:szCs w:val="24"/>
          <w:lang w:val="sr-Cyrl-CS"/>
        </w:rPr>
        <w:br w:type="page"/>
      </w:r>
    </w:p>
    <w:p w14:paraId="7C5DDEA9" w14:textId="77777777" w:rsidR="008301D4" w:rsidRPr="00B72117" w:rsidRDefault="005679F0" w:rsidP="005679F0">
      <w:pPr>
        <w:jc w:val="right"/>
        <w:rPr>
          <w:rFonts w:ascii="Arial" w:hAnsi="Arial" w:cs="Arial"/>
          <w:b/>
          <w:sz w:val="24"/>
          <w:szCs w:val="24"/>
        </w:rPr>
      </w:pPr>
      <w:r w:rsidRPr="00B72117">
        <w:rPr>
          <w:rFonts w:ascii="Arial" w:hAnsi="Arial" w:cs="Arial"/>
          <w:b/>
          <w:sz w:val="24"/>
          <w:szCs w:val="24"/>
        </w:rPr>
        <w:lastRenderedPageBreak/>
        <w:t>ОБРАЗАЦ БР. 3</w:t>
      </w:r>
    </w:p>
    <w:p w14:paraId="3833E5AB" w14:textId="77777777" w:rsidR="00BA0B07" w:rsidRDefault="005679F0" w:rsidP="008A7C2F">
      <w:pPr>
        <w:jc w:val="center"/>
        <w:rPr>
          <w:rFonts w:ascii="Arial" w:hAnsi="Arial" w:cs="Arial"/>
          <w:b/>
          <w:sz w:val="24"/>
          <w:szCs w:val="24"/>
        </w:rPr>
      </w:pPr>
      <w:r w:rsidRPr="00B72117">
        <w:rPr>
          <w:rFonts w:ascii="Arial" w:hAnsi="Arial" w:cs="Arial"/>
          <w:b/>
          <w:sz w:val="24"/>
          <w:szCs w:val="24"/>
        </w:rPr>
        <w:t>МОДЕЛ ОКВИРНОГ СПОРАЗУМА</w:t>
      </w:r>
    </w:p>
    <w:p w14:paraId="39FE96BB" w14:textId="77777777" w:rsidR="00C02E70" w:rsidRPr="00C02E70" w:rsidRDefault="00C02E70" w:rsidP="00C02E70">
      <w:pPr>
        <w:spacing w:after="0"/>
        <w:jc w:val="center"/>
        <w:rPr>
          <w:rFonts w:ascii="Arial" w:hAnsi="Arial" w:cs="Arial"/>
          <w:b/>
          <w:sz w:val="24"/>
          <w:szCs w:val="24"/>
          <w:lang w:val="sr-Cyrl-RS"/>
        </w:rPr>
      </w:pPr>
      <w:r w:rsidRPr="00C02E70">
        <w:rPr>
          <w:rFonts w:ascii="Arial" w:hAnsi="Arial" w:cs="Arial"/>
          <w:b/>
          <w:sz w:val="24"/>
          <w:szCs w:val="24"/>
          <w:lang w:val="sr-Cyrl-RS"/>
        </w:rPr>
        <w:t>За пружање услуга мапирања процеса</w:t>
      </w:r>
    </w:p>
    <w:p w14:paraId="76E953F4" w14:textId="77777777" w:rsidR="00C02E70" w:rsidRPr="00C02E70" w:rsidRDefault="00C02E70" w:rsidP="00C02E70">
      <w:pPr>
        <w:spacing w:after="0"/>
        <w:jc w:val="center"/>
        <w:rPr>
          <w:rFonts w:ascii="Arial" w:eastAsia="Times New Roman" w:hAnsi="Arial" w:cs="Arial"/>
          <w:sz w:val="24"/>
          <w:szCs w:val="24"/>
          <w:lang w:val="ru-RU"/>
        </w:rPr>
      </w:pPr>
      <w:r>
        <w:rPr>
          <w:rFonts w:ascii="Arial" w:eastAsia="Times New Roman" w:hAnsi="Arial" w:cs="Arial"/>
          <w:sz w:val="24"/>
          <w:szCs w:val="24"/>
          <w:lang w:val="ru-RU"/>
        </w:rPr>
        <w:t>(</w:t>
      </w:r>
      <w:r w:rsidRPr="00C02E70">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Дистрибуцијa)</w:t>
      </w:r>
    </w:p>
    <w:p w14:paraId="7046B78A" w14:textId="77777777" w:rsidR="00F43224" w:rsidRPr="00F43224" w:rsidRDefault="00F43224" w:rsidP="003C7CDE">
      <w:pPr>
        <w:spacing w:after="0" w:line="240" w:lineRule="auto"/>
        <w:rPr>
          <w:rFonts w:ascii="Arial" w:eastAsia="Times New Roman" w:hAnsi="Arial" w:cs="Times New Roman"/>
          <w:sz w:val="24"/>
          <w:szCs w:val="24"/>
          <w:lang w:val="sr-Cyrl-CS"/>
        </w:rPr>
      </w:pPr>
    </w:p>
    <w:p w14:paraId="63FC2BBB" w14:textId="77777777" w:rsidR="00F43224" w:rsidRPr="00F43224" w:rsidRDefault="00F43224" w:rsidP="00F43224">
      <w:pPr>
        <w:tabs>
          <w:tab w:val="left" w:pos="284"/>
          <w:tab w:val="left" w:pos="330"/>
        </w:tabs>
        <w:spacing w:before="120"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Закључен између </w:t>
      </w:r>
      <w:r w:rsidR="00862AA8">
        <w:rPr>
          <w:rFonts w:ascii="Arial" w:eastAsia="Times New Roman" w:hAnsi="Arial" w:cs="Arial"/>
          <w:sz w:val="24"/>
          <w:szCs w:val="24"/>
          <w:lang w:val="sr-Cyrl-CS"/>
        </w:rPr>
        <w:t xml:space="preserve">следећих страна </w:t>
      </w:r>
      <w:r w:rsidRPr="00F43224">
        <w:rPr>
          <w:rFonts w:ascii="Arial" w:eastAsia="Times New Roman" w:hAnsi="Arial" w:cs="Arial"/>
          <w:sz w:val="24"/>
          <w:szCs w:val="24"/>
          <w:lang w:val="sr-Cyrl-CS"/>
        </w:rPr>
        <w:t>:</w:t>
      </w:r>
    </w:p>
    <w:p w14:paraId="5C2695D9" w14:textId="77777777" w:rsidR="00F43224" w:rsidRPr="00F43224" w:rsidRDefault="00F43224" w:rsidP="00F43224">
      <w:pPr>
        <w:spacing w:after="0" w:line="240" w:lineRule="auto"/>
        <w:jc w:val="center"/>
        <w:rPr>
          <w:rFonts w:ascii="Arial" w:eastAsia="Times New Roman" w:hAnsi="Arial" w:cs="Times New Roman"/>
          <w:sz w:val="24"/>
          <w:szCs w:val="24"/>
          <w:lang w:val="sr-Cyrl-CS"/>
        </w:rPr>
      </w:pPr>
    </w:p>
    <w:p w14:paraId="4F4F9BC5" w14:textId="77777777" w:rsidR="00F43224" w:rsidRPr="00F43224" w:rsidRDefault="00F43224" w:rsidP="00F43224">
      <w:pPr>
        <w:spacing w:after="0" w:line="240" w:lineRule="auto"/>
        <w:jc w:val="center"/>
        <w:rPr>
          <w:rFonts w:ascii="Arial" w:eastAsia="Times New Roman" w:hAnsi="Arial" w:cs="Times New Roman"/>
          <w:sz w:val="24"/>
          <w:szCs w:val="24"/>
          <w:lang w:val="sr-Cyrl-CS"/>
        </w:rPr>
      </w:pPr>
    </w:p>
    <w:p w14:paraId="3C17AAA9" w14:textId="77777777" w:rsidR="00F43224" w:rsidRPr="00F43224" w:rsidRDefault="00F43224" w:rsidP="00057C9E">
      <w:pPr>
        <w:numPr>
          <w:ilvl w:val="0"/>
          <w:numId w:val="48"/>
        </w:numPr>
        <w:suppressAutoHyphens/>
        <w:spacing w:after="0" w:line="276" w:lineRule="auto"/>
        <w:contextualSpacing/>
        <w:jc w:val="both"/>
        <w:rPr>
          <w:rFonts w:ascii="Arial" w:eastAsia="Calibri" w:hAnsi="Arial" w:cs="Arial"/>
          <w:sz w:val="24"/>
          <w:szCs w:val="24"/>
          <w:lang w:val="sr-Cyrl-CS" w:eastAsia="ar-SA"/>
        </w:rPr>
      </w:pPr>
      <w:r w:rsidRPr="00F43224">
        <w:rPr>
          <w:rFonts w:ascii="Arial" w:eastAsia="Calibri" w:hAnsi="Arial" w:cs="Arial"/>
          <w:sz w:val="24"/>
          <w:szCs w:val="24"/>
          <w:lang w:val="sr-Cyrl-CS" w:eastAsia="ar-SA"/>
        </w:rPr>
        <w:t>Јавно предузеће „Електропривреда Србије“</w:t>
      </w:r>
      <w:r w:rsidRPr="00F43224">
        <w:rPr>
          <w:rFonts w:ascii="Arial" w:eastAsia="Calibri" w:hAnsi="Arial" w:cs="Arial"/>
          <w:sz w:val="24"/>
          <w:szCs w:val="24"/>
          <w:lang w:val="sr-Cyrl-RS" w:eastAsia="ar-SA"/>
        </w:rPr>
        <w:t xml:space="preserve"> </w:t>
      </w:r>
      <w:r w:rsidRPr="00F43224">
        <w:rPr>
          <w:rFonts w:ascii="Arial" w:eastAsia="Calibri" w:hAnsi="Arial" w:cs="Arial"/>
          <w:sz w:val="24"/>
          <w:szCs w:val="24"/>
          <w:lang w:val="sr-Cyrl-CS" w:eastAsia="ar-SA"/>
        </w:rPr>
        <w:t xml:space="preserve">Београд, </w:t>
      </w:r>
      <w:r w:rsidRPr="00F43224">
        <w:rPr>
          <w:rFonts w:ascii="Arial" w:eastAsia="Calibri" w:hAnsi="Arial" w:cs="Arial"/>
          <w:sz w:val="24"/>
          <w:szCs w:val="24"/>
          <w:lang w:val="sr-Cyrl-RS" w:eastAsia="ar-SA"/>
        </w:rPr>
        <w:t>Ц</w:t>
      </w:r>
      <w:r w:rsidRPr="00F43224">
        <w:rPr>
          <w:rFonts w:ascii="Arial" w:eastAsia="Calibri" w:hAnsi="Arial" w:cs="Arial"/>
          <w:sz w:val="24"/>
          <w:szCs w:val="24"/>
          <w:lang w:val="sr-Cyrl-CS" w:eastAsia="ar-SA"/>
        </w:rPr>
        <w:t xml:space="preserve">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00A22767">
        <w:rPr>
          <w:rFonts w:ascii="Arial" w:eastAsia="Calibri" w:hAnsi="Arial" w:cs="Arial"/>
          <w:sz w:val="24"/>
          <w:szCs w:val="24"/>
          <w:lang w:val="sr-Cyrl-CS" w:eastAsia="ar-SA"/>
        </w:rPr>
        <w:t>Корисник</w:t>
      </w:r>
      <w:r w:rsidRPr="00F43224">
        <w:rPr>
          <w:rFonts w:ascii="Arial" w:eastAsia="Calibri" w:hAnsi="Arial" w:cs="Arial"/>
          <w:sz w:val="24"/>
          <w:szCs w:val="24"/>
          <w:lang w:val="sr-Cyrl-CS" w:eastAsia="ar-SA"/>
        </w:rPr>
        <w:t xml:space="preserve"> услуге)</w:t>
      </w:r>
    </w:p>
    <w:p w14:paraId="72FAE3EB"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CS" w:eastAsia="ar-SA"/>
        </w:rPr>
      </w:pPr>
    </w:p>
    <w:p w14:paraId="1E069600" w14:textId="77777777" w:rsidR="00F43224" w:rsidRPr="00F43224" w:rsidRDefault="00F43224" w:rsidP="00F43224">
      <w:pPr>
        <w:spacing w:after="0" w:line="240" w:lineRule="auto"/>
        <w:ind w:left="426"/>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     и</w:t>
      </w:r>
    </w:p>
    <w:p w14:paraId="7DB53991" w14:textId="77777777" w:rsidR="00F43224" w:rsidRPr="00F43224" w:rsidRDefault="00F43224" w:rsidP="00F43224">
      <w:pPr>
        <w:spacing w:after="0" w:line="240" w:lineRule="auto"/>
        <w:ind w:left="426"/>
        <w:jc w:val="both"/>
        <w:rPr>
          <w:rFonts w:ascii="Arial" w:eastAsia="Times New Roman" w:hAnsi="Arial" w:cs="Arial"/>
          <w:sz w:val="24"/>
          <w:szCs w:val="24"/>
          <w:lang w:val="sr-Cyrl-RS"/>
        </w:rPr>
      </w:pPr>
    </w:p>
    <w:p w14:paraId="2C6E5907" w14:textId="77777777" w:rsidR="00F43224" w:rsidRPr="00F43224" w:rsidRDefault="00F43224" w:rsidP="00F43224">
      <w:pPr>
        <w:suppressAutoHyphens/>
        <w:spacing w:after="200" w:line="276" w:lineRule="auto"/>
        <w:ind w:left="360"/>
        <w:contextualSpacing/>
        <w:jc w:val="both"/>
        <w:rPr>
          <w:rFonts w:ascii="Arial" w:eastAsia="Calibri" w:hAnsi="Arial" w:cs="Arial"/>
          <w:color w:val="7030A0"/>
          <w:sz w:val="24"/>
          <w:szCs w:val="24"/>
          <w:lang w:val="sr-Cyrl-RS" w:eastAsia="ar-SA"/>
        </w:rPr>
      </w:pPr>
      <w:r w:rsidRPr="00F43224">
        <w:rPr>
          <w:rFonts w:ascii="Arial" w:eastAsia="Calibri" w:hAnsi="Arial" w:cs="Arial"/>
          <w:sz w:val="24"/>
          <w:szCs w:val="24"/>
          <w:lang w:val="sr-Cyrl-RS" w:eastAsia="ar-SA"/>
        </w:rPr>
        <w:t xml:space="preserve">2.__________________________________________  </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sz w:val="24"/>
          <w:szCs w:val="24"/>
          <w:lang w:val="sr-Cyrl-CS"/>
        </w:rPr>
        <w:t xml:space="preserve">(у даљем тексту: </w:t>
      </w:r>
      <w:r w:rsidRPr="00F43224">
        <w:rPr>
          <w:rFonts w:ascii="Arial" w:eastAsia="Calibri" w:hAnsi="Arial" w:cs="Arial"/>
          <w:sz w:val="24"/>
          <w:szCs w:val="24"/>
          <w:lang w:val="sr-Cyrl-RS"/>
        </w:rPr>
        <w:t>Пружалац услуге</w:t>
      </w:r>
      <w:r w:rsidRPr="00F43224">
        <w:rPr>
          <w:rFonts w:ascii="Arial" w:eastAsia="Calibri" w:hAnsi="Arial" w:cs="Arial"/>
          <w:sz w:val="24"/>
          <w:szCs w:val="24"/>
          <w:lang w:val="sr-Latn-CS"/>
        </w:rPr>
        <w:t>)</w:t>
      </w:r>
    </w:p>
    <w:p w14:paraId="205A2402"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14:paraId="3D2418A0" w14:textId="77777777" w:rsidR="00F43224" w:rsidRPr="00F43224" w:rsidRDefault="00F43224" w:rsidP="00F43224">
      <w:pPr>
        <w:suppressAutoHyphens/>
        <w:spacing w:after="0" w:line="276" w:lineRule="auto"/>
        <w:ind w:left="720"/>
        <w:contextualSpacing/>
        <w:jc w:val="both"/>
        <w:rPr>
          <w:rFonts w:ascii="Arial" w:eastAsia="Calibri" w:hAnsi="Arial" w:cs="Arial"/>
          <w:i/>
          <w:sz w:val="24"/>
          <w:szCs w:val="24"/>
          <w:lang w:val="sr-Cyrl-RS" w:eastAsia="ar-SA"/>
        </w:rPr>
      </w:pPr>
      <w:r w:rsidRPr="00F43224">
        <w:rPr>
          <w:rFonts w:ascii="Arial" w:eastAsia="Calibri" w:hAnsi="Arial" w:cs="Arial"/>
          <w:sz w:val="24"/>
          <w:szCs w:val="24"/>
          <w:lang w:val="sr-Cyrl-RS" w:eastAsia="ar-SA"/>
        </w:rPr>
        <w:t>2а)________________________________________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p>
    <w:p w14:paraId="2CD178EF"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14:paraId="7B19353F" w14:textId="77777777"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r w:rsidRPr="00F43224">
        <w:rPr>
          <w:rFonts w:ascii="Arial" w:eastAsia="Calibri" w:hAnsi="Arial" w:cs="Arial"/>
          <w:sz w:val="24"/>
          <w:szCs w:val="24"/>
          <w:lang w:val="sr-Cyrl-RS" w:eastAsia="ar-SA"/>
        </w:rPr>
        <w:t>2б)_______________________________________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r w:rsidRPr="00F43224">
        <w:rPr>
          <w:rFonts w:ascii="Arial" w:eastAsia="Calibri" w:hAnsi="Arial" w:cs="Arial"/>
          <w:sz w:val="24"/>
          <w:szCs w:val="24"/>
          <w:lang w:val="sr-Cyrl-CS"/>
        </w:rPr>
        <w:t xml:space="preserve"> </w:t>
      </w:r>
    </w:p>
    <w:p w14:paraId="111CBC95" w14:textId="77777777" w:rsidR="00F43224" w:rsidRPr="00F43224" w:rsidRDefault="00F43224" w:rsidP="00F43224">
      <w:pPr>
        <w:spacing w:after="0" w:line="276" w:lineRule="auto"/>
        <w:jc w:val="both"/>
        <w:rPr>
          <w:rFonts w:ascii="Arial" w:eastAsia="Calibri" w:hAnsi="Arial" w:cs="Arial"/>
          <w:i/>
          <w:sz w:val="24"/>
          <w:szCs w:val="24"/>
          <w:lang w:val="sr-Cyrl-RS"/>
        </w:rPr>
      </w:pPr>
      <w:r w:rsidRPr="00F43224">
        <w:rPr>
          <w:rFonts w:ascii="Arial" w:eastAsia="Calibri" w:hAnsi="Arial" w:cs="Arial"/>
          <w:i/>
          <w:sz w:val="24"/>
          <w:szCs w:val="24"/>
          <w:lang w:val="sr-Cyrl-RS"/>
        </w:rPr>
        <w:t xml:space="preserve">          (попунити и заокружити у складу са понудом)</w:t>
      </w:r>
    </w:p>
    <w:p w14:paraId="167B5C00" w14:textId="77777777" w:rsidR="00F43224" w:rsidRPr="00F43224" w:rsidRDefault="00F43224" w:rsidP="00F43224">
      <w:pPr>
        <w:tabs>
          <w:tab w:val="left" w:pos="284"/>
          <w:tab w:val="left" w:pos="330"/>
        </w:tabs>
        <w:spacing w:before="120" w:after="0" w:line="240" w:lineRule="auto"/>
        <w:ind w:left="1004"/>
        <w:jc w:val="both"/>
        <w:rPr>
          <w:rFonts w:ascii="Arial" w:eastAsia="Times New Roman" w:hAnsi="Arial" w:cs="Times New Roman"/>
          <w:b/>
          <w:sz w:val="24"/>
          <w:szCs w:val="24"/>
          <w:lang w:val="sr-Cyrl-CS"/>
        </w:rPr>
      </w:pPr>
    </w:p>
    <w:p w14:paraId="15852480" w14:textId="77777777" w:rsidR="00F43224" w:rsidRPr="00F43224" w:rsidRDefault="00F43224" w:rsidP="00F43224">
      <w:pPr>
        <w:spacing w:after="0" w:line="240" w:lineRule="auto"/>
        <w:rPr>
          <w:rFonts w:ascii="Arial" w:eastAsia="Times New Roman" w:hAnsi="Arial" w:cs="Times New Roman"/>
          <w:b/>
          <w:sz w:val="24"/>
          <w:szCs w:val="24"/>
          <w:lang w:val="sr-Cyrl-CS"/>
        </w:rPr>
      </w:pPr>
      <w:r w:rsidRPr="00F43224">
        <w:rPr>
          <w:rFonts w:ascii="Arial" w:eastAsia="Times New Roman" w:hAnsi="Arial" w:cs="Times New Roman"/>
          <w:b/>
          <w:sz w:val="24"/>
          <w:szCs w:val="24"/>
          <w:lang w:val="sr-Cyrl-RS"/>
        </w:rPr>
        <w:t xml:space="preserve">      </w:t>
      </w:r>
      <w:r w:rsidRPr="00F43224">
        <w:rPr>
          <w:rFonts w:ascii="Arial" w:eastAsia="Times New Roman" w:hAnsi="Arial" w:cs="Times New Roman"/>
          <w:b/>
          <w:sz w:val="24"/>
          <w:szCs w:val="24"/>
          <w:lang w:val="sr-Cyrl-CS"/>
        </w:rPr>
        <w:t>ПРЕДМЕТ ОКВИРНОГ СПОРАЗУМА</w:t>
      </w:r>
    </w:p>
    <w:p w14:paraId="2FD5F454"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Arial"/>
          <w:b/>
          <w:sz w:val="24"/>
          <w:szCs w:val="24"/>
          <w:u w:val="single"/>
          <w:lang w:val="sr-Cyrl-RS" w:eastAsia="x-none"/>
        </w:rPr>
      </w:pPr>
      <w:r w:rsidRPr="00F43224">
        <w:rPr>
          <w:rFonts w:ascii="Arial" w:eastAsia="Times New Roman" w:hAnsi="Arial" w:cs="Times New Roman"/>
          <w:b/>
          <w:sz w:val="24"/>
          <w:szCs w:val="24"/>
          <w:lang w:val="sr-Latn-CS" w:eastAsia="x-none"/>
        </w:rPr>
        <w:t xml:space="preserve">Члан </w:t>
      </w:r>
      <w:r w:rsidRPr="00F43224">
        <w:rPr>
          <w:rFonts w:ascii="Arial" w:eastAsia="Times New Roman" w:hAnsi="Arial" w:cs="Times New Roman"/>
          <w:b/>
          <w:sz w:val="24"/>
          <w:szCs w:val="24"/>
          <w:lang w:val="sr-Cyrl-RS" w:eastAsia="x-none"/>
        </w:rPr>
        <w:t>1</w:t>
      </w:r>
      <w:r w:rsidRPr="00F43224">
        <w:rPr>
          <w:rFonts w:ascii="Arial" w:eastAsia="Times New Roman" w:hAnsi="Arial" w:cs="Times New Roman"/>
          <w:b/>
          <w:sz w:val="24"/>
          <w:szCs w:val="24"/>
          <w:lang w:val="sr-Latn-CS" w:eastAsia="x-none"/>
        </w:rPr>
        <w:t>.</w:t>
      </w:r>
    </w:p>
    <w:p w14:paraId="3E0B0C56" w14:textId="77777777" w:rsidR="00F43224" w:rsidRPr="00F43224" w:rsidRDefault="00F43224" w:rsidP="00F43224">
      <w:pPr>
        <w:spacing w:after="0" w:line="240" w:lineRule="auto"/>
        <w:ind w:left="284"/>
        <w:jc w:val="both"/>
        <w:outlineLvl w:val="0"/>
        <w:rPr>
          <w:rFonts w:ascii="Arial" w:eastAsia="Times New Roman" w:hAnsi="Arial" w:cs="Arial"/>
          <w:b/>
          <w:bCs/>
          <w:kern w:val="28"/>
          <w:sz w:val="24"/>
          <w:szCs w:val="24"/>
        </w:rPr>
      </w:pPr>
      <w:r w:rsidRPr="00F43224">
        <w:rPr>
          <w:rFonts w:ascii="Arial" w:eastAsia="Times New Roman" w:hAnsi="Arial" w:cs="Arial"/>
          <w:sz w:val="24"/>
          <w:szCs w:val="24"/>
          <w:lang w:val="sr-Cyrl-RS"/>
        </w:rPr>
        <w:t xml:space="preserve">Предмет овог Оквирног споразума је </w:t>
      </w:r>
      <w:r w:rsidR="00862AA8">
        <w:rPr>
          <w:rFonts w:ascii="Arial" w:eastAsia="Times New Roman" w:hAnsi="Arial" w:cs="Arial"/>
          <w:sz w:val="24"/>
          <w:szCs w:val="24"/>
          <w:lang w:val="sr-Cyrl-RS"/>
        </w:rPr>
        <w:t>утврђивање услова за издавање појединачних наруџбеница ради пружања</w:t>
      </w:r>
      <w:r w:rsidRPr="00F43224">
        <w:rPr>
          <w:rFonts w:ascii="Arial" w:eastAsia="Times New Roman" w:hAnsi="Arial" w:cs="Arial"/>
          <w:sz w:val="24"/>
          <w:szCs w:val="24"/>
          <w:lang w:val="sr-Cyrl-RS"/>
        </w:rPr>
        <w:t xml:space="preserve"> услуге мапирања процеса - </w:t>
      </w:r>
      <w:r w:rsidRPr="00F43224">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Дистрибуцијa)</w:t>
      </w:r>
      <w:r w:rsidRPr="00F43224">
        <w:rPr>
          <w:rFonts w:ascii="Arial" w:eastAsia="Times New Roman" w:hAnsi="Arial" w:cs="Arial"/>
          <w:b/>
          <w:bCs/>
          <w:kern w:val="28"/>
          <w:sz w:val="24"/>
          <w:szCs w:val="24"/>
          <w:lang w:val="sr-Cyrl-RS"/>
        </w:rPr>
        <w:t xml:space="preserve"> </w:t>
      </w:r>
      <w:r w:rsidRPr="00F43224">
        <w:rPr>
          <w:rFonts w:ascii="Arial" w:eastAsia="Times New Roman" w:hAnsi="Arial" w:cs="Arial"/>
          <w:sz w:val="24"/>
          <w:szCs w:val="24"/>
          <w:lang w:val="sr-Cyrl-RS"/>
        </w:rPr>
        <w:t xml:space="preserve">у складу са Понудом бр. ____________ од __.__.______. године, Обрасцем структуре цене и Техничком спецификацијом конкурсне документације за ЈН бр. 8300/0013/2017 које су саставни део овог оквирног споразума.   </w:t>
      </w:r>
    </w:p>
    <w:p w14:paraId="48E52691" w14:textId="77777777" w:rsidR="00F43224" w:rsidRDefault="00F43224" w:rsidP="00F43224">
      <w:pPr>
        <w:tabs>
          <w:tab w:val="left" w:pos="284"/>
          <w:tab w:val="left" w:pos="330"/>
        </w:tabs>
        <w:spacing w:before="120" w:after="0" w:line="240" w:lineRule="auto"/>
        <w:ind w:left="284"/>
        <w:jc w:val="both"/>
        <w:rPr>
          <w:rFonts w:ascii="Arial" w:eastAsia="Times New Roman" w:hAnsi="Arial" w:cs="Times New Roman"/>
          <w:b/>
          <w:sz w:val="24"/>
          <w:szCs w:val="24"/>
          <w:lang w:val="sr-Cyrl-CS"/>
        </w:rPr>
      </w:pPr>
    </w:p>
    <w:p w14:paraId="1A057506" w14:textId="77777777" w:rsidR="00F43224" w:rsidRPr="00F43224" w:rsidRDefault="00CC2275" w:rsidP="00CC2275">
      <w:pPr>
        <w:tabs>
          <w:tab w:val="left" w:pos="284"/>
          <w:tab w:val="left" w:pos="330"/>
        </w:tabs>
        <w:spacing w:before="120" w:after="0" w:line="240" w:lineRule="auto"/>
        <w:jc w:val="both"/>
        <w:rPr>
          <w:rFonts w:ascii="Arial" w:eastAsia="Times New Roman" w:hAnsi="Arial" w:cs="Arial"/>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ВРЕДНОСТ ОКВИРНОГ СПОРАЗУМА </w:t>
      </w:r>
    </w:p>
    <w:p w14:paraId="5E6733AE"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Члан</w:t>
      </w:r>
      <w:r w:rsidR="00862AA8">
        <w:rPr>
          <w:rFonts w:ascii="Arial" w:eastAsia="Times New Roman" w:hAnsi="Arial" w:cs="Times New Roman"/>
          <w:b/>
          <w:sz w:val="24"/>
          <w:szCs w:val="24"/>
          <w:lang w:val="sr-Cyrl-RS" w:eastAsia="x-none"/>
        </w:rPr>
        <w:t xml:space="preserve"> </w:t>
      </w:r>
      <w:r w:rsidRPr="00F43224">
        <w:rPr>
          <w:rFonts w:ascii="Arial" w:eastAsia="Times New Roman" w:hAnsi="Arial" w:cs="Times New Roman"/>
          <w:b/>
          <w:sz w:val="24"/>
          <w:szCs w:val="24"/>
          <w:lang w:val="sr-Cyrl-RS" w:eastAsia="x-none"/>
        </w:rPr>
        <w:t>2</w:t>
      </w:r>
      <w:r w:rsidRPr="00F43224">
        <w:rPr>
          <w:rFonts w:ascii="Arial" w:eastAsia="Times New Roman" w:hAnsi="Arial" w:cs="Times New Roman"/>
          <w:b/>
          <w:sz w:val="24"/>
          <w:szCs w:val="24"/>
          <w:lang w:eastAsia="x-none"/>
        </w:rPr>
        <w:t>.</w:t>
      </w:r>
    </w:p>
    <w:p w14:paraId="38368582" w14:textId="77777777" w:rsidR="00F43224" w:rsidRPr="00F43224" w:rsidRDefault="00A22767" w:rsidP="00F43224">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hAnsi="Arial" w:cs="Arial"/>
          <w:sz w:val="24"/>
          <w:szCs w:val="24"/>
        </w:rPr>
        <w:t>Вредност О</w:t>
      </w:r>
      <w:r w:rsidR="00862AA8">
        <w:rPr>
          <w:rFonts w:ascii="Arial" w:hAnsi="Arial" w:cs="Arial"/>
          <w:sz w:val="24"/>
          <w:szCs w:val="24"/>
        </w:rPr>
        <w:t>квирног спор</w:t>
      </w:r>
      <w:r w:rsidR="00F43224" w:rsidRPr="00F43224">
        <w:rPr>
          <w:rFonts w:ascii="Arial" w:hAnsi="Arial" w:cs="Arial"/>
          <w:sz w:val="24"/>
          <w:szCs w:val="24"/>
        </w:rPr>
        <w:t>азум</w:t>
      </w:r>
      <w:r w:rsidR="00F43224" w:rsidRPr="00F43224">
        <w:rPr>
          <w:rFonts w:ascii="Arial" w:hAnsi="Arial" w:cs="Arial"/>
          <w:sz w:val="24"/>
          <w:szCs w:val="24"/>
          <w:lang w:val="sr-Cyrl-RS"/>
        </w:rPr>
        <w:t>а</w:t>
      </w:r>
      <w:r w:rsidR="00F43224" w:rsidRPr="00F43224">
        <w:rPr>
          <w:rFonts w:ascii="Arial" w:eastAsia="Times New Roman" w:hAnsi="Arial" w:cs="Arial"/>
          <w:sz w:val="24"/>
          <w:szCs w:val="24"/>
          <w:lang w:val="sr-Cyrl-RS"/>
        </w:rPr>
        <w:t xml:space="preserve"> за предмет из члана 1. без обрачунатог ПДВ-а износи 340.000,00 динара. </w:t>
      </w:r>
    </w:p>
    <w:p w14:paraId="1EACAA44" w14:textId="77777777" w:rsidR="00F43224" w:rsidRPr="00F43224" w:rsidRDefault="00F43224" w:rsidP="00F43224">
      <w:pPr>
        <w:tabs>
          <w:tab w:val="left" w:pos="284"/>
          <w:tab w:val="left" w:pos="330"/>
        </w:tabs>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lastRenderedPageBreak/>
        <w:t>Порез на додату вредност биће обрачунат у складу са важећим законским прописима.</w:t>
      </w:r>
    </w:p>
    <w:p w14:paraId="610CA49B" w14:textId="77777777" w:rsidR="00F43224" w:rsidRPr="00F43224" w:rsidRDefault="00862AA8" w:rsidP="00F43224">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Јединична </w:t>
      </w:r>
      <w:r w:rsidR="00F43224" w:rsidRPr="00F43224">
        <w:rPr>
          <w:rFonts w:ascii="Arial" w:eastAsia="Times New Roman" w:hAnsi="Arial" w:cs="Arial"/>
          <w:sz w:val="24"/>
          <w:szCs w:val="24"/>
          <w:lang w:val="sr-Cyrl-RS"/>
        </w:rPr>
        <w:t>цена обухвата све</w:t>
      </w:r>
      <w:r w:rsidR="00A22767">
        <w:rPr>
          <w:rFonts w:ascii="Arial" w:eastAsia="Times New Roman" w:hAnsi="Arial" w:cs="Arial"/>
          <w:sz w:val="24"/>
          <w:szCs w:val="24"/>
          <w:lang w:val="sr-Cyrl-RS"/>
        </w:rPr>
        <w:t xml:space="preserve"> трошкове реализације предмета О</w:t>
      </w:r>
      <w:r w:rsidR="00F43224" w:rsidRPr="00F43224">
        <w:rPr>
          <w:rFonts w:ascii="Arial" w:eastAsia="Times New Roman" w:hAnsi="Arial" w:cs="Arial"/>
          <w:sz w:val="24"/>
          <w:szCs w:val="24"/>
          <w:lang w:val="sr-Cyrl-RS"/>
        </w:rPr>
        <w:t>квирног споразума на начин како је регулисано овим Оквирним споразумом и конкурсном документацијом.</w:t>
      </w:r>
    </w:p>
    <w:p w14:paraId="3D13A719" w14:textId="77777777" w:rsidR="00F43224" w:rsidRPr="00F43224" w:rsidRDefault="00862AA8" w:rsidP="00862AA8">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Јединична</w:t>
      </w:r>
      <w:r w:rsidR="00F43224" w:rsidRPr="00F43224">
        <w:rPr>
          <w:rFonts w:ascii="Arial" w:eastAsia="Times New Roman" w:hAnsi="Arial" w:cs="Arial"/>
          <w:sz w:val="24"/>
          <w:szCs w:val="24"/>
          <w:lang w:val="sr-Cyrl-RS"/>
        </w:rPr>
        <w:t xml:space="preserve"> цена је неп</w:t>
      </w:r>
      <w:r w:rsidR="00A22767">
        <w:rPr>
          <w:rFonts w:ascii="Arial" w:eastAsia="Times New Roman" w:hAnsi="Arial" w:cs="Arial"/>
          <w:sz w:val="24"/>
          <w:szCs w:val="24"/>
          <w:lang w:val="sr-Cyrl-RS"/>
        </w:rPr>
        <w:t>роменљива за време важења овог О</w:t>
      </w:r>
      <w:r w:rsidR="00F43224" w:rsidRPr="00F43224">
        <w:rPr>
          <w:rFonts w:ascii="Arial" w:eastAsia="Times New Roman" w:hAnsi="Arial" w:cs="Arial"/>
          <w:sz w:val="24"/>
          <w:szCs w:val="24"/>
          <w:lang w:val="sr-Cyrl-RS"/>
        </w:rPr>
        <w:t>квирног споразума.</w:t>
      </w:r>
    </w:p>
    <w:p w14:paraId="35FE4D4A" w14:textId="77777777" w:rsidR="00F43224" w:rsidRPr="00F43224" w:rsidRDefault="00862AA8" w:rsidP="00862AA8">
      <w:pPr>
        <w:autoSpaceDE w:val="0"/>
        <w:autoSpaceDN w:val="0"/>
        <w:adjustRightInd w:val="0"/>
        <w:spacing w:before="120" w:after="120" w:line="240" w:lineRule="auto"/>
        <w:ind w:left="284" w:hanging="142"/>
        <w:jc w:val="both"/>
        <w:rPr>
          <w:rFonts w:ascii="Arial" w:eastAsia="Times New Roman" w:hAnsi="Arial" w:cs="Arial"/>
          <w:b/>
          <w:sz w:val="24"/>
          <w:szCs w:val="24"/>
          <w:lang w:val="sr-Cyrl-RS" w:eastAsia="sr-Cyrl-RS"/>
        </w:rPr>
      </w:pPr>
      <w:r>
        <w:rPr>
          <w:rFonts w:ascii="Arial" w:eastAsia="Times New Roman" w:hAnsi="Arial" w:cs="Arial"/>
          <w:b/>
          <w:sz w:val="24"/>
          <w:szCs w:val="24"/>
          <w:lang w:val="sr-Cyrl-RS" w:eastAsia="sr-Cyrl-RS"/>
        </w:rPr>
        <w:t xml:space="preserve">  </w:t>
      </w:r>
      <w:r w:rsidR="00F43224" w:rsidRPr="00F43224">
        <w:rPr>
          <w:rFonts w:ascii="Arial" w:eastAsia="Times New Roman" w:hAnsi="Arial" w:cs="Arial"/>
          <w:b/>
          <w:sz w:val="24"/>
          <w:szCs w:val="24"/>
          <w:lang w:val="sr-Cyrl-RS" w:eastAsia="sr-Cyrl-RS"/>
        </w:rPr>
        <w:t>НАЧИН И УСЛОВИ ИЗДАВАЊА НАРУЏБЕНИЦЕ</w:t>
      </w:r>
    </w:p>
    <w:p w14:paraId="77E7D63D" w14:textId="77777777" w:rsidR="00F43224" w:rsidRPr="00F43224" w:rsidRDefault="00F43224" w:rsidP="00F43224">
      <w:pPr>
        <w:ind w:left="284"/>
        <w:jc w:val="center"/>
        <w:rPr>
          <w:rFonts w:ascii="Arial" w:hAnsi="Arial" w:cs="Arial"/>
          <w:b/>
          <w:sz w:val="24"/>
          <w:szCs w:val="24"/>
        </w:rPr>
      </w:pPr>
      <w:r w:rsidRPr="00F43224">
        <w:rPr>
          <w:rFonts w:ascii="Arial" w:hAnsi="Arial" w:cs="Arial"/>
          <w:b/>
          <w:sz w:val="24"/>
          <w:szCs w:val="24"/>
        </w:rPr>
        <w:t>Члан 3.</w:t>
      </w:r>
    </w:p>
    <w:p w14:paraId="1412D182" w14:textId="205F6E93" w:rsidR="00F43224" w:rsidRPr="00F43224" w:rsidRDefault="00F43224" w:rsidP="00F43224">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F43224">
        <w:rPr>
          <w:rFonts w:ascii="Arial" w:eastAsia="Times New Roman" w:hAnsi="Arial" w:cs="Arial"/>
          <w:sz w:val="24"/>
          <w:szCs w:val="24"/>
          <w:lang w:val="sr-Cyrl-RS" w:eastAsia="sr-Cyrl-RS"/>
        </w:rPr>
        <w:t xml:space="preserve">Након закључења Оквирног споразума, када настане потреба </w:t>
      </w:r>
      <w:r w:rsidR="00A22767">
        <w:rPr>
          <w:rFonts w:ascii="Arial" w:eastAsia="Times New Roman" w:hAnsi="Arial" w:cs="Arial"/>
          <w:sz w:val="24"/>
          <w:szCs w:val="24"/>
          <w:lang w:val="sr-Cyrl-RS" w:eastAsia="sr-Cyrl-RS"/>
        </w:rPr>
        <w:t>Корисника услуге за предметом овог О</w:t>
      </w:r>
      <w:r w:rsidRPr="00F43224">
        <w:rPr>
          <w:rFonts w:ascii="Arial" w:eastAsia="Times New Roman" w:hAnsi="Arial" w:cs="Arial"/>
          <w:sz w:val="24"/>
          <w:szCs w:val="24"/>
          <w:lang w:val="sr-Cyrl-RS" w:eastAsia="sr-Cyrl-RS"/>
        </w:rPr>
        <w:t xml:space="preserve">квирног споразума, </w:t>
      </w:r>
      <w:r w:rsidR="00A22767">
        <w:rPr>
          <w:rFonts w:ascii="Arial" w:eastAsia="Times New Roman" w:hAnsi="Arial" w:cs="Arial"/>
          <w:sz w:val="24"/>
          <w:szCs w:val="24"/>
          <w:lang w:val="sr-Cyrl-RS" w:eastAsia="sr-Cyrl-RS"/>
        </w:rPr>
        <w:t>Корисник</w:t>
      </w:r>
      <w:r w:rsidRPr="00F43224">
        <w:rPr>
          <w:rFonts w:ascii="Arial" w:eastAsia="Times New Roman" w:hAnsi="Arial" w:cs="Arial"/>
          <w:sz w:val="24"/>
          <w:szCs w:val="24"/>
          <w:lang w:val="sr-Cyrl-RS" w:eastAsia="sr-Cyrl-RS"/>
        </w:rPr>
        <w:t xml:space="preserve"> услуге ће </w:t>
      </w:r>
      <w:r w:rsidR="00497864">
        <w:rPr>
          <w:rFonts w:ascii="Arial" w:eastAsia="Times New Roman" w:hAnsi="Arial" w:cs="Arial"/>
          <w:sz w:val="24"/>
          <w:szCs w:val="24"/>
          <w:lang w:val="sr-Cyrl-RS" w:eastAsia="sr-Cyrl-RS"/>
        </w:rPr>
        <w:t xml:space="preserve">путем е-маила </w:t>
      </w:r>
      <w:r w:rsidRPr="00F43224">
        <w:rPr>
          <w:rFonts w:ascii="Arial" w:eastAsia="Times New Roman" w:hAnsi="Arial" w:cs="Arial"/>
          <w:sz w:val="24"/>
          <w:szCs w:val="24"/>
          <w:lang w:val="sr-Cyrl-RS" w:eastAsia="sr-Cyrl-RS"/>
        </w:rPr>
        <w:t>издати Наруџбеницу за реализацију услуге мапирања процеса под условима из Оквирног споразума.</w:t>
      </w:r>
    </w:p>
    <w:p w14:paraId="30FC18B5" w14:textId="77777777" w:rsidR="00F43224" w:rsidRPr="00F43224" w:rsidRDefault="00F43224" w:rsidP="00F43224">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F43224">
        <w:rPr>
          <w:rFonts w:ascii="Arial" w:eastAsia="Times New Roman" w:hAnsi="Arial" w:cs="Arial"/>
          <w:sz w:val="24"/>
          <w:szCs w:val="24"/>
          <w:lang w:val="sr-Cyrl-RS" w:eastAsia="sr-Cyrl-RS"/>
        </w:rPr>
        <w:t>У Наруџбеници ће се прецизно дефинисати опис услуге, јединична цена</w:t>
      </w:r>
      <w:r w:rsidR="00862AA8">
        <w:rPr>
          <w:rFonts w:ascii="Arial" w:eastAsia="Times New Roman" w:hAnsi="Arial" w:cs="Arial"/>
          <w:sz w:val="24"/>
          <w:szCs w:val="24"/>
          <w:lang w:val="sr-Cyrl-RS" w:eastAsia="sr-Cyrl-RS"/>
        </w:rPr>
        <w:t>, место извршења услуге, рок за извршење услуге</w:t>
      </w:r>
      <w:r w:rsidRPr="00F43224">
        <w:rPr>
          <w:rFonts w:ascii="Arial" w:eastAsia="Times New Roman" w:hAnsi="Arial" w:cs="Arial"/>
          <w:sz w:val="24"/>
          <w:szCs w:val="24"/>
          <w:lang w:val="sr-Cyrl-RS" w:eastAsia="sr-Cyrl-RS"/>
        </w:rPr>
        <w:t xml:space="preserve"> и остали </w:t>
      </w:r>
      <w:r w:rsidR="00862AA8">
        <w:rPr>
          <w:rFonts w:ascii="Arial" w:eastAsia="Times New Roman" w:hAnsi="Arial" w:cs="Arial"/>
          <w:sz w:val="24"/>
          <w:szCs w:val="24"/>
          <w:lang w:val="sr-Cyrl-RS" w:eastAsia="sr-Cyrl-RS"/>
        </w:rPr>
        <w:t>елементи</w:t>
      </w:r>
      <w:r w:rsidRPr="00F43224">
        <w:rPr>
          <w:rFonts w:ascii="Arial" w:eastAsia="Times New Roman" w:hAnsi="Arial" w:cs="Arial"/>
          <w:sz w:val="24"/>
          <w:szCs w:val="24"/>
          <w:lang w:val="sr-Cyrl-RS" w:eastAsia="sr-Cyrl-RS"/>
        </w:rPr>
        <w:t xml:space="preserve"> у складу са одредбама Оквирног споразума.</w:t>
      </w:r>
    </w:p>
    <w:p w14:paraId="524C9F3C" w14:textId="77777777" w:rsidR="00F43224" w:rsidRPr="00F43224" w:rsidRDefault="00F43224" w:rsidP="00F43224">
      <w:pPr>
        <w:autoSpaceDE w:val="0"/>
        <w:autoSpaceDN w:val="0"/>
        <w:adjustRightInd w:val="0"/>
        <w:spacing w:after="120" w:line="240" w:lineRule="auto"/>
        <w:ind w:left="284"/>
        <w:jc w:val="both"/>
        <w:rPr>
          <w:rFonts w:ascii="Arial" w:eastAsia="Times New Roman" w:hAnsi="Arial" w:cs="Arial"/>
          <w:sz w:val="24"/>
          <w:szCs w:val="24"/>
          <w:lang w:val="sr-Cyrl-RS" w:eastAsia="sr-Cyrl-RS"/>
        </w:rPr>
      </w:pPr>
      <w:r w:rsidRPr="00F43224">
        <w:rPr>
          <w:rFonts w:ascii="Arial" w:eastAsia="Times New Roman" w:hAnsi="Arial" w:cs="Arial"/>
          <w:sz w:val="24"/>
          <w:szCs w:val="24"/>
          <w:lang w:val="sr-Cyrl-RS" w:eastAsia="sr-Cyrl-RS"/>
        </w:rPr>
        <w:t xml:space="preserve">Наруџбенице ће издавати </w:t>
      </w:r>
      <w:r w:rsidR="007643B0">
        <w:rPr>
          <w:rFonts w:ascii="Arial" w:eastAsia="Times New Roman" w:hAnsi="Arial" w:cs="Arial"/>
          <w:sz w:val="24"/>
          <w:szCs w:val="24"/>
          <w:lang w:val="sr-Cyrl-RS" w:eastAsia="sr-Cyrl-RS"/>
        </w:rPr>
        <w:t>задужено</w:t>
      </w:r>
      <w:r w:rsidRPr="00F43224">
        <w:rPr>
          <w:rFonts w:ascii="Arial" w:eastAsia="Times New Roman" w:hAnsi="Arial" w:cs="Arial"/>
          <w:sz w:val="24"/>
          <w:szCs w:val="24"/>
          <w:lang w:val="sr-Cyrl-RS" w:eastAsia="sr-Cyrl-RS"/>
        </w:rPr>
        <w:t xml:space="preserve"> лице </w:t>
      </w:r>
      <w:r w:rsidR="00A22767">
        <w:rPr>
          <w:rFonts w:ascii="Arial" w:eastAsia="Times New Roman" w:hAnsi="Arial" w:cs="Arial"/>
          <w:sz w:val="24"/>
          <w:szCs w:val="24"/>
          <w:lang w:val="sr-Cyrl-RS" w:eastAsia="sr-Cyrl-RS"/>
        </w:rPr>
        <w:t>Корисника</w:t>
      </w:r>
      <w:r w:rsidRPr="00F43224">
        <w:rPr>
          <w:rFonts w:ascii="Arial" w:eastAsia="Times New Roman" w:hAnsi="Arial" w:cs="Arial"/>
          <w:sz w:val="24"/>
          <w:szCs w:val="24"/>
          <w:lang w:val="sr-Cyrl-RS" w:eastAsia="sr-Cyrl-RS"/>
        </w:rPr>
        <w:t xml:space="preserve"> услуге.</w:t>
      </w:r>
    </w:p>
    <w:p w14:paraId="6085A593" w14:textId="77777777" w:rsidR="00F43224" w:rsidRPr="00F43224" w:rsidRDefault="00F43224" w:rsidP="00F43224">
      <w:pPr>
        <w:tabs>
          <w:tab w:val="left" w:pos="284"/>
          <w:tab w:val="left" w:pos="330"/>
        </w:tabs>
        <w:spacing w:before="120" w:after="0" w:line="240" w:lineRule="auto"/>
        <w:ind w:left="284"/>
        <w:jc w:val="both"/>
        <w:rPr>
          <w:rFonts w:ascii="Arial" w:eastAsia="Times New Roman" w:hAnsi="Arial" w:cs="Times New Roman"/>
          <w:b/>
          <w:i/>
          <w:sz w:val="24"/>
          <w:szCs w:val="24"/>
          <w:lang w:val="sr-Cyrl-RS"/>
        </w:rPr>
      </w:pPr>
      <w:r w:rsidRPr="00F43224">
        <w:rPr>
          <w:rFonts w:ascii="Arial" w:eastAsia="Times New Roman" w:hAnsi="Arial" w:cs="Times New Roman"/>
          <w:b/>
          <w:sz w:val="24"/>
          <w:szCs w:val="24"/>
          <w:lang w:val="sr-Cyrl-CS"/>
        </w:rPr>
        <w:t xml:space="preserve">НАЧИН ПЛАЋАЊА </w:t>
      </w:r>
    </w:p>
    <w:p w14:paraId="022DDE02" w14:textId="77777777"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 xml:space="preserve">Члан </w:t>
      </w:r>
      <w:r w:rsidRPr="00F43224">
        <w:rPr>
          <w:rFonts w:ascii="Arial" w:eastAsia="Times New Roman" w:hAnsi="Arial" w:cs="Times New Roman"/>
          <w:b/>
          <w:sz w:val="24"/>
          <w:szCs w:val="24"/>
          <w:lang w:val="sr-Cyrl-RS" w:eastAsia="x-none"/>
        </w:rPr>
        <w:t>4</w:t>
      </w:r>
      <w:r w:rsidRPr="00F43224">
        <w:rPr>
          <w:rFonts w:ascii="Arial" w:eastAsia="Times New Roman" w:hAnsi="Arial" w:cs="Times New Roman"/>
          <w:b/>
          <w:sz w:val="24"/>
          <w:szCs w:val="24"/>
          <w:lang w:val="sr-Latn-CS" w:eastAsia="x-none"/>
        </w:rPr>
        <w:t>.</w:t>
      </w:r>
    </w:p>
    <w:p w14:paraId="34AAB1E4" w14:textId="77777777" w:rsidR="00F43224" w:rsidRPr="00862AA8" w:rsidRDefault="00F43224" w:rsidP="00F43224">
      <w:pPr>
        <w:spacing w:after="0" w:line="240" w:lineRule="auto"/>
        <w:ind w:left="284"/>
        <w:jc w:val="both"/>
        <w:rPr>
          <w:rFonts w:ascii="Arial" w:eastAsia="Calibri" w:hAnsi="Arial" w:cs="Arial"/>
          <w:sz w:val="24"/>
          <w:szCs w:val="24"/>
          <w:lang w:val="sr-Cyrl-RS" w:eastAsia="sr-Latn-RS"/>
        </w:rPr>
      </w:pPr>
      <w:r w:rsidRPr="00862AA8">
        <w:rPr>
          <w:rFonts w:ascii="Arial" w:eastAsia="Calibri" w:hAnsi="Arial" w:cs="Arial"/>
          <w:sz w:val="24"/>
          <w:szCs w:val="24"/>
          <w:lang w:eastAsia="sr-Latn-RS"/>
        </w:rPr>
        <w:t xml:space="preserve">Плаћање </w:t>
      </w:r>
      <w:r w:rsidRPr="00862AA8">
        <w:rPr>
          <w:rFonts w:ascii="Arial" w:eastAsia="Calibri" w:hAnsi="Arial" w:cs="Arial"/>
          <w:sz w:val="24"/>
          <w:szCs w:val="24"/>
          <w:lang w:val="sr-Cyrl-RS" w:eastAsia="sr-Latn-RS"/>
        </w:rPr>
        <w:t xml:space="preserve">услуге </w:t>
      </w:r>
      <w:r w:rsidRPr="00862AA8">
        <w:rPr>
          <w:rFonts w:ascii="Arial" w:eastAsia="Calibri" w:hAnsi="Arial" w:cs="Arial"/>
          <w:sz w:val="24"/>
          <w:szCs w:val="24"/>
          <w:lang w:eastAsia="sr-Latn-RS"/>
        </w:rPr>
        <w:t xml:space="preserve">која </w:t>
      </w:r>
      <w:r w:rsidRPr="00862AA8">
        <w:rPr>
          <w:rFonts w:ascii="Arial" w:eastAsia="Calibri" w:hAnsi="Arial" w:cs="Arial"/>
          <w:sz w:val="24"/>
          <w:szCs w:val="24"/>
          <w:lang w:val="sr-Cyrl-RS" w:eastAsia="sr-Latn-RS"/>
        </w:rPr>
        <w:t>је</w:t>
      </w:r>
      <w:r w:rsidRPr="00862AA8">
        <w:rPr>
          <w:rFonts w:ascii="Arial" w:eastAsia="Calibri" w:hAnsi="Arial" w:cs="Arial"/>
          <w:sz w:val="24"/>
          <w:szCs w:val="24"/>
          <w:lang w:eastAsia="sr-Latn-RS"/>
        </w:rPr>
        <w:t xml:space="preserve"> предмет </w:t>
      </w:r>
      <w:r w:rsidRPr="00862AA8">
        <w:rPr>
          <w:rFonts w:ascii="Arial" w:eastAsia="Calibri" w:hAnsi="Arial" w:cs="Arial"/>
          <w:sz w:val="24"/>
          <w:szCs w:val="24"/>
          <w:lang w:val="sr-Cyrl-RS" w:eastAsia="sr-Latn-RS"/>
        </w:rPr>
        <w:t xml:space="preserve">овог Оквирног споразума </w:t>
      </w:r>
      <w:r w:rsidR="00A22767">
        <w:rPr>
          <w:rFonts w:ascii="Arial" w:eastAsia="Calibri" w:hAnsi="Arial" w:cs="Arial"/>
          <w:sz w:val="24"/>
          <w:szCs w:val="24"/>
          <w:lang w:val="sr-Cyrl-RS" w:eastAsia="sr-Latn-RS"/>
        </w:rPr>
        <w:t>Корисник</w:t>
      </w:r>
      <w:r w:rsidRPr="00862AA8">
        <w:rPr>
          <w:rFonts w:ascii="Arial" w:eastAsia="Calibri" w:hAnsi="Arial" w:cs="Arial"/>
          <w:sz w:val="24"/>
          <w:szCs w:val="24"/>
          <w:lang w:val="sr-Cyrl-RS" w:eastAsia="sr-Latn-RS"/>
        </w:rPr>
        <w:t xml:space="preserve"> услуге</w:t>
      </w:r>
      <w:r w:rsidRPr="00862AA8">
        <w:rPr>
          <w:rFonts w:ascii="Arial" w:eastAsia="Calibri" w:hAnsi="Arial" w:cs="Arial"/>
          <w:sz w:val="24"/>
          <w:szCs w:val="24"/>
          <w:lang w:val="sr-Latn-RS" w:eastAsia="sr-Latn-RS"/>
        </w:rPr>
        <w:t xml:space="preserve"> ће извршити на текући рачун </w:t>
      </w:r>
      <w:r w:rsidRPr="00862AA8">
        <w:rPr>
          <w:rFonts w:ascii="Arial" w:eastAsia="Calibri" w:hAnsi="Arial" w:cs="Arial"/>
          <w:sz w:val="24"/>
          <w:szCs w:val="24"/>
          <w:lang w:val="sr-Cyrl-RS" w:eastAsia="sr-Latn-RS"/>
        </w:rPr>
        <w:t>Пружаоца услуге</w:t>
      </w:r>
      <w:r w:rsidRPr="00862AA8">
        <w:rPr>
          <w:rFonts w:ascii="Arial" w:eastAsia="Calibri" w:hAnsi="Arial" w:cs="Arial"/>
          <w:sz w:val="24"/>
          <w:szCs w:val="24"/>
          <w:lang w:val="sr-Latn-RS" w:eastAsia="sr-Latn-RS"/>
        </w:rPr>
        <w:t xml:space="preserve">, </w:t>
      </w:r>
      <w:r w:rsidRPr="00862AA8">
        <w:rPr>
          <w:rFonts w:ascii="Arial" w:eastAsia="Calibri" w:hAnsi="Arial" w:cs="Arial"/>
          <w:sz w:val="24"/>
          <w:szCs w:val="24"/>
          <w:lang w:val="sr-Cyrl-RS" w:eastAsia="sr-Latn-RS"/>
        </w:rPr>
        <w:t>у року од 45 дана од дана пријема исправног рачуна. Рачун се доставља након реализације услуге</w:t>
      </w:r>
      <w:r w:rsidRPr="00862AA8">
        <w:rPr>
          <w:rFonts w:ascii="Arial" w:eastAsia="Calibri" w:hAnsi="Arial" w:cs="Arial"/>
          <w:sz w:val="24"/>
          <w:szCs w:val="24"/>
          <w:lang w:val="sr-Latn-RS" w:eastAsia="sr-Latn-RS"/>
        </w:rPr>
        <w:t xml:space="preserve"> и потписивањ</w:t>
      </w:r>
      <w:r w:rsidRPr="00862AA8">
        <w:rPr>
          <w:rFonts w:ascii="Arial" w:eastAsia="Calibri" w:hAnsi="Arial" w:cs="Arial"/>
          <w:sz w:val="24"/>
          <w:szCs w:val="24"/>
          <w:lang w:val="sr-Cyrl-RS" w:eastAsia="sr-Latn-RS"/>
        </w:rPr>
        <w:t>а</w:t>
      </w:r>
      <w:r w:rsidRPr="00862AA8">
        <w:rPr>
          <w:rFonts w:ascii="Arial" w:eastAsia="Calibri" w:hAnsi="Arial" w:cs="Arial"/>
          <w:sz w:val="24"/>
          <w:szCs w:val="24"/>
          <w:lang w:val="sr-Latn-RS" w:eastAsia="sr-Latn-RS"/>
        </w:rPr>
        <w:t xml:space="preserve"> </w:t>
      </w:r>
      <w:r w:rsidRPr="00A22767">
        <w:rPr>
          <w:rFonts w:ascii="Arial" w:eastAsia="Calibri" w:hAnsi="Arial" w:cs="Arial"/>
          <w:sz w:val="24"/>
          <w:szCs w:val="24"/>
          <w:lang w:val="sr-Latn-RS" w:eastAsia="sr-Latn-RS"/>
        </w:rPr>
        <w:t xml:space="preserve">Записника о </w:t>
      </w:r>
      <w:r w:rsidR="007643B0">
        <w:rPr>
          <w:rFonts w:ascii="Arial" w:eastAsia="Calibri" w:hAnsi="Arial" w:cs="Arial"/>
          <w:sz w:val="24"/>
          <w:szCs w:val="24"/>
          <w:lang w:val="sr-Cyrl-RS" w:eastAsia="sr-Latn-RS"/>
        </w:rPr>
        <w:t>извршеној</w:t>
      </w:r>
      <w:r w:rsidRPr="00A22767">
        <w:rPr>
          <w:rFonts w:ascii="Arial" w:eastAsia="Calibri" w:hAnsi="Arial" w:cs="Arial"/>
          <w:sz w:val="24"/>
          <w:szCs w:val="24"/>
          <w:lang w:val="sr-Cyrl-RS" w:eastAsia="sr-Latn-RS"/>
        </w:rPr>
        <w:t xml:space="preserve"> услузи – без примедби,</w:t>
      </w:r>
      <w:r w:rsidRPr="00A22767">
        <w:rPr>
          <w:rFonts w:ascii="Arial" w:eastAsia="Calibri" w:hAnsi="Arial" w:cs="Arial"/>
          <w:sz w:val="24"/>
          <w:szCs w:val="24"/>
          <w:lang w:val="sr-Latn-RS" w:eastAsia="sr-Latn-RS"/>
        </w:rPr>
        <w:t xml:space="preserve"> од стране овлашћених представника </w:t>
      </w:r>
      <w:r w:rsidR="00A22767" w:rsidRPr="00A22767">
        <w:rPr>
          <w:rFonts w:ascii="Arial" w:eastAsia="Calibri" w:hAnsi="Arial" w:cs="Arial"/>
          <w:sz w:val="24"/>
          <w:szCs w:val="24"/>
          <w:lang w:val="sr-Cyrl-RS" w:eastAsia="sr-Latn-RS"/>
        </w:rPr>
        <w:t>Корисника</w:t>
      </w:r>
      <w:r w:rsidRPr="00A22767">
        <w:rPr>
          <w:rFonts w:ascii="Arial" w:eastAsia="Calibri" w:hAnsi="Arial" w:cs="Arial"/>
          <w:sz w:val="24"/>
          <w:szCs w:val="24"/>
          <w:lang w:val="sr-Cyrl-RS" w:eastAsia="sr-Latn-RS"/>
        </w:rPr>
        <w:t xml:space="preserve"> услуге и</w:t>
      </w:r>
      <w:r w:rsidRPr="00862AA8">
        <w:rPr>
          <w:rFonts w:ascii="Arial" w:eastAsia="Calibri" w:hAnsi="Arial" w:cs="Arial"/>
          <w:sz w:val="24"/>
          <w:szCs w:val="24"/>
          <w:lang w:val="sr-Cyrl-RS" w:eastAsia="sr-Latn-RS"/>
        </w:rPr>
        <w:t xml:space="preserve"> Пружаоца услуге.</w:t>
      </w:r>
    </w:p>
    <w:p w14:paraId="13775665" w14:textId="6219177B" w:rsidR="007643B0" w:rsidRPr="00491E14" w:rsidRDefault="007643B0" w:rsidP="007643B0">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8C1A38">
        <w:rPr>
          <w:rFonts w:ascii="Arial" w:eastAsia="TimesNewRomanPSMT" w:hAnsi="Arial" w:cs="Arial"/>
          <w:bCs/>
          <w:sz w:val="24"/>
          <w:szCs w:val="24"/>
          <w:lang w:val="sr-Cyrl-RS"/>
        </w:rPr>
        <w:t xml:space="preserve">Уз </w:t>
      </w:r>
      <w:r w:rsidRPr="00BB5E9F">
        <w:rPr>
          <w:rFonts w:ascii="Arial" w:eastAsia="TimesNewRomanPSMT" w:hAnsi="Arial" w:cs="Arial"/>
          <w:b/>
          <w:bCs/>
          <w:sz w:val="24"/>
          <w:szCs w:val="24"/>
          <w:lang w:val="sr-Cyrl-RS"/>
        </w:rPr>
        <w:t>рачун</w:t>
      </w:r>
      <w:r w:rsidRPr="008C1A38">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који гласи на адресу Наручиоца Јавно предузеће „Електропривреда Србије“ Београд, Улица царице Милице 2,</w:t>
      </w:r>
      <w:r w:rsidRPr="0080523B">
        <w:rPr>
          <w:rFonts w:ascii="Arial" w:eastAsia="Times New Roman" w:hAnsi="Arial" w:cs="Arial"/>
          <w:sz w:val="24"/>
          <w:szCs w:val="24"/>
          <w:lang w:val="sr-Cyrl-RS"/>
        </w:rPr>
        <w:t xml:space="preserve"> Београд </w:t>
      </w:r>
      <w:r w:rsidRPr="0080523B">
        <w:rPr>
          <w:rFonts w:ascii="Arial" w:eastAsia="Times New Roman" w:hAnsi="Arial" w:cs="Arial"/>
          <w:sz w:val="24"/>
          <w:szCs w:val="24"/>
          <w:lang w:val="sr-Cyrl-CS"/>
        </w:rPr>
        <w:t>ПИБ</w:t>
      </w:r>
      <w:r w:rsidRPr="0080523B">
        <w:rPr>
          <w:rFonts w:ascii="Arial" w:eastAsia="Times New Roman" w:hAnsi="Arial" w:cs="Arial"/>
          <w:sz w:val="24"/>
          <w:szCs w:val="24"/>
          <w:lang w:val="sr-Cyrl-RS"/>
        </w:rPr>
        <w:t>:</w:t>
      </w:r>
      <w:r w:rsidRPr="0080523B">
        <w:rPr>
          <w:rFonts w:ascii="Arial" w:eastAsia="Times New Roman" w:hAnsi="Arial" w:cs="Arial"/>
          <w:sz w:val="24"/>
          <w:szCs w:val="24"/>
          <w:lang w:val="sr-Cyrl-CS"/>
        </w:rPr>
        <w:t xml:space="preserve"> 103920327</w:t>
      </w:r>
      <w:r w:rsidRPr="0080523B">
        <w:rPr>
          <w:rFonts w:ascii="Arial" w:eastAsia="Times New Roman" w:hAnsi="Arial" w:cs="Arial"/>
          <w:sz w:val="24"/>
          <w:szCs w:val="24"/>
          <w:lang w:val="sr-Cyrl-RS"/>
        </w:rPr>
        <w:t>,</w:t>
      </w:r>
      <w:r>
        <w:rPr>
          <w:rFonts w:ascii="Arial" w:eastAsia="Times New Roman" w:hAnsi="Arial" w:cs="Arial"/>
          <w:sz w:val="24"/>
          <w:szCs w:val="24"/>
          <w:lang w:val="sr-Cyrl-RS"/>
        </w:rPr>
        <w:t xml:space="preserve"> а доставља се</w:t>
      </w:r>
      <w:r w:rsidRPr="0080523B">
        <w:rPr>
          <w:rFonts w:ascii="Arial" w:eastAsia="Times New Roman" w:hAnsi="Arial" w:cs="Arial"/>
          <w:sz w:val="24"/>
          <w:szCs w:val="24"/>
          <w:lang w:val="sr-Cyrl-RS"/>
        </w:rPr>
        <w:t xml:space="preserve"> на адресу ЈП </w:t>
      </w:r>
      <w:r w:rsidRPr="0080523B">
        <w:rPr>
          <w:rFonts w:ascii="Arial" w:eastAsia="Times New Roman" w:hAnsi="Arial" w:cs="Arial"/>
          <w:sz w:val="24"/>
          <w:szCs w:val="24"/>
          <w:lang w:val="sr-Cyrl-CS"/>
        </w:rPr>
        <w:t xml:space="preserve">„Електропривреда Србије“ </w:t>
      </w:r>
      <w:r w:rsidR="009760A7">
        <w:rPr>
          <w:rFonts w:ascii="Arial" w:eastAsia="Times New Roman" w:hAnsi="Arial" w:cs="Arial"/>
          <w:sz w:val="24"/>
          <w:szCs w:val="24"/>
          <w:lang w:val="sr-Cyrl-CS"/>
        </w:rPr>
        <w:t xml:space="preserve">Технички центар Београд, Масарикова 1-3, Београд, </w:t>
      </w:r>
      <w:r>
        <w:rPr>
          <w:rFonts w:ascii="Arial" w:eastAsia="TimesNewRomanPSMT" w:hAnsi="Arial" w:cs="Arial"/>
          <w:bCs/>
          <w:sz w:val="24"/>
          <w:szCs w:val="24"/>
          <w:lang w:val="sr-Cyrl-RS"/>
        </w:rPr>
        <w:t xml:space="preserve">и </w:t>
      </w:r>
      <w:r>
        <w:rPr>
          <w:rFonts w:ascii="Arial" w:hAnsi="Arial" w:cs="Arial"/>
          <w:sz w:val="24"/>
          <w:szCs w:val="24"/>
        </w:rPr>
        <w:t>у коме</w:t>
      </w:r>
      <w:r w:rsidRPr="008C1A38">
        <w:rPr>
          <w:rFonts w:ascii="Arial" w:hAnsi="Arial" w:cs="Arial"/>
          <w:sz w:val="24"/>
          <w:szCs w:val="24"/>
        </w:rPr>
        <w:t xml:space="preserve"> се обавезно наводи број Оквирног споразума по коме је извршена</w:t>
      </w:r>
      <w:r>
        <w:rPr>
          <w:rFonts w:ascii="Arial" w:hAnsi="Arial" w:cs="Arial"/>
          <w:sz w:val="24"/>
          <w:szCs w:val="24"/>
          <w:lang w:val="sr-Cyrl-RS"/>
        </w:rPr>
        <w:t xml:space="preserve"> услуга и број наруџбенице,</w:t>
      </w:r>
      <w:r w:rsidRPr="008C1A38">
        <w:rPr>
          <w:rFonts w:ascii="Arial" w:hAnsi="Arial" w:cs="Arial"/>
          <w:sz w:val="24"/>
          <w:szCs w:val="24"/>
          <w:lang w:val="sr-Cyrl-RS"/>
        </w:rPr>
        <w:t xml:space="preserve"> </w:t>
      </w:r>
      <w:r w:rsidRPr="008C1A38">
        <w:rPr>
          <w:rFonts w:ascii="Arial" w:eastAsia="TimesNewRomanPSMT" w:hAnsi="Arial" w:cs="Arial"/>
          <w:bCs/>
          <w:sz w:val="24"/>
          <w:szCs w:val="24"/>
          <w:lang w:val="sr-Cyrl-RS"/>
        </w:rPr>
        <w:t xml:space="preserve">обавезно се достављају следећи прилози: </w:t>
      </w:r>
      <w:r w:rsidRPr="00497864">
        <w:rPr>
          <w:rFonts w:ascii="Arial" w:eastAsia="TimesNewRomanPSMT" w:hAnsi="Arial" w:cs="Arial"/>
          <w:bCs/>
          <w:sz w:val="24"/>
          <w:szCs w:val="24"/>
          <w:lang w:val="sr-Cyrl-RS"/>
        </w:rPr>
        <w:t xml:space="preserve">Извештај о верификацији Плана пружања услуге, Записник о извршеној услузи </w:t>
      </w:r>
      <w:r w:rsidRPr="00491E14">
        <w:rPr>
          <w:rFonts w:ascii="Arial" w:eastAsia="TimesNewRomanPSMT" w:hAnsi="Arial" w:cs="Arial"/>
          <w:bCs/>
          <w:sz w:val="24"/>
          <w:szCs w:val="24"/>
          <w:lang w:val="sr-Cyrl-RS"/>
        </w:rPr>
        <w:t>и</w:t>
      </w:r>
      <w:r w:rsidRPr="00497864">
        <w:rPr>
          <w:rFonts w:ascii="Arial" w:eastAsia="TimesNewRomanPSMT" w:hAnsi="Arial" w:cs="Arial"/>
          <w:bCs/>
          <w:sz w:val="24"/>
          <w:szCs w:val="24"/>
          <w:lang w:val="sr-Cyrl-RS"/>
        </w:rPr>
        <w:t xml:space="preserve"> копија наруџбенице.</w:t>
      </w:r>
    </w:p>
    <w:p w14:paraId="643A0DA6" w14:textId="77777777" w:rsidR="00F43224" w:rsidRPr="00F43224" w:rsidRDefault="00F43224" w:rsidP="00F43224">
      <w:pPr>
        <w:spacing w:before="120" w:after="0" w:line="240" w:lineRule="auto"/>
        <w:ind w:left="284"/>
        <w:jc w:val="both"/>
        <w:rPr>
          <w:rFonts w:ascii="Arial" w:eastAsia="Calibri" w:hAnsi="Arial" w:cs="Arial"/>
          <w:color w:val="212121"/>
          <w:sz w:val="24"/>
          <w:szCs w:val="24"/>
          <w:lang w:val="sr-Cyrl-RS" w:eastAsia="sr-Latn-RS"/>
        </w:rPr>
      </w:pPr>
      <w:r w:rsidRPr="00862AA8">
        <w:rPr>
          <w:rFonts w:ascii="Arial" w:eastAsia="TimesNewRomanPSMT" w:hAnsi="Arial" w:cs="Arial"/>
          <w:bCs/>
          <w:sz w:val="24"/>
          <w:szCs w:val="24"/>
          <w:lang w:val="sr-Cyrl-RS"/>
        </w:rPr>
        <w:t xml:space="preserve">У достављеном рачуну Пружалац услуге је обавезан да се придржава тачно дефинисаног назива услуге </w:t>
      </w:r>
      <w:r w:rsidRPr="00862AA8">
        <w:rPr>
          <w:rFonts w:ascii="Arial" w:eastAsia="TimesNewRomanPSMT" w:hAnsi="Arial" w:cs="Arial"/>
          <w:bCs/>
          <w:i/>
          <w:sz w:val="24"/>
          <w:szCs w:val="24"/>
          <w:lang w:val="sr-Cyrl-RS"/>
        </w:rPr>
        <w:t>(Мапирање процеса)</w:t>
      </w:r>
      <w:r w:rsidRPr="00862AA8">
        <w:rPr>
          <w:rFonts w:ascii="Arial" w:eastAsia="TimesNewRomanPSMT" w:hAnsi="Arial" w:cs="Arial"/>
          <w:bCs/>
          <w:sz w:val="24"/>
          <w:szCs w:val="24"/>
          <w:lang w:val="sr-Cyrl-RS"/>
        </w:rPr>
        <w:t xml:space="preserve"> из конкурсне документације </w:t>
      </w:r>
      <w:r w:rsidRPr="00F43224">
        <w:rPr>
          <w:rFonts w:ascii="Arial" w:eastAsia="TimesNewRomanPSMT" w:hAnsi="Arial" w:cs="Arial"/>
          <w:bCs/>
          <w:sz w:val="24"/>
          <w:szCs w:val="24"/>
          <w:lang w:val="sr-Cyrl-RS"/>
        </w:rPr>
        <w:t>и прихваћене понуде (обрасца структуре цене). Уколико због коришћења различитих шифарника и софтверских решења Пружалац услуге није у могућности да у рачуну наведе тачан назив услуге из прихваћене понуде (обрасца структуре цене), обавезан да уз рачун достави прилог са упоредним прегледом назива из рачуна са називом из прихваћене понуде (обрасца структуре цене).</w:t>
      </w:r>
    </w:p>
    <w:p w14:paraId="222A728C" w14:textId="77777777" w:rsidR="00F43224" w:rsidRPr="00F43224" w:rsidRDefault="00F43224" w:rsidP="00F43224">
      <w:pPr>
        <w:tabs>
          <w:tab w:val="left" w:pos="567"/>
        </w:tabs>
        <w:spacing w:before="120" w:after="0" w:line="240" w:lineRule="auto"/>
        <w:ind w:left="567" w:right="-85" w:hanging="283"/>
        <w:jc w:val="both"/>
        <w:rPr>
          <w:rFonts w:ascii="Arial" w:eastAsia="TimesNewRomanPSMT" w:hAnsi="Arial" w:cs="Arial"/>
          <w:bCs/>
          <w:sz w:val="24"/>
          <w:szCs w:val="24"/>
          <w:lang w:val="sr-Cyrl-RS"/>
        </w:rPr>
      </w:pPr>
      <w:r w:rsidRPr="00F43224">
        <w:rPr>
          <w:rFonts w:ascii="Arial" w:eastAsia="TimesNewRomanPSMT" w:hAnsi="Arial" w:cs="Arial"/>
          <w:bCs/>
          <w:sz w:val="24"/>
          <w:szCs w:val="24"/>
          <w:lang w:val="sr-Cyrl-RS"/>
        </w:rPr>
        <w:t>Само овако достављен рачун ће се сматрати исправним рачуном.</w:t>
      </w:r>
    </w:p>
    <w:p w14:paraId="51792526" w14:textId="77777777" w:rsidR="00F43224" w:rsidRPr="00F43224" w:rsidRDefault="00F43224" w:rsidP="00F43224">
      <w:pPr>
        <w:tabs>
          <w:tab w:val="left" w:pos="284"/>
          <w:tab w:val="left" w:pos="330"/>
        </w:tabs>
        <w:spacing w:before="120"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Обрачун извршених услуга обуке према свим укупно издатим наруџбеницама не сме бити већи од вредности на коју се закључује Оквирни споразум.</w:t>
      </w:r>
    </w:p>
    <w:p w14:paraId="2F92F6CD" w14:textId="77777777" w:rsidR="00F43224" w:rsidRPr="00F43224" w:rsidRDefault="00F43224" w:rsidP="00F43224">
      <w:pPr>
        <w:spacing w:after="120" w:line="240" w:lineRule="auto"/>
        <w:ind w:left="284"/>
        <w:jc w:val="both"/>
        <w:rPr>
          <w:rFonts w:ascii="Arial" w:eastAsia="Calibri" w:hAnsi="Arial" w:cs="Arial"/>
          <w:color w:val="000000" w:themeColor="text1"/>
          <w:sz w:val="24"/>
          <w:szCs w:val="24"/>
          <w:lang w:eastAsia="sr-Latn-RS"/>
        </w:rPr>
      </w:pPr>
      <w:r w:rsidRPr="00F43224">
        <w:rPr>
          <w:rFonts w:ascii="Arial" w:eastAsia="Calibri" w:hAnsi="Arial" w:cs="Arial"/>
          <w:iCs/>
          <w:color w:val="000000" w:themeColor="text1"/>
          <w:sz w:val="24"/>
          <w:szCs w:val="24"/>
          <w:lang w:val="sr-Cyrl-RS" w:eastAsia="sr-Latn-RS"/>
        </w:rPr>
        <w:t>Оквирни споразум</w:t>
      </w:r>
      <w:r w:rsidRPr="00F43224">
        <w:rPr>
          <w:rFonts w:ascii="Arial" w:eastAsia="Calibri" w:hAnsi="Arial" w:cs="Arial"/>
          <w:color w:val="000000" w:themeColor="text1"/>
          <w:sz w:val="24"/>
          <w:szCs w:val="24"/>
          <w:lang w:eastAsia="sr-Latn-RS"/>
        </w:rPr>
        <w:t xml:space="preserve"> се може испунити највише до износа новчаних средстава која се плански опредељују Годишњим програмом пословања </w:t>
      </w:r>
      <w:r w:rsidRPr="00F43224">
        <w:rPr>
          <w:rFonts w:ascii="Arial" w:eastAsia="Calibri" w:hAnsi="Arial" w:cs="Arial"/>
          <w:color w:val="000000" w:themeColor="text1"/>
          <w:sz w:val="24"/>
          <w:szCs w:val="24"/>
          <w:lang w:val="sr-Cyrl-RS" w:eastAsia="sr-Latn-RS"/>
        </w:rPr>
        <w:t>за године у којима ће се извршавати финансијске обавезе</w:t>
      </w:r>
      <w:r w:rsidRPr="00F43224">
        <w:rPr>
          <w:rFonts w:ascii="Arial" w:eastAsia="Calibri" w:hAnsi="Arial" w:cs="Arial"/>
          <w:color w:val="000000" w:themeColor="text1"/>
          <w:sz w:val="24"/>
          <w:szCs w:val="24"/>
          <w:lang w:eastAsia="sr-Latn-RS"/>
        </w:rPr>
        <w:t>,</w:t>
      </w:r>
      <w:r w:rsidRPr="00F43224">
        <w:rPr>
          <w:rFonts w:ascii="Arial" w:eastAsia="Calibri" w:hAnsi="Arial" w:cs="Arial"/>
          <w:color w:val="000000" w:themeColor="text1"/>
          <w:sz w:val="24"/>
          <w:szCs w:val="24"/>
          <w:lang w:val="sr-Cyrl-RS" w:eastAsia="sr-Latn-RS"/>
        </w:rPr>
        <w:t xml:space="preserve"> а</w:t>
      </w:r>
      <w:r w:rsidRPr="00F43224">
        <w:rPr>
          <w:rFonts w:ascii="Arial" w:eastAsia="Calibri" w:hAnsi="Arial" w:cs="Arial"/>
          <w:color w:val="000000" w:themeColor="text1"/>
          <w:sz w:val="24"/>
          <w:szCs w:val="24"/>
          <w:lang w:eastAsia="sr-Latn-RS"/>
        </w:rPr>
        <w:t xml:space="preserve"> у складу са законом </w:t>
      </w:r>
      <w:r w:rsidRPr="00F43224">
        <w:rPr>
          <w:rFonts w:ascii="Arial" w:eastAsia="Calibri" w:hAnsi="Arial" w:cs="Arial"/>
          <w:color w:val="000000" w:themeColor="text1"/>
          <w:sz w:val="24"/>
          <w:szCs w:val="24"/>
          <w:lang w:val="sr-Cyrl-RS" w:eastAsia="sr-Latn-RS"/>
        </w:rPr>
        <w:t xml:space="preserve">и </w:t>
      </w:r>
      <w:r w:rsidRPr="00F43224">
        <w:rPr>
          <w:rFonts w:ascii="Arial" w:eastAsia="Calibri" w:hAnsi="Arial" w:cs="Arial"/>
          <w:color w:val="000000" w:themeColor="text1"/>
          <w:sz w:val="24"/>
          <w:szCs w:val="24"/>
          <w:lang w:eastAsia="sr-Latn-RS"/>
        </w:rPr>
        <w:t xml:space="preserve">општим и посебним актима </w:t>
      </w:r>
      <w:r w:rsidR="00A22767">
        <w:rPr>
          <w:rFonts w:ascii="Arial" w:eastAsia="Calibri" w:hAnsi="Arial" w:cs="Arial"/>
          <w:color w:val="000000" w:themeColor="text1"/>
          <w:sz w:val="24"/>
          <w:szCs w:val="24"/>
          <w:lang w:val="sr-Cyrl-RS" w:eastAsia="sr-Latn-RS"/>
        </w:rPr>
        <w:t>Корисника</w:t>
      </w:r>
      <w:r w:rsidR="00862AA8">
        <w:rPr>
          <w:rFonts w:ascii="Arial" w:eastAsia="Calibri" w:hAnsi="Arial" w:cs="Arial"/>
          <w:color w:val="000000" w:themeColor="text1"/>
          <w:sz w:val="24"/>
          <w:szCs w:val="24"/>
          <w:lang w:val="sr-Cyrl-RS" w:eastAsia="sr-Latn-RS"/>
        </w:rPr>
        <w:t xml:space="preserve"> услуге</w:t>
      </w:r>
      <w:r w:rsidRPr="00F43224">
        <w:rPr>
          <w:rFonts w:ascii="Arial" w:eastAsia="Calibri" w:hAnsi="Arial" w:cs="Arial"/>
          <w:color w:val="000000" w:themeColor="text1"/>
          <w:sz w:val="24"/>
          <w:szCs w:val="24"/>
          <w:lang w:eastAsia="sr-Latn-RS"/>
        </w:rPr>
        <w:t>.</w:t>
      </w:r>
    </w:p>
    <w:p w14:paraId="6B950AAD" w14:textId="77777777" w:rsidR="00BB5E9F" w:rsidRDefault="00BB5E9F" w:rsidP="007643B0">
      <w:pPr>
        <w:spacing w:before="100" w:beforeAutospacing="1" w:after="0" w:line="240" w:lineRule="auto"/>
        <w:jc w:val="both"/>
        <w:rPr>
          <w:rFonts w:ascii="Arial" w:hAnsi="Arial"/>
          <w:b/>
        </w:rPr>
      </w:pPr>
      <w:r>
        <w:rPr>
          <w:rFonts w:ascii="Arial" w:hAnsi="Arial"/>
          <w:b/>
        </w:rPr>
        <w:t xml:space="preserve">    </w:t>
      </w:r>
    </w:p>
    <w:p w14:paraId="3201E2ED" w14:textId="77777777" w:rsidR="00BB5E9F" w:rsidRDefault="00BB5E9F" w:rsidP="007643B0">
      <w:pPr>
        <w:spacing w:before="100" w:beforeAutospacing="1" w:after="0" w:line="240" w:lineRule="auto"/>
        <w:jc w:val="both"/>
        <w:rPr>
          <w:rFonts w:ascii="Arial" w:hAnsi="Arial"/>
          <w:b/>
        </w:rPr>
      </w:pPr>
    </w:p>
    <w:p w14:paraId="3412E1B4" w14:textId="4FC775E0" w:rsidR="00F43224" w:rsidRPr="00862AA8" w:rsidRDefault="00F43224" w:rsidP="00BB5E9F">
      <w:pPr>
        <w:spacing w:before="100" w:beforeAutospacing="1" w:after="0" w:line="240" w:lineRule="auto"/>
        <w:ind w:left="284"/>
        <w:jc w:val="both"/>
        <w:rPr>
          <w:rFonts w:ascii="Arial" w:eastAsia="Times New Roman" w:hAnsi="Arial" w:cs="Arial"/>
          <w:i/>
          <w:sz w:val="20"/>
          <w:szCs w:val="20"/>
          <w:u w:val="single"/>
          <w:lang w:val="sr-Cyrl-RS"/>
        </w:rPr>
      </w:pPr>
      <w:r w:rsidRPr="00F43224">
        <w:rPr>
          <w:rFonts w:ascii="Arial" w:hAnsi="Arial"/>
          <w:b/>
        </w:rPr>
        <w:t>РОК</w:t>
      </w:r>
      <w:r w:rsidRPr="00F43224">
        <w:rPr>
          <w:rFonts w:ascii="Arial" w:hAnsi="Arial"/>
          <w:b/>
          <w:lang w:val="sr-Cyrl-RS"/>
        </w:rPr>
        <w:t xml:space="preserve"> И МЕСТО </w:t>
      </w:r>
      <w:r w:rsidR="00862AA8">
        <w:rPr>
          <w:rFonts w:ascii="Arial" w:hAnsi="Arial"/>
          <w:b/>
          <w:lang w:val="sr-Cyrl-RS"/>
        </w:rPr>
        <w:t>ИЗВРШЕЊА УСЛУГЕ</w:t>
      </w:r>
    </w:p>
    <w:p w14:paraId="536977F4" w14:textId="77777777" w:rsidR="00F43224" w:rsidRPr="00F43224" w:rsidRDefault="00F43224" w:rsidP="00F43224">
      <w:pPr>
        <w:jc w:val="center"/>
        <w:rPr>
          <w:rFonts w:ascii="Arial" w:hAnsi="Arial"/>
          <w:b/>
          <w:lang w:val="sr-Cyrl-RS"/>
        </w:rPr>
      </w:pPr>
      <w:r w:rsidRPr="00F43224">
        <w:rPr>
          <w:rFonts w:ascii="Arial" w:hAnsi="Arial"/>
          <w:b/>
        </w:rPr>
        <w:t xml:space="preserve">Члан </w:t>
      </w:r>
      <w:r w:rsidRPr="00F43224">
        <w:rPr>
          <w:rFonts w:ascii="Arial" w:hAnsi="Arial"/>
          <w:b/>
          <w:lang w:val="sr-Cyrl-RS"/>
        </w:rPr>
        <w:t>5</w:t>
      </w:r>
      <w:r w:rsidRPr="00F43224">
        <w:rPr>
          <w:rFonts w:ascii="Arial" w:hAnsi="Arial"/>
          <w:b/>
        </w:rPr>
        <w:t>.</w:t>
      </w:r>
    </w:p>
    <w:p w14:paraId="102BA303" w14:textId="77777777" w:rsidR="00F43224" w:rsidRPr="00F43224" w:rsidRDefault="00F43224" w:rsidP="00F43224">
      <w:pPr>
        <w:autoSpaceDE w:val="0"/>
        <w:autoSpaceDN w:val="0"/>
        <w:adjustRightInd w:val="0"/>
        <w:spacing w:before="100" w:beforeAutospacing="1" w:after="120" w:line="240" w:lineRule="auto"/>
        <w:ind w:left="284"/>
        <w:jc w:val="both"/>
        <w:rPr>
          <w:rFonts w:ascii="Arial" w:eastAsia="Times New Roman" w:hAnsi="Arial" w:cs="Arial"/>
          <w:sz w:val="24"/>
          <w:szCs w:val="24"/>
          <w:lang w:val="ru-RU"/>
        </w:rPr>
      </w:pPr>
      <w:r w:rsidRPr="00F43224">
        <w:rPr>
          <w:rFonts w:ascii="Arial" w:eastAsia="Times New Roman" w:hAnsi="Arial" w:cs="Arial"/>
          <w:sz w:val="24"/>
          <w:szCs w:val="24"/>
          <w:lang w:val="ru-RU"/>
        </w:rPr>
        <w:t xml:space="preserve">Оквирни споразум се закључује до </w:t>
      </w:r>
      <w:r w:rsidR="00B57630">
        <w:rPr>
          <w:rFonts w:ascii="Arial" w:eastAsia="Times New Roman" w:hAnsi="Arial" w:cs="Arial"/>
          <w:sz w:val="24"/>
          <w:szCs w:val="24"/>
          <w:lang w:val="ru-RU"/>
        </w:rPr>
        <w:t>утрошка вредности Оквирног споразума</w:t>
      </w:r>
      <w:r w:rsidRPr="00F43224">
        <w:rPr>
          <w:rFonts w:ascii="Arial" w:eastAsia="Times New Roman" w:hAnsi="Arial" w:cs="Arial"/>
          <w:sz w:val="24"/>
          <w:szCs w:val="24"/>
          <w:lang w:val="ru-RU"/>
        </w:rPr>
        <w:t xml:space="preserve">, а најдуже на период </w:t>
      </w:r>
      <w:r w:rsidR="007643B0">
        <w:rPr>
          <w:rFonts w:ascii="Arial" w:eastAsia="Times New Roman" w:hAnsi="Arial" w:cs="Arial"/>
          <w:sz w:val="24"/>
          <w:szCs w:val="24"/>
          <w:lang w:val="ru-RU"/>
        </w:rPr>
        <w:t xml:space="preserve">од </w:t>
      </w:r>
      <w:r w:rsidRPr="00F43224">
        <w:rPr>
          <w:rFonts w:ascii="Arial" w:eastAsia="Times New Roman" w:hAnsi="Arial" w:cs="Arial"/>
          <w:sz w:val="24"/>
          <w:szCs w:val="24"/>
          <w:lang w:val="ru-RU"/>
        </w:rPr>
        <w:t>годину од дана закључења оквирног споразума.</w:t>
      </w:r>
    </w:p>
    <w:p w14:paraId="7519559F" w14:textId="77777777" w:rsidR="00F43224" w:rsidRPr="00F43224" w:rsidRDefault="00F43224" w:rsidP="00F43224">
      <w:pPr>
        <w:autoSpaceDE w:val="0"/>
        <w:autoSpaceDN w:val="0"/>
        <w:adjustRightInd w:val="0"/>
        <w:spacing w:before="120" w:after="120" w:line="240" w:lineRule="auto"/>
        <w:ind w:left="284"/>
        <w:jc w:val="both"/>
        <w:rPr>
          <w:rFonts w:ascii="Arial" w:eastAsia="Times New Roman" w:hAnsi="Arial" w:cs="Arial"/>
          <w:sz w:val="24"/>
          <w:szCs w:val="24"/>
          <w:highlight w:val="yellow"/>
          <w:lang w:val="ru-RU"/>
        </w:rPr>
      </w:pPr>
      <w:r w:rsidRPr="00F43224">
        <w:rPr>
          <w:rFonts w:ascii="Arial" w:eastAsia="Times New Roman" w:hAnsi="Arial" w:cs="Arial"/>
          <w:bCs/>
          <w:sz w:val="24"/>
          <w:szCs w:val="24"/>
          <w:lang w:val="sr-Cyrl-CS"/>
        </w:rPr>
        <w:t xml:space="preserve">Након закључења оквирног споразума, када настане потреба </w:t>
      </w:r>
      <w:r w:rsidR="00A22767">
        <w:rPr>
          <w:rFonts w:ascii="Arial" w:eastAsia="Times New Roman" w:hAnsi="Arial" w:cs="Arial"/>
          <w:bCs/>
          <w:sz w:val="24"/>
          <w:szCs w:val="24"/>
          <w:lang w:val="sr-Cyrl-CS"/>
        </w:rPr>
        <w:t>Корисника</w:t>
      </w:r>
      <w:r w:rsidRPr="00F43224">
        <w:rPr>
          <w:rFonts w:ascii="Arial" w:eastAsia="Times New Roman" w:hAnsi="Arial" w:cs="Arial"/>
          <w:bCs/>
          <w:sz w:val="24"/>
          <w:szCs w:val="24"/>
          <w:lang w:val="sr-Cyrl-CS"/>
        </w:rPr>
        <w:t xml:space="preserve"> услуге за предметом </w:t>
      </w:r>
      <w:r w:rsidR="00B57630">
        <w:rPr>
          <w:rFonts w:ascii="Arial" w:eastAsia="Times New Roman" w:hAnsi="Arial" w:cs="Arial"/>
          <w:bCs/>
          <w:sz w:val="24"/>
          <w:szCs w:val="24"/>
          <w:lang w:val="sr-Cyrl-CS"/>
        </w:rPr>
        <w:t>Оквирног споразума</w:t>
      </w:r>
      <w:r w:rsidRPr="00F43224">
        <w:rPr>
          <w:rFonts w:ascii="Arial" w:eastAsia="Times New Roman" w:hAnsi="Arial" w:cs="Arial"/>
          <w:bCs/>
          <w:sz w:val="24"/>
          <w:szCs w:val="24"/>
          <w:lang w:val="sr-Cyrl-CS"/>
        </w:rPr>
        <w:t xml:space="preserve">, </w:t>
      </w:r>
      <w:r w:rsidR="00A22767">
        <w:rPr>
          <w:rFonts w:ascii="Arial" w:eastAsia="Times New Roman" w:hAnsi="Arial" w:cs="Arial"/>
          <w:bCs/>
          <w:sz w:val="24"/>
          <w:szCs w:val="24"/>
          <w:lang w:val="sr-Cyrl-CS"/>
        </w:rPr>
        <w:t>Корисник</w:t>
      </w:r>
      <w:r w:rsidRPr="00F43224">
        <w:rPr>
          <w:rFonts w:ascii="Arial" w:eastAsia="Times New Roman" w:hAnsi="Arial" w:cs="Arial"/>
          <w:bCs/>
          <w:sz w:val="24"/>
          <w:szCs w:val="24"/>
          <w:lang w:val="sr-Cyrl-CS"/>
        </w:rPr>
        <w:t xml:space="preserve"> услуге ће доставити наруџбеницу Пружаоцу услуге. </w:t>
      </w:r>
    </w:p>
    <w:p w14:paraId="67F6A30E" w14:textId="77777777" w:rsidR="00F43224" w:rsidRPr="00F43224" w:rsidRDefault="00F43224" w:rsidP="00F43224">
      <w:pPr>
        <w:spacing w:before="120" w:after="120" w:line="240" w:lineRule="auto"/>
        <w:ind w:left="28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Пружалац услуге</w:t>
      </w:r>
      <w:r w:rsidRPr="00F43224">
        <w:rPr>
          <w:rFonts w:ascii="Arial" w:eastAsia="Times New Roman" w:hAnsi="Arial" w:cs="Times New Roman"/>
          <w:sz w:val="24"/>
          <w:szCs w:val="24"/>
          <w:lang w:val="sr-Latn-CS"/>
        </w:rPr>
        <w:t xml:space="preserve"> је у обавези </w:t>
      </w:r>
      <w:r w:rsidR="00D53A4E">
        <w:rPr>
          <w:rFonts w:ascii="Arial" w:eastAsia="Times New Roman" w:hAnsi="Arial" w:cs="Times New Roman"/>
          <w:sz w:val="24"/>
          <w:szCs w:val="24"/>
          <w:lang w:val="sr-Cyrl-RS"/>
        </w:rPr>
        <w:t>изврши</w:t>
      </w:r>
      <w:r w:rsidRPr="00F43224">
        <w:rPr>
          <w:rFonts w:ascii="Arial" w:eastAsia="Times New Roman" w:hAnsi="Arial" w:cs="Times New Roman"/>
          <w:sz w:val="24"/>
          <w:szCs w:val="24"/>
          <w:lang w:val="sr-Latn-CS"/>
        </w:rPr>
        <w:t xml:space="preserve"> услуг</w:t>
      </w:r>
      <w:r w:rsidR="00D53A4E">
        <w:rPr>
          <w:rFonts w:ascii="Arial" w:eastAsia="Times New Roman" w:hAnsi="Arial" w:cs="Times New Roman"/>
          <w:sz w:val="24"/>
          <w:szCs w:val="24"/>
          <w:lang w:val="sr-Cyrl-RS"/>
        </w:rPr>
        <w:t>у</w:t>
      </w:r>
      <w:r w:rsidRPr="00F43224">
        <w:rPr>
          <w:rFonts w:ascii="Arial" w:eastAsia="Times New Roman" w:hAnsi="Arial" w:cs="Times New Roman"/>
          <w:sz w:val="24"/>
          <w:szCs w:val="24"/>
          <w:lang w:val="sr-Latn-CS"/>
        </w:rPr>
        <w:t xml:space="preserve"> у року који не може бити дужи од </w:t>
      </w:r>
      <w:r w:rsidRPr="00F43224">
        <w:rPr>
          <w:rFonts w:ascii="Arial" w:eastAsia="Times New Roman" w:hAnsi="Arial" w:cs="Times New Roman"/>
          <w:sz w:val="24"/>
          <w:szCs w:val="24"/>
          <w:lang w:val="sr-Cyrl-RS"/>
        </w:rPr>
        <w:t>20</w:t>
      </w:r>
      <w:r w:rsidRPr="00F43224">
        <w:rPr>
          <w:rFonts w:ascii="Arial" w:eastAsia="Times New Roman" w:hAnsi="Arial" w:cs="Times New Roman"/>
          <w:sz w:val="24"/>
          <w:szCs w:val="24"/>
          <w:lang w:val="sr-Latn-CS"/>
        </w:rPr>
        <w:t xml:space="preserve"> (</w:t>
      </w:r>
      <w:r w:rsidRPr="00F43224">
        <w:rPr>
          <w:rFonts w:ascii="Arial" w:eastAsia="Times New Roman" w:hAnsi="Arial" w:cs="Times New Roman"/>
          <w:sz w:val="24"/>
          <w:szCs w:val="24"/>
          <w:lang w:val="sr-Cyrl-RS"/>
        </w:rPr>
        <w:t>двадесет</w:t>
      </w:r>
      <w:r w:rsidRPr="00F43224">
        <w:rPr>
          <w:rFonts w:ascii="Arial" w:eastAsia="Times New Roman" w:hAnsi="Arial" w:cs="Times New Roman"/>
          <w:sz w:val="24"/>
          <w:szCs w:val="24"/>
          <w:lang w:val="sr-Latn-CS"/>
        </w:rPr>
        <w:t xml:space="preserve">) дана од дана пријема </w:t>
      </w:r>
      <w:r w:rsidRPr="00F43224">
        <w:rPr>
          <w:rFonts w:ascii="Arial" w:eastAsia="Times New Roman" w:hAnsi="Arial" w:cs="Times New Roman"/>
          <w:sz w:val="24"/>
          <w:szCs w:val="24"/>
          <w:lang w:val="sr-Cyrl-RS"/>
        </w:rPr>
        <w:t xml:space="preserve">писане наруџбенице </w:t>
      </w:r>
      <w:r w:rsidR="00A22767">
        <w:rPr>
          <w:rFonts w:ascii="Arial" w:eastAsia="Times New Roman" w:hAnsi="Arial" w:cs="Times New Roman"/>
          <w:sz w:val="24"/>
          <w:szCs w:val="24"/>
          <w:lang w:val="sr-Cyrl-RS"/>
        </w:rPr>
        <w:t>Корисника</w:t>
      </w:r>
      <w:r w:rsidRPr="00F43224">
        <w:rPr>
          <w:rFonts w:ascii="Arial" w:eastAsia="Times New Roman" w:hAnsi="Arial" w:cs="Times New Roman"/>
          <w:sz w:val="24"/>
          <w:szCs w:val="24"/>
          <w:lang w:val="sr-Cyrl-RS"/>
        </w:rPr>
        <w:t xml:space="preserve"> услуге.</w:t>
      </w:r>
    </w:p>
    <w:p w14:paraId="7BDA384F" w14:textId="77777777" w:rsidR="00F43224" w:rsidRPr="00F43224" w:rsidRDefault="00F43224" w:rsidP="00F43224">
      <w:pPr>
        <w:spacing w:before="120" w:after="120" w:line="240" w:lineRule="auto"/>
        <w:ind w:left="28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 xml:space="preserve">Рок за достављање Плана пружања услуге је максимално 7 (седам) календарских дана од тренутка пријема наруџбенице </w:t>
      </w:r>
      <w:r w:rsidR="00A22767">
        <w:rPr>
          <w:rFonts w:ascii="Arial" w:eastAsia="Times New Roman" w:hAnsi="Arial" w:cs="Times New Roman"/>
          <w:sz w:val="24"/>
          <w:szCs w:val="24"/>
          <w:lang w:val="sr-Cyrl-RS"/>
        </w:rPr>
        <w:t>Корисника</w:t>
      </w:r>
      <w:r w:rsidRPr="00F43224">
        <w:rPr>
          <w:rFonts w:ascii="Arial" w:eastAsia="Times New Roman" w:hAnsi="Arial" w:cs="Times New Roman"/>
          <w:sz w:val="24"/>
          <w:szCs w:val="24"/>
          <w:lang w:val="sr-Cyrl-RS"/>
        </w:rPr>
        <w:t xml:space="preserve"> услуге.</w:t>
      </w:r>
    </w:p>
    <w:p w14:paraId="7DAF21EF" w14:textId="77777777" w:rsidR="00F43224" w:rsidRPr="00F43224" w:rsidRDefault="00F43224" w:rsidP="00F43224">
      <w:pPr>
        <w:spacing w:before="120" w:after="120" w:line="240" w:lineRule="auto"/>
        <w:ind w:left="28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Рок за усаглашавање Плана пружања услу</w:t>
      </w:r>
      <w:r w:rsidR="00B57630">
        <w:rPr>
          <w:rFonts w:ascii="Arial" w:eastAsia="Times New Roman" w:hAnsi="Arial" w:cs="Times New Roman"/>
          <w:sz w:val="24"/>
          <w:szCs w:val="24"/>
          <w:lang w:val="sr-Cyrl-RS"/>
        </w:rPr>
        <w:t>ге</w:t>
      </w:r>
      <w:r w:rsidRPr="00F43224">
        <w:rPr>
          <w:rFonts w:ascii="Arial" w:eastAsia="Times New Roman" w:hAnsi="Arial" w:cs="Times New Roman"/>
          <w:sz w:val="24"/>
          <w:szCs w:val="24"/>
          <w:lang w:val="sr-Cyrl-RS"/>
        </w:rPr>
        <w:t xml:space="preserve"> је максимално 5 (пет) дана пре почетка пружања услуге која је предмет Оквирног споразума.</w:t>
      </w:r>
    </w:p>
    <w:p w14:paraId="42B5DC1D" w14:textId="77777777" w:rsidR="00F43224" w:rsidRPr="00F43224" w:rsidRDefault="00F43224" w:rsidP="00F43224">
      <w:pPr>
        <w:spacing w:before="120" w:after="120" w:line="240" w:lineRule="auto"/>
        <w:ind w:left="28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 xml:space="preserve">Рок за реализацију </w:t>
      </w:r>
      <w:r w:rsidR="00B57630">
        <w:rPr>
          <w:rFonts w:ascii="Arial" w:eastAsia="Times New Roman" w:hAnsi="Arial" w:cs="Times New Roman"/>
          <w:sz w:val="24"/>
          <w:szCs w:val="24"/>
          <w:lang w:val="sr-Cyrl-RS"/>
        </w:rPr>
        <w:t>услуге која је предмет овог Оквирног споразума</w:t>
      </w:r>
      <w:r w:rsidRPr="00F43224">
        <w:rPr>
          <w:rFonts w:ascii="Arial" w:eastAsia="Times New Roman" w:hAnsi="Arial" w:cs="Times New Roman"/>
          <w:sz w:val="24"/>
          <w:szCs w:val="24"/>
          <w:lang w:val="sr-Cyrl-RS"/>
        </w:rPr>
        <w:t xml:space="preserve"> – Мапирањ</w:t>
      </w:r>
      <w:r w:rsidR="00D53A4E">
        <w:rPr>
          <w:rFonts w:ascii="Arial" w:eastAsia="Times New Roman" w:hAnsi="Arial" w:cs="Times New Roman"/>
          <w:sz w:val="24"/>
          <w:szCs w:val="24"/>
          <w:lang w:val="sr-Cyrl-RS"/>
        </w:rPr>
        <w:t>а</w:t>
      </w:r>
      <w:r w:rsidRPr="00F43224">
        <w:rPr>
          <w:rFonts w:ascii="Arial" w:eastAsia="Times New Roman" w:hAnsi="Arial" w:cs="Times New Roman"/>
          <w:sz w:val="24"/>
          <w:szCs w:val="24"/>
          <w:lang w:val="sr-Cyrl-RS"/>
        </w:rPr>
        <w:t xml:space="preserve"> процеса је у трајању од максимално 2 (два) везана радна дана.</w:t>
      </w:r>
    </w:p>
    <w:p w14:paraId="55CA1BFA" w14:textId="77777777" w:rsidR="00F43224" w:rsidRPr="00F43224" w:rsidRDefault="00F43224" w:rsidP="00F43224">
      <w:pPr>
        <w:spacing w:before="120" w:after="120" w:line="240" w:lineRule="auto"/>
        <w:ind w:left="284"/>
        <w:jc w:val="both"/>
        <w:rPr>
          <w:rFonts w:ascii="Arial" w:eastAsia="Times New Roman" w:hAnsi="Arial" w:cs="Arial"/>
          <w:lang w:val="sr-Cyrl-RS" w:eastAsia="ar-SA"/>
        </w:rPr>
      </w:pPr>
      <w:r w:rsidRPr="00F43224">
        <w:rPr>
          <w:rFonts w:ascii="Arial" w:eastAsia="Times New Roman" w:hAnsi="Arial" w:cs="Arial"/>
          <w:b/>
          <w:sz w:val="24"/>
          <w:szCs w:val="24"/>
          <w:lang w:val="sr-Cyrl-CS" w:eastAsia="ar-SA"/>
        </w:rPr>
        <w:t xml:space="preserve">Место </w:t>
      </w:r>
      <w:r w:rsidR="00B57630">
        <w:rPr>
          <w:rFonts w:ascii="Arial" w:eastAsia="Times New Roman" w:hAnsi="Arial" w:cs="Arial"/>
          <w:b/>
          <w:sz w:val="24"/>
          <w:szCs w:val="24"/>
          <w:lang w:val="sr-Cyrl-CS" w:eastAsia="ar-SA"/>
        </w:rPr>
        <w:t xml:space="preserve">извршења услуге консалтинга са обуком </w:t>
      </w:r>
    </w:p>
    <w:p w14:paraId="45A01EAF" w14:textId="77777777" w:rsidR="00F43224" w:rsidRPr="00F43224" w:rsidRDefault="00F43224" w:rsidP="00F43224">
      <w:pPr>
        <w:spacing w:before="120" w:after="120" w:line="240" w:lineRule="auto"/>
        <w:ind w:left="284"/>
        <w:jc w:val="both"/>
        <w:rPr>
          <w:rFonts w:ascii="Arial" w:eastAsia="Times New Roman" w:hAnsi="Arial" w:cs="Arial"/>
          <w:b/>
          <w:lang w:val="sr-Cyrl-RS" w:eastAsia="ar-SA"/>
        </w:rPr>
      </w:pPr>
      <w:r w:rsidRPr="00F43224">
        <w:rPr>
          <w:rFonts w:ascii="Arial" w:eastAsia="Times New Roman" w:hAnsi="Arial" w:cs="Times New Roman"/>
          <w:sz w:val="24"/>
          <w:szCs w:val="24"/>
          <w:lang w:val="sr-Latn-CS"/>
        </w:rPr>
        <w:t xml:space="preserve">Пружалац услуге је обавезан да услуге изврши </w:t>
      </w:r>
      <w:r w:rsidR="006974EB">
        <w:rPr>
          <w:rFonts w:ascii="Arial" w:eastAsia="Times New Roman" w:hAnsi="Arial" w:cs="Times New Roman"/>
          <w:b/>
          <w:sz w:val="24"/>
          <w:szCs w:val="24"/>
          <w:lang w:val="sr-Cyrl-RS"/>
        </w:rPr>
        <w:t xml:space="preserve">на једној од наведених </w:t>
      </w:r>
      <w:r w:rsidRPr="00F43224">
        <w:rPr>
          <w:rFonts w:ascii="Arial" w:eastAsia="Times New Roman" w:hAnsi="Arial" w:cs="Times New Roman"/>
          <w:b/>
          <w:sz w:val="24"/>
          <w:szCs w:val="24"/>
          <w:lang w:val="sr-Latn-CS"/>
        </w:rPr>
        <w:t>локациј</w:t>
      </w:r>
      <w:r w:rsidR="006974EB">
        <w:rPr>
          <w:rFonts w:ascii="Arial" w:eastAsia="Times New Roman" w:hAnsi="Arial" w:cs="Times New Roman"/>
          <w:b/>
          <w:sz w:val="24"/>
          <w:szCs w:val="24"/>
          <w:lang w:val="sr-Cyrl-RS"/>
        </w:rPr>
        <w:t>а</w:t>
      </w:r>
      <w:r w:rsidRPr="00F43224">
        <w:rPr>
          <w:rFonts w:ascii="Arial" w:eastAsia="Times New Roman" w:hAnsi="Arial" w:cs="Times New Roman"/>
          <w:sz w:val="24"/>
          <w:szCs w:val="24"/>
          <w:lang w:val="sr-Latn-CS"/>
        </w:rPr>
        <w:t xml:space="preserve"> организационих делова ЈП ЕПС</w:t>
      </w:r>
      <w:r w:rsidRPr="00F43224">
        <w:rPr>
          <w:rFonts w:ascii="Arial" w:eastAsia="Times New Roman" w:hAnsi="Arial" w:cs="Times New Roman"/>
          <w:sz w:val="24"/>
          <w:szCs w:val="24"/>
          <w:lang w:val="sr-Cyrl-RS"/>
        </w:rPr>
        <w:t xml:space="preserve"> (</w:t>
      </w:r>
      <w:r w:rsidRPr="00F43224">
        <w:rPr>
          <w:rFonts w:ascii="Arial" w:eastAsia="Times New Roman" w:hAnsi="Arial" w:cs="Times New Roman"/>
          <w:b/>
          <w:i/>
          <w:sz w:val="24"/>
          <w:szCs w:val="24"/>
          <w:lang w:val="sr-Latn-RS"/>
        </w:rPr>
        <w:t>in-house</w:t>
      </w:r>
      <w:r w:rsidRPr="00F43224">
        <w:rPr>
          <w:rFonts w:ascii="Arial" w:eastAsia="Times New Roman" w:hAnsi="Arial" w:cs="Times New Roman"/>
          <w:sz w:val="24"/>
          <w:szCs w:val="24"/>
          <w:lang w:val="sr-Latn-RS"/>
        </w:rPr>
        <w:t xml:space="preserve"> </w:t>
      </w:r>
      <w:r w:rsidRPr="00F43224">
        <w:rPr>
          <w:rFonts w:ascii="Arial" w:eastAsia="Times New Roman" w:hAnsi="Arial" w:cs="Times New Roman"/>
          <w:sz w:val="24"/>
          <w:szCs w:val="24"/>
          <w:lang w:val="sr-Cyrl-RS"/>
        </w:rPr>
        <w:t>принцип</w:t>
      </w:r>
      <w:r w:rsidRPr="00F43224">
        <w:rPr>
          <w:rFonts w:ascii="Arial" w:eastAsia="Times New Roman" w:hAnsi="Arial" w:cs="Times New Roman"/>
          <w:sz w:val="24"/>
          <w:szCs w:val="24"/>
          <w:lang w:val="sr-Latn-RS"/>
        </w:rPr>
        <w:t>)</w:t>
      </w:r>
      <w:r w:rsidRPr="00F43224">
        <w:rPr>
          <w:rFonts w:ascii="Arial" w:eastAsia="Times New Roman" w:hAnsi="Arial" w:cs="Times New Roman"/>
          <w:sz w:val="24"/>
          <w:szCs w:val="24"/>
          <w:lang w:val="sr-Latn-CS"/>
        </w:rPr>
        <w:t>:</w:t>
      </w:r>
    </w:p>
    <w:p w14:paraId="2AC609C0"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ЈП ЕПС - Управа, седиште Царице Милице 2.</w:t>
      </w:r>
    </w:p>
    <w:p w14:paraId="0A70CCFD"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 xml:space="preserve">Технички центар Београд, седиште Царице Милице 2. </w:t>
      </w:r>
    </w:p>
    <w:p w14:paraId="2474CF44"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Технички центар Краљево, седиште, Димитрија Туцовића 5.</w:t>
      </w:r>
    </w:p>
    <w:p w14:paraId="304036E0"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Технички центар Ниш, седиште Булевар Зорана Ђинђића 46а.</w:t>
      </w:r>
    </w:p>
    <w:p w14:paraId="2A85FAAE"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Технички центар Крагујевац, седиште Трг слободе 7.</w:t>
      </w:r>
    </w:p>
    <w:p w14:paraId="70EEADBD" w14:textId="77777777" w:rsidR="00F43224" w:rsidRPr="00F43224" w:rsidRDefault="00F43224" w:rsidP="00BC1DB2">
      <w:pPr>
        <w:numPr>
          <w:ilvl w:val="0"/>
          <w:numId w:val="60"/>
        </w:numPr>
        <w:suppressAutoHyphens/>
        <w:spacing w:before="120" w:after="120" w:line="240" w:lineRule="auto"/>
        <w:ind w:firstLine="414"/>
        <w:jc w:val="both"/>
        <w:rPr>
          <w:rFonts w:ascii="Arial" w:eastAsia="Times New Roman" w:hAnsi="Arial" w:cs="Times New Roman"/>
          <w:sz w:val="24"/>
          <w:szCs w:val="24"/>
          <w:lang w:val="sr-Cyrl-RS"/>
        </w:rPr>
      </w:pPr>
      <w:r w:rsidRPr="00F43224">
        <w:rPr>
          <w:rFonts w:ascii="Arial" w:eastAsia="Times New Roman" w:hAnsi="Arial" w:cs="Times New Roman"/>
          <w:sz w:val="24"/>
          <w:szCs w:val="24"/>
          <w:lang w:val="sr-Cyrl-RS"/>
        </w:rPr>
        <w:t>Технички центар Нови Сад, седиште Булевар ослобођења 100.</w:t>
      </w:r>
    </w:p>
    <w:p w14:paraId="0F8C2546" w14:textId="77777777" w:rsidR="00F43224" w:rsidRPr="00F43224" w:rsidRDefault="00F43224" w:rsidP="00F43224">
      <w:pPr>
        <w:autoSpaceDE w:val="0"/>
        <w:autoSpaceDN w:val="0"/>
        <w:adjustRightInd w:val="0"/>
        <w:spacing w:after="120" w:line="240" w:lineRule="auto"/>
        <w:ind w:left="284"/>
        <w:jc w:val="both"/>
        <w:rPr>
          <w:rFonts w:ascii="Arial" w:eastAsia="Cambria" w:hAnsi="Arial" w:cs="Arial"/>
          <w:bCs/>
          <w:noProof/>
          <w:color w:val="000000" w:themeColor="text1"/>
          <w:sz w:val="24"/>
          <w:szCs w:val="24"/>
        </w:rPr>
      </w:pPr>
      <w:r w:rsidRPr="00F43224">
        <w:rPr>
          <w:rFonts w:ascii="Arial" w:eastAsia="Cambria" w:hAnsi="Arial" w:cs="Arial"/>
          <w:bCs/>
          <w:noProof/>
          <w:color w:val="000000" w:themeColor="text1"/>
          <w:sz w:val="24"/>
          <w:szCs w:val="24"/>
        </w:rPr>
        <w:t xml:space="preserve">Тачно место реализације биће детаљно наведено у </w:t>
      </w:r>
      <w:r w:rsidRPr="00F43224">
        <w:rPr>
          <w:rFonts w:ascii="Arial" w:eastAsia="Cambria" w:hAnsi="Arial" w:cs="Arial"/>
          <w:bCs/>
          <w:noProof/>
          <w:color w:val="000000" w:themeColor="text1"/>
          <w:sz w:val="24"/>
          <w:szCs w:val="24"/>
          <w:lang w:val="sr-Cyrl-RS"/>
        </w:rPr>
        <w:t>наруџбеници</w:t>
      </w:r>
      <w:r w:rsidRPr="00F43224">
        <w:rPr>
          <w:rFonts w:ascii="Arial" w:eastAsia="Cambria" w:hAnsi="Arial" w:cs="Arial"/>
          <w:bCs/>
          <w:noProof/>
          <w:color w:val="000000" w:themeColor="text1"/>
          <w:sz w:val="24"/>
          <w:szCs w:val="24"/>
        </w:rPr>
        <w:t xml:space="preserve"> </w:t>
      </w:r>
      <w:r w:rsidRPr="00F43224">
        <w:rPr>
          <w:rFonts w:ascii="Arial" w:eastAsia="Cambria" w:hAnsi="Arial" w:cs="Arial"/>
          <w:bCs/>
          <w:noProof/>
          <w:color w:val="000000" w:themeColor="text1"/>
          <w:sz w:val="24"/>
          <w:szCs w:val="24"/>
          <w:lang w:val="sr-Cyrl-RS"/>
        </w:rPr>
        <w:t xml:space="preserve">коју ће </w:t>
      </w:r>
      <w:r w:rsidR="00A22767">
        <w:rPr>
          <w:rFonts w:ascii="Arial" w:eastAsia="Cambria" w:hAnsi="Arial" w:cs="Arial"/>
          <w:bCs/>
          <w:noProof/>
          <w:color w:val="000000" w:themeColor="text1"/>
          <w:sz w:val="24"/>
          <w:szCs w:val="24"/>
          <w:lang w:val="sr-Cyrl-RS"/>
        </w:rPr>
        <w:t>Корисник</w:t>
      </w:r>
      <w:r w:rsidRPr="00F43224">
        <w:rPr>
          <w:rFonts w:ascii="Arial" w:eastAsia="Cambria" w:hAnsi="Arial" w:cs="Arial"/>
          <w:bCs/>
          <w:noProof/>
          <w:color w:val="000000" w:themeColor="text1"/>
          <w:sz w:val="24"/>
          <w:szCs w:val="24"/>
          <w:lang w:val="sr-Cyrl-RS"/>
        </w:rPr>
        <w:t xml:space="preserve"> услуге упутити писменим путем</w:t>
      </w:r>
      <w:r w:rsidRPr="00F43224">
        <w:rPr>
          <w:rFonts w:ascii="Arial" w:eastAsia="Cambria" w:hAnsi="Arial" w:cs="Arial"/>
          <w:bCs/>
          <w:noProof/>
          <w:color w:val="000000" w:themeColor="text1"/>
          <w:sz w:val="24"/>
          <w:szCs w:val="24"/>
        </w:rPr>
        <w:t xml:space="preserve"> </w:t>
      </w:r>
      <w:r w:rsidR="00B57630">
        <w:rPr>
          <w:rFonts w:ascii="Arial" w:eastAsia="Cambria" w:hAnsi="Arial" w:cs="Arial"/>
          <w:bCs/>
          <w:noProof/>
          <w:color w:val="000000" w:themeColor="text1"/>
          <w:sz w:val="24"/>
          <w:szCs w:val="24"/>
          <w:lang w:val="sr-Cyrl-RS"/>
        </w:rPr>
        <w:t xml:space="preserve"> на </w:t>
      </w:r>
      <w:r w:rsidRPr="00F43224">
        <w:rPr>
          <w:rFonts w:ascii="Arial" w:eastAsia="Cambria" w:hAnsi="Arial" w:cs="Arial"/>
          <w:bCs/>
          <w:noProof/>
          <w:color w:val="000000" w:themeColor="text1"/>
          <w:sz w:val="24"/>
          <w:szCs w:val="24"/>
        </w:rPr>
        <w:t>основу закљученог оквирног споразума.</w:t>
      </w:r>
    </w:p>
    <w:p w14:paraId="0E7E9A6A" w14:textId="77777777" w:rsidR="00271BA7" w:rsidRPr="00271BA7" w:rsidRDefault="00F43224" w:rsidP="00F43224">
      <w:pPr>
        <w:tabs>
          <w:tab w:val="left" w:pos="284"/>
          <w:tab w:val="left" w:pos="330"/>
        </w:tabs>
        <w:spacing w:after="120" w:line="240" w:lineRule="auto"/>
        <w:ind w:left="284"/>
        <w:jc w:val="both"/>
        <w:rPr>
          <w:rFonts w:ascii="Arial" w:eastAsia="Times New Roman" w:hAnsi="Arial" w:cs="Arial"/>
          <w:sz w:val="24"/>
          <w:szCs w:val="24"/>
          <w:lang w:val="sr-Cyrl-RS"/>
        </w:rPr>
      </w:pPr>
      <w:r w:rsidRPr="00F43224">
        <w:rPr>
          <w:rFonts w:ascii="Arial" w:eastAsia="TimesNewRomanPSMT" w:hAnsi="Arial" w:cs="Arial"/>
          <w:bCs/>
          <w:sz w:val="24"/>
          <w:szCs w:val="24"/>
        </w:rPr>
        <w:t xml:space="preserve">У случају да </w:t>
      </w:r>
      <w:r w:rsidR="00A22767">
        <w:rPr>
          <w:rFonts w:ascii="Arial" w:eastAsia="TimesNewRomanPSMT" w:hAnsi="Arial" w:cs="Arial"/>
          <w:bCs/>
          <w:sz w:val="24"/>
          <w:szCs w:val="24"/>
          <w:lang w:val="sr-Cyrl-RS"/>
        </w:rPr>
        <w:t>Пружалац</w:t>
      </w:r>
      <w:r w:rsidRPr="00F43224">
        <w:rPr>
          <w:rFonts w:ascii="Arial" w:eastAsia="TimesNewRomanPSMT" w:hAnsi="Arial" w:cs="Arial"/>
          <w:bCs/>
          <w:sz w:val="24"/>
          <w:szCs w:val="24"/>
          <w:lang w:val="sr-Cyrl-RS"/>
        </w:rPr>
        <w:t xml:space="preserve"> услуге</w:t>
      </w:r>
      <w:r w:rsidRPr="00F43224">
        <w:rPr>
          <w:rFonts w:ascii="Arial" w:eastAsia="TimesNewRomanPSMT" w:hAnsi="Arial" w:cs="Arial"/>
          <w:bCs/>
          <w:sz w:val="24"/>
          <w:szCs w:val="24"/>
        </w:rPr>
        <w:t xml:space="preserve"> не изврши реализацију у уговореном року, не испуни обавезе из </w:t>
      </w:r>
      <w:r w:rsidRPr="00F43224">
        <w:rPr>
          <w:rFonts w:ascii="Arial" w:eastAsia="TimesNewRomanPSMT" w:hAnsi="Arial" w:cs="Arial"/>
          <w:bCs/>
          <w:sz w:val="24"/>
          <w:szCs w:val="24"/>
          <w:lang w:val="sr-Cyrl-RS"/>
        </w:rPr>
        <w:t xml:space="preserve">оквирног споразума </w:t>
      </w:r>
      <w:r w:rsidRPr="00B57630">
        <w:rPr>
          <w:rFonts w:ascii="Arial" w:eastAsia="TimesNewRomanPSMT" w:hAnsi="Arial" w:cs="Arial"/>
          <w:bCs/>
          <w:sz w:val="24"/>
          <w:szCs w:val="24"/>
          <w:lang w:val="sr-Cyrl-RS"/>
        </w:rPr>
        <w:t>и наруџбенице</w:t>
      </w:r>
      <w:r w:rsidRPr="00B57630">
        <w:rPr>
          <w:rFonts w:ascii="Arial" w:eastAsia="TimesNewRomanPSMT" w:hAnsi="Arial" w:cs="Arial"/>
          <w:bCs/>
          <w:sz w:val="24"/>
          <w:szCs w:val="24"/>
        </w:rPr>
        <w:t xml:space="preserve">, </w:t>
      </w:r>
      <w:r w:rsidR="00A22767">
        <w:rPr>
          <w:rFonts w:ascii="Arial" w:eastAsia="TimesNewRomanPSMT" w:hAnsi="Arial" w:cs="Arial"/>
          <w:bCs/>
          <w:sz w:val="24"/>
          <w:szCs w:val="24"/>
          <w:lang w:val="sr-Cyrl-RS"/>
        </w:rPr>
        <w:t>Корисник</w:t>
      </w:r>
      <w:r w:rsidRPr="00B57630">
        <w:rPr>
          <w:rFonts w:ascii="Arial" w:eastAsia="TimesNewRomanPSMT" w:hAnsi="Arial" w:cs="Arial"/>
          <w:bCs/>
          <w:sz w:val="24"/>
          <w:szCs w:val="24"/>
          <w:lang w:val="sr-Cyrl-RS"/>
        </w:rPr>
        <w:t xml:space="preserve"> </w:t>
      </w:r>
      <w:r w:rsidRPr="00F43224">
        <w:rPr>
          <w:rFonts w:ascii="Arial" w:eastAsia="TimesNewRomanPSMT" w:hAnsi="Arial" w:cs="Arial"/>
          <w:bCs/>
          <w:sz w:val="24"/>
          <w:szCs w:val="24"/>
          <w:lang w:val="sr-Cyrl-RS"/>
        </w:rPr>
        <w:t>услуге</w:t>
      </w:r>
      <w:r w:rsidRPr="00F43224">
        <w:rPr>
          <w:rFonts w:ascii="Arial" w:eastAsia="TimesNewRomanPSMT" w:hAnsi="Arial" w:cs="Arial"/>
          <w:bCs/>
          <w:sz w:val="24"/>
          <w:szCs w:val="24"/>
        </w:rPr>
        <w:t xml:space="preserve"> има право на </w:t>
      </w:r>
      <w:r w:rsidRPr="00F43224">
        <w:rPr>
          <w:rFonts w:ascii="Arial" w:eastAsia="TimesNewRomanPSMT" w:hAnsi="Arial" w:cs="Arial"/>
          <w:bCs/>
          <w:sz w:val="24"/>
          <w:szCs w:val="24"/>
          <w:lang w:val="sr-Cyrl-CS"/>
        </w:rPr>
        <w:t xml:space="preserve">наплату уговорне казне и менице за добро извршење посла, као и право на </w:t>
      </w:r>
      <w:r w:rsidRPr="00F43224">
        <w:rPr>
          <w:rFonts w:ascii="Arial" w:eastAsia="Times New Roman" w:hAnsi="Arial" w:cs="Arial"/>
          <w:sz w:val="24"/>
          <w:szCs w:val="24"/>
        </w:rPr>
        <w:t>раскид оквирног споразума</w:t>
      </w:r>
      <w:r w:rsidR="00271BA7">
        <w:rPr>
          <w:rFonts w:ascii="Arial" w:eastAsia="Times New Roman" w:hAnsi="Arial" w:cs="Arial"/>
          <w:sz w:val="24"/>
          <w:szCs w:val="24"/>
          <w:lang w:val="sr-Cyrl-RS"/>
        </w:rPr>
        <w:t>.</w:t>
      </w:r>
    </w:p>
    <w:p w14:paraId="29F69FE3" w14:textId="77777777" w:rsidR="00F43224" w:rsidRPr="00F43224" w:rsidRDefault="00F43224" w:rsidP="00F43224">
      <w:pPr>
        <w:autoSpaceDE w:val="0"/>
        <w:autoSpaceDN w:val="0"/>
        <w:adjustRightInd w:val="0"/>
        <w:spacing w:after="120" w:line="240" w:lineRule="auto"/>
        <w:ind w:left="284"/>
        <w:jc w:val="both"/>
        <w:rPr>
          <w:rFonts w:ascii="Arial" w:hAnsi="Arial"/>
          <w:b/>
          <w:lang w:val="sr-Cyrl-RS"/>
        </w:rPr>
      </w:pPr>
      <w:r w:rsidRPr="00F43224">
        <w:rPr>
          <w:rFonts w:ascii="Arial" w:hAnsi="Arial"/>
          <w:b/>
          <w:lang w:val="sr-Cyrl-RS"/>
        </w:rPr>
        <w:t>РЕАЛИЗАЦИЈА И ПРИЈЕМ УСЛУГЕ</w:t>
      </w:r>
    </w:p>
    <w:p w14:paraId="756096F6" w14:textId="77777777" w:rsidR="00F43224" w:rsidRDefault="00F43224" w:rsidP="00F43224">
      <w:pPr>
        <w:jc w:val="center"/>
        <w:rPr>
          <w:rFonts w:ascii="Arial" w:hAnsi="Arial"/>
          <w:b/>
        </w:rPr>
      </w:pPr>
      <w:r w:rsidRPr="00F43224">
        <w:rPr>
          <w:rFonts w:ascii="Arial" w:hAnsi="Arial"/>
          <w:b/>
        </w:rPr>
        <w:t xml:space="preserve">Члан </w:t>
      </w:r>
      <w:r w:rsidRPr="00F43224">
        <w:rPr>
          <w:rFonts w:ascii="Arial" w:hAnsi="Arial"/>
          <w:b/>
          <w:lang w:val="sr-Cyrl-RS"/>
        </w:rPr>
        <w:t>6</w:t>
      </w:r>
      <w:r w:rsidRPr="00F43224">
        <w:rPr>
          <w:rFonts w:ascii="Arial" w:hAnsi="Arial"/>
          <w:b/>
        </w:rPr>
        <w:t>.</w:t>
      </w:r>
    </w:p>
    <w:p w14:paraId="4306B434" w14:textId="6B1B0FEE" w:rsidR="00E22161" w:rsidRPr="008047EC" w:rsidRDefault="00E22161" w:rsidP="008047EC">
      <w:pPr>
        <w:autoSpaceDE w:val="0"/>
        <w:autoSpaceDN w:val="0"/>
        <w:adjustRightInd w:val="0"/>
        <w:spacing w:before="120" w:after="120" w:line="240" w:lineRule="auto"/>
        <w:ind w:left="284"/>
        <w:jc w:val="both"/>
        <w:rPr>
          <w:rFonts w:ascii="Arial" w:hAnsi="Arial" w:cs="Arial"/>
          <w:color w:val="000000"/>
          <w:sz w:val="24"/>
          <w:szCs w:val="24"/>
          <w:lang w:val="sr-Cyrl-RS"/>
        </w:rPr>
      </w:pPr>
      <w:r w:rsidRPr="00F95B18">
        <w:rPr>
          <w:rFonts w:ascii="Arial" w:hAnsi="Arial" w:cs="Arial"/>
          <w:color w:val="000000"/>
          <w:sz w:val="24"/>
          <w:szCs w:val="24"/>
          <w:lang w:val="sr-Latn-RS"/>
        </w:rPr>
        <w:t>П</w:t>
      </w:r>
      <w:r>
        <w:rPr>
          <w:rFonts w:ascii="Arial" w:hAnsi="Arial" w:cs="Arial"/>
          <w:color w:val="000000"/>
          <w:sz w:val="24"/>
          <w:szCs w:val="24"/>
          <w:lang w:val="sr-Cyrl-RS"/>
        </w:rPr>
        <w:t>ружалац услуге</w:t>
      </w:r>
      <w:r w:rsidRPr="00F95B18">
        <w:rPr>
          <w:rFonts w:ascii="Arial" w:hAnsi="Arial" w:cs="Arial"/>
          <w:color w:val="000000"/>
          <w:sz w:val="24"/>
          <w:szCs w:val="24"/>
          <w:lang w:val="sr-Latn-RS"/>
        </w:rPr>
        <w:t xml:space="preserve"> је обавезан да писаним путем обавести </w:t>
      </w:r>
      <w:r w:rsidR="00A22767">
        <w:rPr>
          <w:rFonts w:ascii="Arial" w:hAnsi="Arial" w:cs="Arial"/>
          <w:color w:val="000000"/>
          <w:sz w:val="24"/>
          <w:szCs w:val="24"/>
          <w:lang w:val="sr-Cyrl-RS"/>
        </w:rPr>
        <w:t>Корисника</w:t>
      </w:r>
      <w:r>
        <w:rPr>
          <w:rFonts w:ascii="Arial" w:hAnsi="Arial" w:cs="Arial"/>
          <w:color w:val="000000"/>
          <w:sz w:val="24"/>
          <w:szCs w:val="24"/>
          <w:lang w:val="sr-Cyrl-RS"/>
        </w:rPr>
        <w:t xml:space="preserve"> услуге</w:t>
      </w:r>
      <w:r w:rsidRPr="00F95B18">
        <w:rPr>
          <w:rFonts w:ascii="Arial" w:hAnsi="Arial" w:cs="Arial"/>
          <w:color w:val="000000"/>
          <w:sz w:val="24"/>
          <w:szCs w:val="24"/>
          <w:lang w:val="sr-Latn-RS"/>
        </w:rPr>
        <w:t xml:space="preserve"> о тачном датуму </w:t>
      </w:r>
      <w:r w:rsidRPr="00F95B18">
        <w:rPr>
          <w:rFonts w:ascii="Arial" w:hAnsi="Arial" w:cs="Arial"/>
          <w:color w:val="000000"/>
          <w:sz w:val="24"/>
          <w:szCs w:val="24"/>
          <w:lang w:val="sr-Cyrl-RS"/>
        </w:rPr>
        <w:t>реализације услуге</w:t>
      </w:r>
      <w:r w:rsidRPr="00F95B18">
        <w:rPr>
          <w:rFonts w:ascii="Arial" w:hAnsi="Arial" w:cs="Arial"/>
          <w:color w:val="000000"/>
          <w:sz w:val="24"/>
          <w:szCs w:val="24"/>
          <w:lang w:val="sr-Latn-RS"/>
        </w:rPr>
        <w:t xml:space="preserve"> </w:t>
      </w:r>
      <w:r>
        <w:rPr>
          <w:rFonts w:ascii="Arial" w:hAnsi="Arial" w:cs="Arial"/>
          <w:color w:val="000000"/>
          <w:sz w:val="24"/>
          <w:szCs w:val="24"/>
          <w:lang w:val="sr-Cyrl-RS"/>
        </w:rPr>
        <w:t>нај</w:t>
      </w:r>
      <w:r w:rsidR="00B57630">
        <w:rPr>
          <w:rFonts w:ascii="Arial" w:hAnsi="Arial" w:cs="Arial"/>
          <w:color w:val="000000"/>
          <w:sz w:val="24"/>
          <w:szCs w:val="24"/>
          <w:lang w:val="sr-Cyrl-RS"/>
        </w:rPr>
        <w:t xml:space="preserve">касније </w:t>
      </w:r>
      <w:r>
        <w:rPr>
          <w:rFonts w:ascii="Arial" w:hAnsi="Arial" w:cs="Arial"/>
          <w:color w:val="000000"/>
          <w:sz w:val="24"/>
          <w:szCs w:val="24"/>
          <w:lang w:val="sr-Cyrl-RS"/>
        </w:rPr>
        <w:t>2 (два) радна дана након потписивања Извештаја о верификацији плана пружања услуге.</w:t>
      </w:r>
    </w:p>
    <w:p w14:paraId="733C1624" w14:textId="77777777" w:rsidR="00F43224" w:rsidRPr="00491E14" w:rsidRDefault="00F43224" w:rsidP="00F43224">
      <w:pPr>
        <w:autoSpaceDE w:val="0"/>
        <w:autoSpaceDN w:val="0"/>
        <w:adjustRightInd w:val="0"/>
        <w:spacing w:before="120" w:after="0" w:line="240" w:lineRule="auto"/>
        <w:ind w:left="284"/>
        <w:jc w:val="both"/>
        <w:rPr>
          <w:rFonts w:ascii="Arial" w:hAnsi="Arial" w:cs="Arial"/>
          <w:sz w:val="24"/>
          <w:szCs w:val="24"/>
          <w:lang w:val="sr-Latn-RS"/>
        </w:rPr>
      </w:pPr>
      <w:r w:rsidRPr="00F43224">
        <w:rPr>
          <w:rFonts w:ascii="Arial" w:eastAsia="Times New Roman" w:hAnsi="Arial" w:cs="Times New Roman"/>
          <w:sz w:val="24"/>
          <w:szCs w:val="24"/>
          <w:lang w:val="sr-Cyrl-RS"/>
        </w:rPr>
        <w:t>К</w:t>
      </w:r>
      <w:r w:rsidRPr="00F43224">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00A22767">
        <w:rPr>
          <w:rFonts w:ascii="Arial" w:eastAsia="Times New Roman" w:hAnsi="Arial" w:cs="Times New Roman"/>
          <w:sz w:val="24"/>
          <w:szCs w:val="24"/>
          <w:lang w:val="sr-Cyrl-RS"/>
        </w:rPr>
        <w:t>Корисника</w:t>
      </w:r>
      <w:r w:rsidRPr="00F43224">
        <w:rPr>
          <w:rFonts w:ascii="Arial" w:eastAsia="Times New Roman" w:hAnsi="Arial" w:cs="Times New Roman"/>
          <w:sz w:val="24"/>
          <w:szCs w:val="24"/>
          <w:lang w:val="sr-Cyrl-RS"/>
        </w:rPr>
        <w:t xml:space="preserve"> услуге </w:t>
      </w:r>
      <w:r w:rsidRPr="00F43224">
        <w:rPr>
          <w:rFonts w:ascii="Arial" w:eastAsia="Times New Roman" w:hAnsi="Arial" w:cs="Times New Roman"/>
          <w:sz w:val="24"/>
          <w:szCs w:val="24"/>
          <w:lang w:val="sr-Latn-CS"/>
        </w:rPr>
        <w:t xml:space="preserve">задужено за стручни надзор, што ће бити констатовано </w:t>
      </w:r>
      <w:r w:rsidRPr="00B57630">
        <w:rPr>
          <w:rFonts w:ascii="Arial" w:eastAsia="Times New Roman" w:hAnsi="Arial" w:cs="Times New Roman"/>
          <w:sz w:val="24"/>
          <w:szCs w:val="24"/>
          <w:lang w:val="sr-Latn-CS"/>
        </w:rPr>
        <w:t xml:space="preserve">у </w:t>
      </w:r>
      <w:r w:rsidRPr="00497864">
        <w:rPr>
          <w:rFonts w:ascii="Arial" w:eastAsia="Times New Roman" w:hAnsi="Arial" w:cs="Times New Roman"/>
          <w:sz w:val="24"/>
          <w:szCs w:val="24"/>
          <w:lang w:val="sr-Latn-CS"/>
        </w:rPr>
        <w:t>Записнику</w:t>
      </w:r>
      <w:r w:rsidRPr="00497864">
        <w:rPr>
          <w:rFonts w:ascii="Arial" w:eastAsia="Times New Roman" w:hAnsi="Arial" w:cs="Times New Roman"/>
          <w:sz w:val="24"/>
          <w:szCs w:val="24"/>
          <w:lang w:val="sr-Cyrl-RS"/>
        </w:rPr>
        <w:t xml:space="preserve"> о </w:t>
      </w:r>
      <w:r w:rsidR="007643B0" w:rsidRPr="00497864">
        <w:rPr>
          <w:rFonts w:ascii="Arial" w:eastAsia="Times New Roman" w:hAnsi="Arial" w:cs="Times New Roman"/>
          <w:sz w:val="24"/>
          <w:szCs w:val="24"/>
          <w:lang w:val="sr-Cyrl-RS"/>
        </w:rPr>
        <w:t>извршеној</w:t>
      </w:r>
      <w:r w:rsidRPr="00497864">
        <w:rPr>
          <w:rFonts w:ascii="Arial" w:eastAsia="Times New Roman" w:hAnsi="Arial" w:cs="Times New Roman"/>
          <w:sz w:val="24"/>
          <w:szCs w:val="24"/>
          <w:lang w:val="sr-Cyrl-RS"/>
        </w:rPr>
        <w:t xml:space="preserve"> услузи</w:t>
      </w:r>
      <w:r w:rsidRPr="00491E14">
        <w:rPr>
          <w:rFonts w:ascii="Arial" w:eastAsia="Times New Roman" w:hAnsi="Arial" w:cs="Times New Roman"/>
          <w:sz w:val="24"/>
          <w:szCs w:val="24"/>
          <w:lang w:val="sr-Latn-CS"/>
        </w:rPr>
        <w:t>.</w:t>
      </w:r>
    </w:p>
    <w:p w14:paraId="083F02FE" w14:textId="77777777" w:rsidR="008047EC" w:rsidRDefault="008047EC" w:rsidP="00F43224">
      <w:pPr>
        <w:autoSpaceDE w:val="0"/>
        <w:autoSpaceDN w:val="0"/>
        <w:adjustRightInd w:val="0"/>
        <w:spacing w:before="120" w:after="120" w:line="240" w:lineRule="auto"/>
        <w:ind w:left="284"/>
        <w:jc w:val="both"/>
        <w:rPr>
          <w:rFonts w:ascii="Arial" w:hAnsi="Arial" w:cs="Arial"/>
          <w:color w:val="000000"/>
          <w:sz w:val="24"/>
          <w:szCs w:val="24"/>
          <w:lang w:val="sr-Cyrl-RS"/>
        </w:rPr>
      </w:pPr>
    </w:p>
    <w:p w14:paraId="632A4874" w14:textId="77777777" w:rsidR="00F43224" w:rsidRPr="00B57630" w:rsidRDefault="00F43224" w:rsidP="00F43224">
      <w:pPr>
        <w:autoSpaceDE w:val="0"/>
        <w:autoSpaceDN w:val="0"/>
        <w:adjustRightInd w:val="0"/>
        <w:spacing w:before="120" w:after="120" w:line="240" w:lineRule="auto"/>
        <w:ind w:left="284"/>
        <w:jc w:val="both"/>
        <w:rPr>
          <w:rFonts w:ascii="Arial" w:hAnsi="Arial" w:cs="Arial"/>
          <w:sz w:val="24"/>
          <w:szCs w:val="24"/>
          <w:lang w:val="sr-Latn-RS"/>
        </w:rPr>
      </w:pP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констатоваће се потписивањем </w:t>
      </w:r>
      <w:r w:rsidRPr="00497864">
        <w:rPr>
          <w:rFonts w:ascii="Arial" w:hAnsi="Arial" w:cs="Arial"/>
          <w:sz w:val="24"/>
          <w:szCs w:val="24"/>
          <w:lang w:val="sr-Latn-RS"/>
        </w:rPr>
        <w:t xml:space="preserve">Записника </w:t>
      </w:r>
      <w:r w:rsidRPr="00497864">
        <w:rPr>
          <w:rFonts w:ascii="Arial" w:hAnsi="Arial" w:cs="Arial"/>
          <w:sz w:val="24"/>
          <w:szCs w:val="24"/>
          <w:lang w:val="sr-Cyrl-RS"/>
        </w:rPr>
        <w:t xml:space="preserve">о </w:t>
      </w:r>
      <w:r w:rsidR="007643B0" w:rsidRPr="00497864">
        <w:rPr>
          <w:rFonts w:ascii="Arial" w:hAnsi="Arial" w:cs="Arial"/>
          <w:sz w:val="24"/>
          <w:szCs w:val="24"/>
          <w:lang w:val="sr-Cyrl-RS"/>
        </w:rPr>
        <w:t>извршеној</w:t>
      </w:r>
      <w:r w:rsidRPr="00497864">
        <w:rPr>
          <w:rFonts w:ascii="Arial" w:hAnsi="Arial" w:cs="Arial"/>
          <w:sz w:val="24"/>
          <w:szCs w:val="24"/>
          <w:lang w:val="sr-Cyrl-RS"/>
        </w:rPr>
        <w:t xml:space="preserve"> услузи</w:t>
      </w:r>
      <w:r w:rsidRPr="00491E14">
        <w:rPr>
          <w:rFonts w:ascii="Arial" w:hAnsi="Arial" w:cs="Arial"/>
          <w:sz w:val="24"/>
          <w:szCs w:val="24"/>
          <w:lang w:val="sr-Latn-RS"/>
        </w:rPr>
        <w:t xml:space="preserve"> –</w:t>
      </w:r>
      <w:r w:rsidRPr="00B57630">
        <w:rPr>
          <w:rFonts w:ascii="Arial" w:hAnsi="Arial" w:cs="Arial"/>
          <w:sz w:val="24"/>
          <w:szCs w:val="24"/>
          <w:lang w:val="sr-Latn-RS"/>
        </w:rPr>
        <w:t xml:space="preserve"> без примедби и провером: </w:t>
      </w:r>
    </w:p>
    <w:p w14:paraId="682A8133" w14:textId="77777777" w:rsidR="00F43224" w:rsidRPr="00F43224" w:rsidRDefault="00F43224"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је </w:t>
      </w:r>
      <w:r w:rsidRPr="00F43224">
        <w:rPr>
          <w:rFonts w:ascii="Arial" w:hAnsi="Arial" w:cs="Arial"/>
          <w:color w:val="000000"/>
          <w:sz w:val="24"/>
          <w:szCs w:val="24"/>
          <w:lang w:val="sr-Cyrl-RS"/>
        </w:rPr>
        <w:t>услуга извршена у складу са Планом пружања услуге;</w:t>
      </w:r>
      <w:r w:rsidRPr="00F43224">
        <w:rPr>
          <w:rFonts w:ascii="Arial" w:hAnsi="Arial" w:cs="Arial"/>
          <w:color w:val="000000"/>
          <w:sz w:val="24"/>
          <w:szCs w:val="24"/>
          <w:lang w:val="sr-Latn-RS"/>
        </w:rPr>
        <w:t xml:space="preserve"> </w:t>
      </w:r>
    </w:p>
    <w:p w14:paraId="41AB736B" w14:textId="77777777" w:rsidR="00F43224" w:rsidRPr="00F43224" w:rsidRDefault="00F43224"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w:t>
      </w:r>
      <w:r w:rsidRPr="00F43224">
        <w:rPr>
          <w:rFonts w:ascii="Arial" w:hAnsi="Arial" w:cs="Arial"/>
          <w:color w:val="000000"/>
          <w:sz w:val="24"/>
          <w:szCs w:val="24"/>
          <w:lang w:val="sr-Cyrl-RS"/>
        </w:rPr>
        <w:t>су испоштовани сви рокови</w:t>
      </w:r>
      <w:r w:rsidRPr="00F43224">
        <w:rPr>
          <w:rFonts w:ascii="Arial" w:hAnsi="Arial" w:cs="Arial"/>
          <w:color w:val="000000"/>
          <w:sz w:val="24"/>
          <w:szCs w:val="24"/>
          <w:lang w:val="sr-Latn-RS"/>
        </w:rPr>
        <w:t xml:space="preserve"> у складу са техничком спецификацијом; </w:t>
      </w:r>
    </w:p>
    <w:p w14:paraId="6977AD4E" w14:textId="77777777" w:rsidR="00F43224" w:rsidRPr="00F43224" w:rsidRDefault="00F43224" w:rsidP="00057C9E">
      <w:pPr>
        <w:numPr>
          <w:ilvl w:val="0"/>
          <w:numId w:val="49"/>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су </w:t>
      </w:r>
      <w:r w:rsidRPr="00F43224">
        <w:rPr>
          <w:rFonts w:ascii="Arial" w:hAnsi="Arial" w:cs="Arial"/>
          <w:color w:val="000000"/>
          <w:sz w:val="24"/>
          <w:szCs w:val="24"/>
          <w:lang w:val="sr-Cyrl-RS"/>
        </w:rPr>
        <w:t xml:space="preserve">достављени </w:t>
      </w:r>
      <w:r w:rsidRPr="00F43224">
        <w:rPr>
          <w:rFonts w:ascii="Arial" w:hAnsi="Arial" w:cs="Arial"/>
          <w:sz w:val="24"/>
          <w:szCs w:val="24"/>
        </w:rPr>
        <w:t>Сертификат</w:t>
      </w:r>
      <w:r w:rsidRPr="00F43224">
        <w:rPr>
          <w:rFonts w:ascii="Arial" w:hAnsi="Arial" w:cs="Arial"/>
          <w:sz w:val="24"/>
          <w:szCs w:val="24"/>
          <w:lang w:val="sr-Cyrl-RS"/>
        </w:rPr>
        <w:t>и</w:t>
      </w:r>
      <w:r w:rsidRPr="00F43224">
        <w:rPr>
          <w:rFonts w:ascii="Arial" w:hAnsi="Arial" w:cs="Arial"/>
          <w:sz w:val="24"/>
          <w:szCs w:val="24"/>
        </w:rPr>
        <w:t xml:space="preserve"> или Уверењ</w:t>
      </w:r>
      <w:r w:rsidRPr="00F43224">
        <w:rPr>
          <w:rFonts w:ascii="Arial" w:hAnsi="Arial" w:cs="Arial"/>
          <w:sz w:val="24"/>
          <w:szCs w:val="24"/>
          <w:lang w:val="sr-Cyrl-RS"/>
        </w:rPr>
        <w:t>а</w:t>
      </w:r>
      <w:r w:rsidRPr="00F43224">
        <w:rPr>
          <w:rFonts w:ascii="Arial" w:hAnsi="Arial" w:cs="Arial"/>
          <w:sz w:val="24"/>
          <w:szCs w:val="24"/>
        </w:rPr>
        <w:t xml:space="preserve"> о извршеној оспособљености</w:t>
      </w:r>
      <w:r w:rsidRPr="00F43224">
        <w:rPr>
          <w:rFonts w:ascii="Arial" w:hAnsi="Arial" w:cs="Arial"/>
          <w:sz w:val="24"/>
          <w:szCs w:val="24"/>
          <w:lang w:val="sr-Cyrl-RS"/>
        </w:rPr>
        <w:t xml:space="preserve"> за све учеснике </w:t>
      </w:r>
      <w:r w:rsidR="00AE6547">
        <w:rPr>
          <w:rFonts w:ascii="Arial" w:hAnsi="Arial" w:cs="Arial"/>
          <w:sz w:val="24"/>
          <w:szCs w:val="24"/>
          <w:lang w:val="sr-Cyrl-RS"/>
        </w:rPr>
        <w:t>чији је укупан број дефинисан</w:t>
      </w:r>
      <w:r w:rsidRPr="00F43224">
        <w:rPr>
          <w:rFonts w:ascii="Arial" w:hAnsi="Arial" w:cs="Arial"/>
          <w:sz w:val="24"/>
          <w:szCs w:val="24"/>
          <w:lang w:val="sr-Cyrl-RS"/>
        </w:rPr>
        <w:t xml:space="preserve"> у наруџбеници</w:t>
      </w:r>
      <w:r w:rsidR="00E90FAB">
        <w:rPr>
          <w:rFonts w:ascii="Arial" w:hAnsi="Arial" w:cs="Arial"/>
          <w:sz w:val="24"/>
          <w:szCs w:val="24"/>
          <w:lang w:val="sr-Cyrl-RS"/>
        </w:rPr>
        <w:t>.</w:t>
      </w:r>
    </w:p>
    <w:p w14:paraId="2F407695" w14:textId="77777777" w:rsidR="00F43224" w:rsidRPr="00F43224" w:rsidRDefault="00F43224" w:rsidP="00F43224">
      <w:pPr>
        <w:autoSpaceDE w:val="0"/>
        <w:autoSpaceDN w:val="0"/>
        <w:adjustRightInd w:val="0"/>
        <w:spacing w:before="120" w:after="120" w:line="240" w:lineRule="auto"/>
        <w:ind w:left="284"/>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У случају да су у току </w:t>
      </w:r>
      <w:r w:rsidRPr="00F43224">
        <w:rPr>
          <w:rFonts w:ascii="Arial" w:hAnsi="Arial" w:cs="Arial"/>
          <w:color w:val="000000"/>
          <w:sz w:val="24"/>
          <w:szCs w:val="24"/>
          <w:lang w:val="sr-Cyrl-RS"/>
        </w:rPr>
        <w:t>реализације</w:t>
      </w:r>
      <w:r w:rsidRPr="00F43224">
        <w:rPr>
          <w:rFonts w:ascii="Arial" w:hAnsi="Arial" w:cs="Arial"/>
          <w:color w:val="000000"/>
          <w:sz w:val="24"/>
          <w:szCs w:val="24"/>
          <w:lang w:val="sr-Latn-RS"/>
        </w:rPr>
        <w:t xml:space="preserve"> уочени недостаци они ће се констатовати у Записнику о </w:t>
      </w:r>
      <w:r w:rsidRPr="00F43224">
        <w:rPr>
          <w:rFonts w:ascii="Arial" w:hAnsi="Arial" w:cs="Arial"/>
          <w:color w:val="000000"/>
          <w:sz w:val="24"/>
          <w:szCs w:val="24"/>
          <w:lang w:val="sr-Cyrl-RS"/>
        </w:rPr>
        <w:t>реализованој услузи</w:t>
      </w:r>
      <w:r w:rsidRPr="00F43224">
        <w:rPr>
          <w:rFonts w:ascii="Arial" w:hAnsi="Arial" w:cs="Arial"/>
          <w:color w:val="000000"/>
          <w:sz w:val="24"/>
          <w:szCs w:val="24"/>
          <w:lang w:val="sr-Latn-RS"/>
        </w:rPr>
        <w:t xml:space="preserve"> у коме ће се дефинисати рок за отклањање недостатака. </w:t>
      </w:r>
    </w:p>
    <w:p w14:paraId="57120586" w14:textId="77777777" w:rsidR="00F43224" w:rsidRPr="00F43224" w:rsidRDefault="00F43224" w:rsidP="00F43224">
      <w:pPr>
        <w:autoSpaceDE w:val="0"/>
        <w:autoSpaceDN w:val="0"/>
        <w:adjustRightInd w:val="0"/>
        <w:spacing w:after="0" w:line="240" w:lineRule="auto"/>
        <w:ind w:left="284"/>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Док сви недостаци не буду отклоњени сматраће се да </w:t>
      </w: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није извршен</w:t>
      </w:r>
      <w:r w:rsidRPr="00F43224">
        <w:rPr>
          <w:rFonts w:ascii="Arial" w:hAnsi="Arial" w:cs="Arial"/>
          <w:color w:val="000000"/>
          <w:sz w:val="24"/>
          <w:szCs w:val="24"/>
          <w:lang w:val="sr-Cyrl-RS"/>
        </w:rPr>
        <w:t>а</w:t>
      </w:r>
      <w:r w:rsidRPr="00F43224">
        <w:rPr>
          <w:rFonts w:ascii="Arial" w:hAnsi="Arial" w:cs="Arial"/>
          <w:color w:val="000000"/>
          <w:sz w:val="24"/>
          <w:szCs w:val="24"/>
          <w:lang w:val="sr-Latn-RS"/>
        </w:rPr>
        <w:t xml:space="preserve">. </w:t>
      </w:r>
    </w:p>
    <w:p w14:paraId="696AC5E3" w14:textId="77777777" w:rsidR="00F43224" w:rsidRPr="00F43224" w:rsidRDefault="00B57630" w:rsidP="00F43224">
      <w:pPr>
        <w:spacing w:before="120"/>
        <w:ind w:left="284"/>
        <w:jc w:val="both"/>
        <w:rPr>
          <w:rFonts w:ascii="Arial" w:hAnsi="Arial" w:cs="Arial"/>
          <w:sz w:val="24"/>
          <w:szCs w:val="24"/>
          <w:lang w:val="sr-Cyrl-RS"/>
        </w:rPr>
      </w:pPr>
      <w:r>
        <w:rPr>
          <w:rFonts w:ascii="Arial" w:hAnsi="Arial" w:cs="Arial"/>
          <w:sz w:val="24"/>
          <w:szCs w:val="24"/>
          <w:lang w:val="sr-Cyrl-RS"/>
        </w:rPr>
        <w:t>Пружалац услуге</w:t>
      </w:r>
      <w:r w:rsidR="00F43224" w:rsidRPr="00F43224">
        <w:rPr>
          <w:rFonts w:ascii="Arial" w:hAnsi="Arial" w:cs="Arial"/>
          <w:sz w:val="24"/>
          <w:szCs w:val="24"/>
          <w:lang w:val="sr-Latn-RS"/>
        </w:rPr>
        <w:t xml:space="preserve"> ће о свом трошку отклонити недостатке у задатом року и </w:t>
      </w:r>
      <w:r w:rsidR="00F43224" w:rsidRPr="00F43224">
        <w:rPr>
          <w:rFonts w:ascii="Arial" w:hAnsi="Arial" w:cs="Arial"/>
          <w:sz w:val="24"/>
          <w:szCs w:val="24"/>
          <w:lang w:val="sr-Cyrl-RS"/>
        </w:rPr>
        <w:t>реализовати услугу</w:t>
      </w:r>
      <w:r w:rsidR="00F43224" w:rsidRPr="00F43224">
        <w:rPr>
          <w:rFonts w:ascii="Arial" w:hAnsi="Arial" w:cs="Arial"/>
          <w:sz w:val="24"/>
          <w:szCs w:val="24"/>
          <w:lang w:val="sr-Latn-RS"/>
        </w:rPr>
        <w:t xml:space="preserve"> о чему ће се сачинити нови Записник о успешно </w:t>
      </w:r>
      <w:r w:rsidR="007643B0">
        <w:rPr>
          <w:rFonts w:ascii="Arial" w:hAnsi="Arial" w:cs="Arial"/>
          <w:sz w:val="24"/>
          <w:szCs w:val="24"/>
          <w:lang w:val="sr-Cyrl-RS"/>
        </w:rPr>
        <w:t>извршеној</w:t>
      </w:r>
      <w:r w:rsidR="00F43224" w:rsidRPr="00F43224">
        <w:rPr>
          <w:rFonts w:ascii="Arial" w:hAnsi="Arial" w:cs="Arial"/>
          <w:sz w:val="24"/>
          <w:szCs w:val="24"/>
          <w:lang w:val="sr-Cyrl-RS"/>
        </w:rPr>
        <w:t xml:space="preserve"> услузи </w:t>
      </w:r>
      <w:r w:rsidR="00F43224" w:rsidRPr="00F43224">
        <w:rPr>
          <w:rFonts w:ascii="Arial" w:hAnsi="Arial" w:cs="Arial"/>
          <w:sz w:val="24"/>
          <w:szCs w:val="24"/>
          <w:lang w:val="sr-Latn-RS"/>
        </w:rPr>
        <w:t xml:space="preserve"> – без примедби</w:t>
      </w:r>
      <w:r w:rsidR="00F43224" w:rsidRPr="00F43224">
        <w:rPr>
          <w:rFonts w:ascii="Arial" w:hAnsi="Arial" w:cs="Arial"/>
          <w:sz w:val="24"/>
          <w:szCs w:val="24"/>
          <w:lang w:val="sr-Cyrl-RS"/>
        </w:rPr>
        <w:t>.</w:t>
      </w:r>
    </w:p>
    <w:p w14:paraId="403677FF" w14:textId="77777777" w:rsidR="00F43224" w:rsidRPr="00F43224" w:rsidRDefault="00F43224" w:rsidP="00F43224">
      <w:pPr>
        <w:spacing w:before="120"/>
        <w:ind w:left="284"/>
        <w:jc w:val="both"/>
        <w:rPr>
          <w:rFonts w:ascii="Arial" w:hAnsi="Arial" w:cs="Arial"/>
          <w:b/>
          <w:sz w:val="24"/>
          <w:szCs w:val="24"/>
        </w:rPr>
      </w:pPr>
      <w:r w:rsidRPr="00F43224">
        <w:rPr>
          <w:rFonts w:ascii="Arial" w:hAnsi="Arial" w:cs="Arial"/>
          <w:b/>
          <w:sz w:val="24"/>
          <w:szCs w:val="24"/>
        </w:rPr>
        <w:t xml:space="preserve">СРЕДСТВА ФИНАНСИЈСКОГ ОБЕЗБЕЂЕЊА </w:t>
      </w:r>
    </w:p>
    <w:p w14:paraId="04A64603" w14:textId="77777777" w:rsidR="00F43224" w:rsidRPr="00F43224" w:rsidRDefault="00F43224" w:rsidP="00F43224">
      <w:pPr>
        <w:spacing w:after="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Pr="00F43224">
        <w:rPr>
          <w:rFonts w:ascii="Arial" w:eastAsia="Times New Roman" w:hAnsi="Arial" w:cs="Times New Roman"/>
          <w:b/>
          <w:sz w:val="24"/>
          <w:szCs w:val="24"/>
          <w:lang w:val="sr-Cyrl-RS"/>
        </w:rPr>
        <w:t>7</w:t>
      </w:r>
      <w:r w:rsidRPr="00F43224">
        <w:rPr>
          <w:rFonts w:ascii="Arial" w:eastAsia="Times New Roman" w:hAnsi="Arial" w:cs="Times New Roman"/>
          <w:b/>
          <w:sz w:val="24"/>
          <w:szCs w:val="24"/>
          <w:lang w:val="sr-Cyrl-CS"/>
        </w:rPr>
        <w:t>.</w:t>
      </w:r>
    </w:p>
    <w:p w14:paraId="79D8826E" w14:textId="77777777" w:rsidR="00F43224" w:rsidRPr="00F43224" w:rsidRDefault="00F43224" w:rsidP="00F43224">
      <w:pPr>
        <w:ind w:left="284"/>
        <w:jc w:val="both"/>
        <w:rPr>
          <w:rFonts w:ascii="Arial" w:hAnsi="Arial" w:cs="Arial"/>
          <w:b/>
          <w:sz w:val="24"/>
          <w:szCs w:val="24"/>
        </w:rPr>
      </w:pPr>
      <w:r w:rsidRPr="00F43224">
        <w:rPr>
          <w:rFonts w:ascii="Arial" w:hAnsi="Arial" w:cs="Arial"/>
          <w:b/>
          <w:sz w:val="24"/>
          <w:szCs w:val="24"/>
        </w:rPr>
        <w:t>Меница као гаранција за добро извршење посла по оквирном споразуму</w:t>
      </w:r>
    </w:p>
    <w:p w14:paraId="0210AFA6"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lang w:val="sr-Cyrl-RS"/>
        </w:rPr>
        <w:t>Пружалац услуге</w:t>
      </w:r>
      <w:r w:rsidRPr="00F43224">
        <w:rPr>
          <w:rFonts w:ascii="Arial" w:hAnsi="Arial" w:cs="Arial"/>
          <w:sz w:val="24"/>
          <w:szCs w:val="24"/>
        </w:rPr>
        <w:t xml:space="preserve"> се обавезује да, као средство финансијског обезбеђења за добро извршење посла, преда </w:t>
      </w:r>
      <w:r w:rsidR="00A22767">
        <w:rPr>
          <w:rFonts w:ascii="Arial" w:hAnsi="Arial" w:cs="Arial"/>
          <w:sz w:val="24"/>
          <w:szCs w:val="24"/>
          <w:lang w:val="sr-Cyrl-RS"/>
        </w:rPr>
        <w:t>Кориснику</w:t>
      </w:r>
      <w:r w:rsidRPr="00F43224">
        <w:rPr>
          <w:rFonts w:ascii="Arial" w:hAnsi="Arial" w:cs="Arial"/>
          <w:sz w:val="24"/>
          <w:szCs w:val="24"/>
          <w:lang w:val="sr-Cyrl-RS"/>
        </w:rPr>
        <w:t xml:space="preserve"> услуге</w:t>
      </w:r>
      <w:r w:rsidRPr="00F43224">
        <w:rPr>
          <w:rFonts w:ascii="Arial" w:hAnsi="Arial" w:cs="Arial"/>
          <w:sz w:val="24"/>
          <w:szCs w:val="24"/>
        </w:rPr>
        <w:t>:</w:t>
      </w:r>
    </w:p>
    <w:p w14:paraId="552F262E"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CD8995E"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менично писмо – овлашћење којим Пр</w:t>
      </w:r>
      <w:r w:rsidRPr="00F43224">
        <w:rPr>
          <w:rFonts w:ascii="Arial" w:hAnsi="Arial" w:cs="Arial"/>
          <w:sz w:val="24"/>
          <w:szCs w:val="24"/>
          <w:lang w:val="sr-Cyrl-RS"/>
        </w:rPr>
        <w:t>ужалац услуге</w:t>
      </w:r>
      <w:r w:rsidRPr="00F43224">
        <w:rPr>
          <w:rFonts w:ascii="Arial" w:hAnsi="Arial" w:cs="Arial"/>
          <w:sz w:val="24"/>
          <w:szCs w:val="24"/>
        </w:rPr>
        <w:t xml:space="preserve"> овлашћује </w:t>
      </w:r>
      <w:r w:rsidR="00A22767">
        <w:rPr>
          <w:rFonts w:ascii="Arial" w:hAnsi="Arial" w:cs="Arial"/>
          <w:sz w:val="24"/>
          <w:szCs w:val="24"/>
          <w:lang w:val="sr-Cyrl-RS"/>
        </w:rPr>
        <w:t>Корисника</w:t>
      </w:r>
      <w:r w:rsidRPr="00F43224">
        <w:rPr>
          <w:rFonts w:ascii="Arial" w:hAnsi="Arial" w:cs="Arial"/>
          <w:sz w:val="24"/>
          <w:szCs w:val="24"/>
        </w:rPr>
        <w:t xml:space="preserve"> услуге да може наплатити меницу на износ од 10% од укупне вредности оквирног споразума (без ПДВ-а), са роком важења 20 дана дужим од рока важења оквирног споразума.</w:t>
      </w:r>
    </w:p>
    <w:p w14:paraId="6C806FC8"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 xml:space="preserve">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64D342F"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 xml:space="preserve">оверену фотокопију ОП обрасца, </w:t>
      </w:r>
    </w:p>
    <w:p w14:paraId="2AD7B18A" w14:textId="77777777" w:rsidR="00F43224" w:rsidRPr="00F43224" w:rsidRDefault="00F43224" w:rsidP="00057C9E">
      <w:pPr>
        <w:numPr>
          <w:ilvl w:val="0"/>
          <w:numId w:val="24"/>
        </w:numPr>
        <w:ind w:left="1418" w:hanging="567"/>
        <w:contextualSpacing/>
        <w:jc w:val="both"/>
        <w:rPr>
          <w:rFonts w:ascii="Arial" w:hAnsi="Arial" w:cs="Arial"/>
          <w:sz w:val="24"/>
          <w:szCs w:val="24"/>
        </w:rPr>
      </w:pPr>
      <w:r w:rsidRPr="00F43224">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FC2B308" w14:textId="77777777" w:rsidR="00F43224" w:rsidRPr="00F43224" w:rsidRDefault="00F43224" w:rsidP="00F43224">
      <w:pPr>
        <w:spacing w:before="240"/>
        <w:ind w:left="284"/>
        <w:jc w:val="both"/>
        <w:rPr>
          <w:rFonts w:ascii="Arial" w:hAnsi="Arial" w:cs="Arial"/>
          <w:sz w:val="24"/>
          <w:szCs w:val="24"/>
        </w:rPr>
      </w:pPr>
      <w:r w:rsidRPr="00F43224">
        <w:rPr>
          <w:rFonts w:ascii="Arial" w:hAnsi="Arial" w:cs="Arial"/>
          <w:sz w:val="24"/>
          <w:szCs w:val="24"/>
        </w:rPr>
        <w:t>Пр</w:t>
      </w:r>
      <w:r w:rsidRPr="00F43224">
        <w:rPr>
          <w:rFonts w:ascii="Arial" w:hAnsi="Arial" w:cs="Arial"/>
          <w:sz w:val="24"/>
          <w:szCs w:val="24"/>
          <w:lang w:val="sr-Cyrl-RS"/>
        </w:rPr>
        <w:t>ужалац услуге</w:t>
      </w:r>
      <w:r w:rsidRPr="00F43224">
        <w:rPr>
          <w:rFonts w:ascii="Arial" w:hAnsi="Arial" w:cs="Arial"/>
          <w:sz w:val="24"/>
          <w:szCs w:val="24"/>
        </w:rPr>
        <w:t xml:space="preserve"> се обавезује да ће у тренутку закључења оквирног споразума или најкасније у року од 5 дана од дана закључења овог оквирног споразума доставити </w:t>
      </w:r>
      <w:r w:rsidR="00A22767">
        <w:rPr>
          <w:rFonts w:ascii="Arial" w:hAnsi="Arial" w:cs="Arial"/>
          <w:sz w:val="24"/>
          <w:szCs w:val="24"/>
          <w:lang w:val="sr-Cyrl-RS"/>
        </w:rPr>
        <w:t>Кориснику</w:t>
      </w:r>
      <w:r w:rsidRPr="00F43224">
        <w:rPr>
          <w:rFonts w:ascii="Arial" w:hAnsi="Arial" w:cs="Arial"/>
          <w:sz w:val="24"/>
          <w:szCs w:val="24"/>
          <w:lang w:val="sr-Cyrl-RS"/>
        </w:rPr>
        <w:t xml:space="preserve"> услуге </w:t>
      </w:r>
      <w:r w:rsidRPr="00F43224">
        <w:rPr>
          <w:rFonts w:ascii="Arial" w:hAnsi="Arial" w:cs="Arial"/>
          <w:sz w:val="24"/>
          <w:szCs w:val="24"/>
        </w:rPr>
        <w:t>бланко сопствену меницу.</w:t>
      </w:r>
    </w:p>
    <w:p w14:paraId="5B5B00B6"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14:paraId="4D3738E8" w14:textId="77777777" w:rsidR="00F43224" w:rsidRPr="00F43224" w:rsidRDefault="00A22767" w:rsidP="00F43224">
      <w:pPr>
        <w:ind w:left="284"/>
        <w:jc w:val="both"/>
        <w:rPr>
          <w:rFonts w:ascii="Arial" w:hAnsi="Arial" w:cs="Arial"/>
          <w:sz w:val="24"/>
          <w:szCs w:val="24"/>
        </w:rPr>
      </w:pPr>
      <w:r>
        <w:rPr>
          <w:rFonts w:ascii="Arial" w:hAnsi="Arial" w:cs="Arial"/>
          <w:sz w:val="24"/>
          <w:szCs w:val="24"/>
          <w:lang w:val="sr-Cyrl-RS"/>
        </w:rPr>
        <w:lastRenderedPageBreak/>
        <w:t xml:space="preserve">Корисник </w:t>
      </w:r>
      <w:r w:rsidR="00F43224" w:rsidRPr="00F43224">
        <w:rPr>
          <w:rFonts w:ascii="Arial" w:hAnsi="Arial" w:cs="Arial"/>
          <w:sz w:val="24"/>
          <w:szCs w:val="24"/>
        </w:rPr>
        <w:t>услуге је овлашћен да наплати, у целости, бланко сопствену меницу за добро извршење посла, у случају да Пр</w:t>
      </w:r>
      <w:r w:rsidR="00F43224" w:rsidRPr="00F43224">
        <w:rPr>
          <w:rFonts w:ascii="Arial" w:hAnsi="Arial" w:cs="Arial"/>
          <w:sz w:val="24"/>
          <w:szCs w:val="24"/>
          <w:lang w:val="sr-Cyrl-RS"/>
        </w:rPr>
        <w:t xml:space="preserve">ужалац услуге </w:t>
      </w:r>
      <w:r w:rsidR="00F43224" w:rsidRPr="00F43224">
        <w:rPr>
          <w:rFonts w:ascii="Arial" w:hAnsi="Arial" w:cs="Arial"/>
          <w:sz w:val="24"/>
          <w:szCs w:val="24"/>
        </w:rPr>
        <w:t>не испуни своје обавезе дефинисане овим Оквирним споразумом као и у случају једностраног раскида Оквирног споразума од стране Пружаоца услуге.</w:t>
      </w:r>
    </w:p>
    <w:p w14:paraId="5A8F009C" w14:textId="77777777" w:rsidR="00F43224" w:rsidRPr="00F43224" w:rsidRDefault="00F43224" w:rsidP="00F43224">
      <w:pPr>
        <w:spacing w:before="120"/>
        <w:ind w:left="284"/>
        <w:jc w:val="both"/>
        <w:rPr>
          <w:rFonts w:ascii="Arial" w:hAnsi="Arial" w:cs="Arial"/>
          <w:sz w:val="24"/>
          <w:szCs w:val="24"/>
        </w:rPr>
      </w:pPr>
      <w:r w:rsidRPr="00F43224">
        <w:rPr>
          <w:rFonts w:ascii="Arial" w:hAnsi="Arial" w:cs="Arial"/>
          <w:sz w:val="24"/>
          <w:szCs w:val="24"/>
        </w:rPr>
        <w:t>По истеку важности Оквирног споразума, уколико је Пр</w:t>
      </w:r>
      <w:r w:rsidRPr="00F43224">
        <w:rPr>
          <w:rFonts w:ascii="Arial" w:hAnsi="Arial" w:cs="Arial"/>
          <w:sz w:val="24"/>
          <w:szCs w:val="24"/>
          <w:lang w:val="sr-Cyrl-RS"/>
        </w:rPr>
        <w:t>ужалац услуге</w:t>
      </w:r>
      <w:r w:rsidRPr="00F43224">
        <w:rPr>
          <w:rFonts w:ascii="Arial" w:hAnsi="Arial" w:cs="Arial"/>
          <w:sz w:val="24"/>
          <w:szCs w:val="24"/>
        </w:rPr>
        <w:t xml:space="preserve"> испунио све обавезе, </w:t>
      </w:r>
      <w:r w:rsidR="00A22767">
        <w:rPr>
          <w:rFonts w:ascii="Arial" w:hAnsi="Arial" w:cs="Arial"/>
          <w:sz w:val="24"/>
          <w:szCs w:val="24"/>
          <w:lang w:val="sr-Cyrl-RS"/>
        </w:rPr>
        <w:t>Корисник</w:t>
      </w:r>
      <w:r w:rsidRPr="00F43224">
        <w:rPr>
          <w:rFonts w:ascii="Arial" w:hAnsi="Arial" w:cs="Arial"/>
          <w:sz w:val="24"/>
          <w:szCs w:val="24"/>
        </w:rPr>
        <w:t xml:space="preserve"> услуге је у обавези да врати достављену бланко сопствену меницу.</w:t>
      </w:r>
    </w:p>
    <w:p w14:paraId="3B1742D4" w14:textId="77777777" w:rsidR="00F43224" w:rsidRPr="00F43224" w:rsidRDefault="00F43224" w:rsidP="00F43224">
      <w:pPr>
        <w:spacing w:before="120"/>
        <w:ind w:left="284"/>
        <w:jc w:val="both"/>
        <w:rPr>
          <w:rFonts w:ascii="Arial" w:hAnsi="Arial" w:cs="Arial"/>
          <w:sz w:val="24"/>
          <w:szCs w:val="24"/>
        </w:rPr>
      </w:pPr>
      <w:r w:rsidRPr="00F43224">
        <w:rPr>
          <w:rFonts w:ascii="Arial" w:eastAsia="Times New Roman" w:hAnsi="Arial" w:cs="Arial"/>
          <w:b/>
          <w:sz w:val="24"/>
          <w:szCs w:val="24"/>
          <w:lang w:val="sr-Cyrl-RS"/>
        </w:rPr>
        <w:t xml:space="preserve">УГОВОРНА КАЗНА ЗБОГ ЗАКАШЊЕЊА У </w:t>
      </w:r>
      <w:r w:rsidR="00B57630">
        <w:rPr>
          <w:rFonts w:ascii="Arial" w:eastAsia="Times New Roman" w:hAnsi="Arial" w:cs="Arial"/>
          <w:b/>
          <w:sz w:val="24"/>
          <w:szCs w:val="24"/>
          <w:lang w:val="sr-Cyrl-RS"/>
        </w:rPr>
        <w:t>РЕАЛИЗАЦИЈИ УСЛУГЕ</w:t>
      </w:r>
    </w:p>
    <w:p w14:paraId="066B96E9" w14:textId="77777777" w:rsidR="00F43224" w:rsidRPr="00F43224" w:rsidRDefault="00F43224" w:rsidP="00F43224">
      <w:pPr>
        <w:spacing w:before="120" w:after="120" w:line="240" w:lineRule="auto"/>
        <w:jc w:val="center"/>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Члан </w:t>
      </w:r>
      <w:r w:rsidRPr="00F43224">
        <w:rPr>
          <w:rFonts w:ascii="Arial" w:eastAsia="Times New Roman" w:hAnsi="Arial" w:cs="Arial"/>
          <w:b/>
          <w:sz w:val="24"/>
          <w:szCs w:val="24"/>
          <w:lang w:val="sr-Cyrl-RS"/>
        </w:rPr>
        <w:t>8.</w:t>
      </w:r>
    </w:p>
    <w:p w14:paraId="68891E97" w14:textId="77777777" w:rsidR="00F43224" w:rsidRDefault="00F43224" w:rsidP="00F43224">
      <w:pPr>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Пружалац услуге у уговореном року </w:t>
      </w:r>
      <w:r w:rsidRPr="00F43224">
        <w:rPr>
          <w:rFonts w:ascii="Arial" w:eastAsia="Times New Roman" w:hAnsi="Arial" w:cs="Arial"/>
          <w:sz w:val="24"/>
          <w:szCs w:val="24"/>
          <w:lang w:val="sr-Cyrl-RS"/>
        </w:rPr>
        <w:t>и на уговорени начин</w:t>
      </w:r>
      <w:r w:rsidRPr="00F43224">
        <w:rPr>
          <w:rFonts w:ascii="Arial" w:eastAsia="Times New Roman" w:hAnsi="Arial" w:cs="Arial"/>
          <w:sz w:val="24"/>
          <w:szCs w:val="24"/>
          <w:lang w:val="sr-Cyrl-CS"/>
        </w:rPr>
        <w:t xml:space="preserve"> </w:t>
      </w:r>
      <w:r w:rsidRPr="00F43224">
        <w:rPr>
          <w:rFonts w:ascii="Arial" w:eastAsia="Times New Roman" w:hAnsi="Arial" w:cs="Arial"/>
          <w:sz w:val="24"/>
          <w:szCs w:val="24"/>
          <w:lang w:val="sr-Cyrl-RS"/>
        </w:rPr>
        <w:t xml:space="preserve">не </w:t>
      </w:r>
      <w:r w:rsidR="00B57630">
        <w:rPr>
          <w:rFonts w:ascii="Arial" w:eastAsia="Times New Roman" w:hAnsi="Arial" w:cs="Arial"/>
          <w:sz w:val="24"/>
          <w:szCs w:val="24"/>
          <w:lang w:val="sr-Cyrl-RS"/>
        </w:rPr>
        <w:t>реализује услугу која је предмет</w:t>
      </w:r>
      <w:r w:rsidRPr="00F43224">
        <w:rPr>
          <w:rFonts w:ascii="Arial" w:eastAsia="Times New Roman" w:hAnsi="Arial" w:cs="Arial"/>
          <w:sz w:val="24"/>
          <w:szCs w:val="24"/>
          <w:lang w:val="sr-Cyrl-RS"/>
        </w:rPr>
        <w:t xml:space="preserve"> </w:t>
      </w:r>
      <w:r w:rsidR="00B57630">
        <w:rPr>
          <w:rFonts w:ascii="Arial" w:eastAsia="Times New Roman" w:hAnsi="Arial" w:cs="Arial"/>
          <w:sz w:val="24"/>
          <w:szCs w:val="24"/>
          <w:lang w:val="sr-Cyrl-RS"/>
        </w:rPr>
        <w:t>овог О</w:t>
      </w:r>
      <w:r w:rsidRPr="00F43224">
        <w:rPr>
          <w:rFonts w:ascii="Arial" w:eastAsia="Times New Roman" w:hAnsi="Arial" w:cs="Arial"/>
          <w:sz w:val="24"/>
          <w:szCs w:val="24"/>
          <w:lang w:val="sr-Cyrl-RS"/>
        </w:rPr>
        <w:t>квирног споразума</w:t>
      </w:r>
      <w:r w:rsidR="00B57630">
        <w:rPr>
          <w:rFonts w:ascii="Arial" w:eastAsia="Times New Roman" w:hAnsi="Arial" w:cs="Arial"/>
          <w:sz w:val="24"/>
          <w:szCs w:val="24"/>
          <w:lang w:val="sr-Cyrl-RS"/>
        </w:rPr>
        <w:t xml:space="preserve">,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има право да наплати уговорну казну и то 0,5</w:t>
      </w:r>
      <w:r w:rsidRPr="00F43224">
        <w:rPr>
          <w:rFonts w:ascii="Arial" w:eastAsia="Times New Roman" w:hAnsi="Arial" w:cs="Arial"/>
          <w:sz w:val="24"/>
          <w:szCs w:val="24"/>
          <w:lang w:val="sr-Cyrl-CS"/>
        </w:rPr>
        <w:t>%</w:t>
      </w:r>
      <w:r w:rsidRPr="00F43224">
        <w:rPr>
          <w:rFonts w:ascii="Arial" w:eastAsia="Times New Roman" w:hAnsi="Arial" w:cs="Arial"/>
          <w:sz w:val="24"/>
          <w:szCs w:val="24"/>
          <w:lang w:val="sr-Cyrl-RS"/>
        </w:rPr>
        <w:t xml:space="preserve"> од вредност</w:t>
      </w:r>
      <w:r w:rsidR="00B57630">
        <w:rPr>
          <w:rFonts w:ascii="Arial" w:eastAsia="Times New Roman" w:hAnsi="Arial" w:cs="Arial"/>
          <w:sz w:val="24"/>
          <w:szCs w:val="24"/>
          <w:lang w:val="sr-Cyrl-RS"/>
        </w:rPr>
        <w:t>и појединачне наруџбенице без ПДВ-</w:t>
      </w:r>
      <w:r w:rsidRPr="00F43224">
        <w:rPr>
          <w:rFonts w:ascii="Arial" w:eastAsia="Times New Roman" w:hAnsi="Arial" w:cs="Arial"/>
          <w:sz w:val="24"/>
          <w:szCs w:val="24"/>
          <w:lang w:val="sr-Cyrl-RS"/>
        </w:rPr>
        <w:t>а за сваки дан кашњења, а највише у укупном износу од 10% вредности појединачне наруџбенице без ПДВ-а.</w:t>
      </w:r>
    </w:p>
    <w:p w14:paraId="6F677EAA" w14:textId="77777777" w:rsidR="00B57630" w:rsidRDefault="00B57630" w:rsidP="00F43224">
      <w:pPr>
        <w:ind w:left="284"/>
        <w:jc w:val="both"/>
        <w:rPr>
          <w:rFonts w:ascii="Arial" w:eastAsia="Times New Roman" w:hAnsi="Arial" w:cs="Arial"/>
          <w:sz w:val="24"/>
          <w:szCs w:val="24"/>
          <w:lang w:val="sr-Cyrl-RS"/>
        </w:rPr>
      </w:pPr>
      <w:r w:rsidRPr="00B57630">
        <w:rPr>
          <w:rFonts w:ascii="Arial" w:eastAsia="Times New Roman" w:hAnsi="Arial" w:cs="Arial"/>
          <w:sz w:val="24"/>
          <w:szCs w:val="24"/>
          <w:lang w:val="sr-Cyrl-RS"/>
        </w:rPr>
        <w:t>Плаћање уговорне казн</w:t>
      </w:r>
      <w:r w:rsidR="00266F97">
        <w:rPr>
          <w:rFonts w:ascii="Arial" w:eastAsia="Times New Roman" w:hAnsi="Arial" w:cs="Arial"/>
          <w:sz w:val="24"/>
          <w:szCs w:val="24"/>
          <w:lang w:val="sr-Cyrl-RS"/>
        </w:rPr>
        <w:t>е у складу са претходним ставо</w:t>
      </w:r>
      <w:r w:rsidRPr="00B57630">
        <w:rPr>
          <w:rFonts w:ascii="Arial" w:eastAsia="Times New Roman" w:hAnsi="Arial" w:cs="Arial"/>
          <w:sz w:val="24"/>
          <w:szCs w:val="24"/>
          <w:lang w:val="sr-Cyrl-RS"/>
        </w:rPr>
        <w:t xml:space="preserve">м доспева у року од 10 (словима: десет) дана од дана </w:t>
      </w:r>
      <w:r w:rsidR="007643B0">
        <w:rPr>
          <w:rFonts w:ascii="Arial" w:eastAsia="Times New Roman" w:hAnsi="Arial" w:cs="Arial"/>
          <w:sz w:val="24"/>
          <w:szCs w:val="24"/>
          <w:lang w:val="sr-Cyrl-RS"/>
        </w:rPr>
        <w:t>пријема</w:t>
      </w:r>
      <w:r>
        <w:rPr>
          <w:rFonts w:ascii="Arial" w:eastAsia="Times New Roman" w:hAnsi="Arial" w:cs="Arial"/>
          <w:sz w:val="24"/>
          <w:szCs w:val="24"/>
          <w:lang w:val="sr-Cyrl-RS"/>
        </w:rPr>
        <w:t xml:space="preserve"> рачуна од стране </w:t>
      </w:r>
      <w:r w:rsidR="00A22767">
        <w:rPr>
          <w:rFonts w:ascii="Arial" w:eastAsia="Times New Roman" w:hAnsi="Arial" w:cs="Arial"/>
          <w:sz w:val="24"/>
          <w:szCs w:val="24"/>
          <w:lang w:val="sr-Cyrl-RS"/>
        </w:rPr>
        <w:t xml:space="preserve">Корисника </w:t>
      </w:r>
      <w:r w:rsidRPr="00B57630">
        <w:rPr>
          <w:rFonts w:ascii="Arial" w:eastAsia="Times New Roman" w:hAnsi="Arial" w:cs="Arial"/>
          <w:sz w:val="24"/>
          <w:szCs w:val="24"/>
          <w:lang w:val="sr-Cyrl-RS"/>
        </w:rPr>
        <w:t>услуге за уговорну казну.</w:t>
      </w:r>
    </w:p>
    <w:p w14:paraId="70732A9A" w14:textId="77777777" w:rsidR="00F43224" w:rsidRPr="00F43224" w:rsidRDefault="00F43224" w:rsidP="00B57630">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У случају доцње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w:t>
      </w:r>
      <w:r w:rsidRPr="00F43224">
        <w:rPr>
          <w:rFonts w:ascii="Arial" w:eastAsia="Times New Roman" w:hAnsi="Arial" w:cs="Arial"/>
          <w:sz w:val="24"/>
          <w:szCs w:val="24"/>
          <w:lang w:val="sr-Cyrl-CS"/>
        </w:rPr>
        <w:t xml:space="preserve"> има право да захтева и испуњење </w:t>
      </w:r>
      <w:r w:rsidRPr="00F43224">
        <w:rPr>
          <w:rFonts w:ascii="Arial" w:eastAsia="Times New Roman" w:hAnsi="Arial" w:cs="Arial"/>
          <w:sz w:val="24"/>
          <w:szCs w:val="24"/>
          <w:lang w:val="sr-Cyrl-RS"/>
        </w:rPr>
        <w:t xml:space="preserve">уговорне </w:t>
      </w:r>
      <w:r w:rsidRPr="00F43224">
        <w:rPr>
          <w:rFonts w:ascii="Arial" w:eastAsia="Times New Roman" w:hAnsi="Arial" w:cs="Arial"/>
          <w:sz w:val="24"/>
          <w:szCs w:val="24"/>
          <w:lang w:val="sr-Cyrl-CS"/>
        </w:rPr>
        <w:t>обавезе и уговорну казну</w:t>
      </w:r>
      <w:r w:rsidRPr="00F43224">
        <w:rPr>
          <w:rFonts w:ascii="Arial" w:eastAsia="Times New Roman" w:hAnsi="Arial" w:cs="Arial"/>
          <w:sz w:val="24"/>
          <w:szCs w:val="24"/>
          <w:lang w:val="sr-Cyrl-RS"/>
        </w:rPr>
        <w:t xml:space="preserve">, под условом да без одлагања, а најкасније пре реализације предмета оквирног споразума саопшти </w:t>
      </w:r>
      <w:r w:rsidR="00B57630">
        <w:rPr>
          <w:rFonts w:ascii="Arial" w:eastAsia="Times New Roman" w:hAnsi="Arial" w:cs="Arial"/>
          <w:sz w:val="24"/>
          <w:szCs w:val="24"/>
          <w:lang w:val="sr-Cyrl-RS"/>
        </w:rPr>
        <w:t>Пружаоц</w:t>
      </w:r>
      <w:r w:rsidR="00266F97">
        <w:rPr>
          <w:rFonts w:ascii="Arial" w:eastAsia="Times New Roman" w:hAnsi="Arial" w:cs="Arial"/>
          <w:sz w:val="24"/>
          <w:szCs w:val="24"/>
          <w:lang w:val="sr-Cyrl-RS"/>
        </w:rPr>
        <w:t>у</w:t>
      </w:r>
      <w:r w:rsidRPr="00F43224">
        <w:rPr>
          <w:rFonts w:ascii="Arial" w:eastAsia="Times New Roman" w:hAnsi="Arial" w:cs="Arial"/>
          <w:sz w:val="24"/>
          <w:szCs w:val="24"/>
          <w:lang w:val="sr-Cyrl-RS"/>
        </w:rPr>
        <w:t xml:space="preserve"> услуге да задржава право на уговорну казну и под условом да </w:t>
      </w:r>
      <w:r w:rsidRPr="00F43224">
        <w:rPr>
          <w:rFonts w:ascii="Arial" w:eastAsia="Times New Roman" w:hAnsi="Arial" w:cs="Arial"/>
          <w:sz w:val="24"/>
          <w:szCs w:val="24"/>
          <w:lang w:val="sr-Cyrl-CS"/>
        </w:rPr>
        <w:t>до за</w:t>
      </w:r>
      <w:r w:rsidRPr="00F43224">
        <w:rPr>
          <w:rFonts w:ascii="Arial" w:eastAsia="Times New Roman" w:hAnsi="Arial" w:cs="Arial"/>
          <w:sz w:val="24"/>
          <w:szCs w:val="24"/>
          <w:lang w:val="sr-Cyrl-RS"/>
        </w:rPr>
        <w:t>каш</w:t>
      </w:r>
      <w:r w:rsidRPr="00F43224">
        <w:rPr>
          <w:rFonts w:ascii="Arial" w:eastAsia="Times New Roman" w:hAnsi="Arial" w:cs="Arial"/>
          <w:sz w:val="24"/>
          <w:szCs w:val="24"/>
          <w:lang w:val="sr-Cyrl-CS"/>
        </w:rPr>
        <w:t xml:space="preserve">њења </w:t>
      </w:r>
      <w:r w:rsidRPr="00F43224">
        <w:rPr>
          <w:rFonts w:ascii="Arial" w:eastAsia="Times New Roman" w:hAnsi="Arial" w:cs="Arial"/>
          <w:sz w:val="24"/>
          <w:szCs w:val="24"/>
          <w:lang w:val="sr-Cyrl-RS"/>
        </w:rPr>
        <w:t xml:space="preserve">није </w:t>
      </w:r>
      <w:r w:rsidRPr="00F43224">
        <w:rPr>
          <w:rFonts w:ascii="Arial" w:eastAsia="Times New Roman" w:hAnsi="Arial" w:cs="Arial"/>
          <w:sz w:val="24"/>
          <w:szCs w:val="24"/>
          <w:lang w:val="sr-Cyrl-CS"/>
        </w:rPr>
        <w:t xml:space="preserve">дошло </w:t>
      </w:r>
      <w:r w:rsidRPr="00F43224">
        <w:rPr>
          <w:rFonts w:ascii="Arial" w:eastAsia="Times New Roman" w:hAnsi="Arial" w:cs="Arial"/>
          <w:sz w:val="24"/>
          <w:szCs w:val="24"/>
          <w:lang w:val="sr-Cyrl-RS"/>
        </w:rPr>
        <w:t xml:space="preserve">кривицом </w:t>
      </w:r>
      <w:r w:rsidR="00A22767">
        <w:rPr>
          <w:rFonts w:ascii="Arial" w:eastAsia="Times New Roman" w:hAnsi="Arial" w:cs="Arial"/>
          <w:sz w:val="24"/>
          <w:szCs w:val="24"/>
          <w:lang w:val="sr-Cyrl-RS"/>
        </w:rPr>
        <w:t>Корисника</w:t>
      </w:r>
      <w:r w:rsidRPr="00F43224">
        <w:rPr>
          <w:rFonts w:ascii="Arial" w:eastAsia="Times New Roman" w:hAnsi="Arial" w:cs="Arial"/>
          <w:sz w:val="24"/>
          <w:szCs w:val="24"/>
          <w:lang w:val="sr-Cyrl-RS"/>
        </w:rPr>
        <w:t xml:space="preserve"> услуге, нити услед дејства више силе</w:t>
      </w:r>
      <w:r w:rsidRPr="00F43224">
        <w:rPr>
          <w:rFonts w:ascii="Arial" w:eastAsia="Times New Roman" w:hAnsi="Arial" w:cs="Arial"/>
          <w:sz w:val="24"/>
          <w:szCs w:val="24"/>
          <w:lang w:val="sr-Cyrl-CS"/>
        </w:rPr>
        <w:t>.</w:t>
      </w:r>
    </w:p>
    <w:p w14:paraId="0D36570D" w14:textId="77777777" w:rsidR="00F43224" w:rsidRPr="00F43224" w:rsidRDefault="00F43224" w:rsidP="00F43224">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Наплатом уговорне казне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не губи право на накнаду штете.  </w:t>
      </w:r>
    </w:p>
    <w:p w14:paraId="78B63FFF" w14:textId="77777777" w:rsidR="00F43224" w:rsidRPr="00F43224" w:rsidRDefault="00F43224" w:rsidP="00F43224">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Оквирног споразума. </w:t>
      </w:r>
    </w:p>
    <w:p w14:paraId="02C21546" w14:textId="77777777" w:rsidR="00F43224" w:rsidRPr="00F43224" w:rsidRDefault="00F43224" w:rsidP="00F43224">
      <w:pPr>
        <w:spacing w:before="120"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ВАЖНОСТ </w:t>
      </w:r>
      <w:r w:rsidR="00266F97">
        <w:rPr>
          <w:rFonts w:ascii="Arial" w:eastAsia="Times New Roman" w:hAnsi="Arial" w:cs="Arial"/>
          <w:b/>
          <w:sz w:val="24"/>
          <w:szCs w:val="24"/>
          <w:lang w:val="sr-Cyrl-RS"/>
        </w:rPr>
        <w:t>ОКВИРНОГ СПОРАЗУМА</w:t>
      </w:r>
    </w:p>
    <w:p w14:paraId="6AB6C6D0" w14:textId="77777777" w:rsidR="00F43224" w:rsidRPr="00F43224" w:rsidRDefault="00F43224" w:rsidP="00F43224">
      <w:pPr>
        <w:spacing w:after="0" w:line="240" w:lineRule="auto"/>
        <w:jc w:val="center"/>
        <w:rPr>
          <w:rFonts w:ascii="Arial" w:eastAsia="Times New Roman" w:hAnsi="Arial" w:cs="Times New Roman"/>
          <w:b/>
          <w:sz w:val="24"/>
          <w:szCs w:val="24"/>
        </w:rPr>
      </w:pPr>
      <w:r w:rsidRPr="00F43224">
        <w:rPr>
          <w:rFonts w:ascii="Arial" w:eastAsia="Times New Roman" w:hAnsi="Arial" w:cs="Times New Roman"/>
          <w:b/>
          <w:sz w:val="24"/>
          <w:szCs w:val="24"/>
          <w:lang w:val="sr-Cyrl-CS"/>
        </w:rPr>
        <w:t>Члан 9.</w:t>
      </w:r>
    </w:p>
    <w:p w14:paraId="00F6161A" w14:textId="77777777" w:rsidR="00F43224" w:rsidRPr="00F43224" w:rsidRDefault="00F43224" w:rsidP="00F43224">
      <w:pPr>
        <w:tabs>
          <w:tab w:val="left" w:pos="567"/>
        </w:tabs>
        <w:spacing w:after="0" w:line="240" w:lineRule="auto"/>
        <w:ind w:left="284"/>
        <w:jc w:val="both"/>
        <w:rPr>
          <w:rFonts w:ascii="Arial" w:eastAsia="Calibri" w:hAnsi="Arial" w:cs="Times New Roman"/>
          <w:sz w:val="24"/>
          <w:szCs w:val="24"/>
        </w:rPr>
      </w:pPr>
      <w:r w:rsidRPr="00F43224">
        <w:rPr>
          <w:rFonts w:ascii="Arial" w:eastAsia="Calibri" w:hAnsi="Arial" w:cs="Times New Roman"/>
          <w:sz w:val="24"/>
          <w:szCs w:val="24"/>
          <w:lang w:val="sr-Cyrl-RS"/>
        </w:rPr>
        <w:t>Оквирни споразум</w:t>
      </w:r>
      <w:r w:rsidRPr="00F43224">
        <w:rPr>
          <w:rFonts w:ascii="Arial" w:eastAsia="Calibri" w:hAnsi="Arial" w:cs="Times New Roman"/>
          <w:sz w:val="24"/>
          <w:szCs w:val="24"/>
        </w:rPr>
        <w:t xml:space="preserve"> се сматра закљученим након потписивања од стране </w:t>
      </w:r>
      <w:r w:rsidRPr="00F43224">
        <w:rPr>
          <w:rFonts w:ascii="Arial" w:eastAsia="Calibri" w:hAnsi="Arial" w:cs="Times New Roman"/>
          <w:sz w:val="24"/>
          <w:szCs w:val="24"/>
          <w:lang w:val="sr-Cyrl-RS"/>
        </w:rPr>
        <w:t>овлашћених</w:t>
      </w:r>
      <w:r w:rsidRPr="00F43224">
        <w:rPr>
          <w:rFonts w:ascii="Arial" w:eastAsia="Calibri" w:hAnsi="Arial" w:cs="Times New Roman"/>
          <w:sz w:val="24"/>
          <w:szCs w:val="24"/>
        </w:rPr>
        <w:t xml:space="preserve"> заступника </w:t>
      </w:r>
      <w:r w:rsidR="00266F97">
        <w:rPr>
          <w:rFonts w:ascii="Arial" w:eastAsia="Calibri" w:hAnsi="Arial" w:cs="Times New Roman"/>
          <w:sz w:val="24"/>
          <w:szCs w:val="24"/>
          <w:lang w:val="sr-Cyrl-RS"/>
        </w:rPr>
        <w:t>страна из Оквирног споразума</w:t>
      </w:r>
      <w:r w:rsidRPr="00F43224">
        <w:rPr>
          <w:rFonts w:ascii="Arial" w:eastAsia="Calibri" w:hAnsi="Arial" w:cs="Times New Roman"/>
          <w:sz w:val="24"/>
          <w:szCs w:val="24"/>
        </w:rPr>
        <w:t xml:space="preserve">, а ступа на снагу када </w:t>
      </w:r>
      <w:r w:rsidRPr="00F43224">
        <w:rPr>
          <w:rFonts w:ascii="Arial" w:eastAsia="Calibri" w:hAnsi="Arial" w:cs="Times New Roman"/>
          <w:sz w:val="24"/>
          <w:szCs w:val="24"/>
          <w:lang w:val="sr-Cyrl-RS"/>
        </w:rPr>
        <w:t>П</w:t>
      </w:r>
      <w:r w:rsidRPr="00F43224">
        <w:rPr>
          <w:rFonts w:ascii="Arial" w:eastAsia="Calibri" w:hAnsi="Arial" w:cs="Times New Roman"/>
          <w:sz w:val="24"/>
          <w:szCs w:val="24"/>
        </w:rPr>
        <w:t>р</w:t>
      </w:r>
      <w:r w:rsidRPr="00F43224">
        <w:rPr>
          <w:rFonts w:ascii="Arial" w:eastAsia="Calibri" w:hAnsi="Arial" w:cs="Times New Roman"/>
          <w:sz w:val="24"/>
          <w:szCs w:val="24"/>
          <w:lang w:val="sr-Cyrl-RS"/>
        </w:rPr>
        <w:t>ужалац услуге</w:t>
      </w:r>
      <w:r w:rsidRPr="00F43224">
        <w:rPr>
          <w:rFonts w:ascii="Arial" w:eastAsia="Calibri" w:hAnsi="Arial" w:cs="Times New Roman"/>
          <w:sz w:val="24"/>
          <w:szCs w:val="24"/>
        </w:rPr>
        <w:t xml:space="preserve"> испуни одложни услов и достави у уговореном року средств</w:t>
      </w:r>
      <w:r w:rsidR="00266F97">
        <w:rPr>
          <w:rFonts w:ascii="Arial" w:eastAsia="Calibri" w:hAnsi="Arial" w:cs="Times New Roman"/>
          <w:sz w:val="24"/>
          <w:szCs w:val="24"/>
          <w:lang w:val="sr-Cyrl-RS"/>
        </w:rPr>
        <w:t xml:space="preserve">о </w:t>
      </w:r>
      <w:r w:rsidRPr="00F43224">
        <w:rPr>
          <w:rFonts w:ascii="Arial" w:eastAsia="Calibri" w:hAnsi="Arial" w:cs="Times New Roman"/>
          <w:sz w:val="24"/>
          <w:szCs w:val="24"/>
        </w:rPr>
        <w:t>финансијског обезбеђења.</w:t>
      </w:r>
    </w:p>
    <w:p w14:paraId="7BBA8336" w14:textId="77777777" w:rsidR="00F43224" w:rsidRPr="00F43224" w:rsidRDefault="00F43224" w:rsidP="00F43224">
      <w:pPr>
        <w:spacing w:before="120" w:after="0" w:line="240" w:lineRule="auto"/>
        <w:ind w:left="284"/>
        <w:jc w:val="both"/>
        <w:rPr>
          <w:rFonts w:ascii="Arial" w:eastAsia="Times New Roman" w:hAnsi="Arial" w:cs="Arial"/>
          <w:i/>
          <w:sz w:val="24"/>
          <w:szCs w:val="24"/>
          <w:lang w:val="sr-Cyrl-RS"/>
        </w:rPr>
      </w:pPr>
      <w:r w:rsidRPr="00F43224">
        <w:rPr>
          <w:rFonts w:ascii="Arial" w:eastAsia="Calibri" w:hAnsi="Arial" w:cs="Times New Roman"/>
          <w:sz w:val="24"/>
          <w:szCs w:val="24"/>
          <w:lang w:val="sr-Cyrl-RS"/>
        </w:rPr>
        <w:t>Оквирни споразум</w:t>
      </w:r>
      <w:r w:rsidRPr="00F43224">
        <w:rPr>
          <w:rFonts w:ascii="Arial" w:eastAsia="Times New Roman" w:hAnsi="Arial" w:cs="Arial"/>
          <w:sz w:val="24"/>
          <w:szCs w:val="24"/>
          <w:lang w:val="sr-Cyrl-RS"/>
        </w:rPr>
        <w:t xml:space="preserve"> се закључује на одређено време до </w:t>
      </w:r>
      <w:r w:rsidR="00266F97">
        <w:rPr>
          <w:rFonts w:ascii="Arial" w:eastAsia="Times New Roman" w:hAnsi="Arial" w:cs="Arial"/>
          <w:sz w:val="24"/>
          <w:szCs w:val="24"/>
          <w:lang w:val="sr-Cyrl-RS"/>
        </w:rPr>
        <w:t>утрошка вредности Оквирног споразума</w:t>
      </w:r>
      <w:r w:rsidRPr="00F43224">
        <w:rPr>
          <w:rFonts w:ascii="Arial" w:eastAsia="Times New Roman" w:hAnsi="Arial" w:cs="Arial"/>
          <w:sz w:val="24"/>
          <w:szCs w:val="24"/>
          <w:lang w:val="sr-Cyrl-RS"/>
        </w:rPr>
        <w:t xml:space="preserve">, а најкасније на период од </w:t>
      </w:r>
      <w:r w:rsidR="00266F97">
        <w:rPr>
          <w:rFonts w:ascii="Arial" w:eastAsia="Times New Roman" w:hAnsi="Arial" w:cs="Arial"/>
          <w:sz w:val="24"/>
          <w:szCs w:val="24"/>
          <w:lang w:val="sr-Cyrl-RS"/>
        </w:rPr>
        <w:t>годину дана</w:t>
      </w:r>
      <w:r w:rsidRPr="00F43224">
        <w:rPr>
          <w:rFonts w:ascii="Arial" w:eastAsia="Times New Roman" w:hAnsi="Arial" w:cs="Arial"/>
          <w:sz w:val="24"/>
          <w:szCs w:val="24"/>
          <w:lang w:val="sr-Cyrl-RS"/>
        </w:rPr>
        <w:t xml:space="preserve"> од дана закључења оквирног споразума.</w:t>
      </w:r>
    </w:p>
    <w:p w14:paraId="3D48AF6C" w14:textId="77777777"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sidRPr="00266F97">
        <w:rPr>
          <w:rFonts w:ascii="Arial" w:eastAsia="Times New Roman" w:hAnsi="Arial" w:cs="Arial"/>
          <w:b/>
          <w:sz w:val="24"/>
          <w:szCs w:val="24"/>
          <w:lang w:val="sr-Cyrl-RS"/>
        </w:rPr>
        <w:t>НАКНАДА ШТЕТЕ</w:t>
      </w:r>
    </w:p>
    <w:p w14:paraId="287E8A8B" w14:textId="77777777"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                                                                   Члан 10</w:t>
      </w:r>
    </w:p>
    <w:p w14:paraId="1995B4D7" w14:textId="77777777"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A22767">
        <w:rPr>
          <w:rFonts w:ascii="Arial" w:eastAsia="Times New Roman" w:hAnsi="Arial" w:cs="Arial"/>
          <w:sz w:val="24"/>
          <w:szCs w:val="24"/>
          <w:lang w:val="sr-Cyrl-RS"/>
        </w:rPr>
        <w:t>Оквирним споразумом</w:t>
      </w:r>
      <w:r w:rsidRPr="00266F97">
        <w:rPr>
          <w:rFonts w:ascii="Arial" w:eastAsia="Times New Roman" w:hAnsi="Arial" w:cs="Arial"/>
          <w:sz w:val="24"/>
          <w:szCs w:val="24"/>
          <w:lang w:val="sr-Cyrl-RS"/>
        </w:rPr>
        <w:t>.</w:t>
      </w:r>
    </w:p>
    <w:p w14:paraId="1F475461" w14:textId="77777777"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Уколико Корисник услуге претрпи штету због чињења или нечињењ</w:t>
      </w:r>
      <w:r w:rsidR="00A22767">
        <w:rPr>
          <w:rFonts w:ascii="Arial" w:eastAsia="Times New Roman" w:hAnsi="Arial" w:cs="Arial"/>
          <w:sz w:val="24"/>
          <w:szCs w:val="24"/>
          <w:lang w:val="sr-Cyrl-RS"/>
        </w:rPr>
        <w:t>а Пружаоца услуге и уколико се с</w:t>
      </w:r>
      <w:r w:rsidRPr="00266F97">
        <w:rPr>
          <w:rFonts w:ascii="Arial" w:eastAsia="Times New Roman" w:hAnsi="Arial" w:cs="Arial"/>
          <w:sz w:val="24"/>
          <w:szCs w:val="24"/>
          <w:lang w:val="sr-Cyrl-RS"/>
        </w:rPr>
        <w:t>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
    <w:p w14:paraId="0E7CD087" w14:textId="77777777" w:rsidR="00204971" w:rsidRPr="00266F97" w:rsidRDefault="00A22767" w:rsidP="00266F97">
      <w:pPr>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Ниједна с</w:t>
      </w:r>
      <w:r w:rsidR="00266F97" w:rsidRPr="00266F97">
        <w:rPr>
          <w:rFonts w:ascii="Arial" w:eastAsia="Times New Roman" w:hAnsi="Arial" w:cs="Arial"/>
          <w:sz w:val="24"/>
          <w:szCs w:val="24"/>
          <w:lang w:val="sr-Cyrl-RS"/>
        </w:rPr>
        <w:t xml:space="preserve">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ascii="Arial" w:eastAsia="Times New Roman" w:hAnsi="Arial" w:cs="Arial"/>
          <w:sz w:val="24"/>
          <w:szCs w:val="24"/>
          <w:lang w:val="sr-Cyrl-RS"/>
        </w:rPr>
        <w:t>Оквирним споразумом</w:t>
      </w:r>
      <w:r w:rsidR="00266F97" w:rsidRPr="00266F97">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14:paraId="655882DD" w14:textId="77777777" w:rsidR="00F43224" w:rsidRPr="00F43224" w:rsidRDefault="00266F97" w:rsidP="00266F97">
      <w:pPr>
        <w:spacing w:before="120" w:after="0" w:line="240" w:lineRule="auto"/>
        <w:jc w:val="both"/>
        <w:rPr>
          <w:rFonts w:ascii="Arial" w:eastAsia="Times New Roman" w:hAnsi="Arial" w:cs="Arial"/>
          <w:b/>
          <w:sz w:val="24"/>
          <w:szCs w:val="24"/>
          <w:highlight w:val="lightGray"/>
          <w:lang w:val="sr-Cyrl-RS"/>
        </w:rPr>
      </w:pPr>
      <w:r>
        <w:rPr>
          <w:rFonts w:ascii="Arial" w:eastAsia="Times New Roman" w:hAnsi="Arial" w:cs="Arial"/>
          <w:sz w:val="24"/>
          <w:szCs w:val="24"/>
          <w:lang w:val="sr-Cyrl-RS"/>
        </w:rPr>
        <w:t xml:space="preserve">    </w:t>
      </w:r>
      <w:r w:rsidR="00F43224" w:rsidRPr="00F43224">
        <w:rPr>
          <w:rFonts w:ascii="Arial" w:eastAsia="Times New Roman" w:hAnsi="Arial" w:cs="Arial"/>
          <w:b/>
          <w:sz w:val="24"/>
          <w:szCs w:val="24"/>
          <w:lang w:val="sr-Cyrl-RS"/>
        </w:rPr>
        <w:t>ИЗМЕНЕ ТОКОМ ТРАЈАЊА ОКВИРНОГ СПОРАЗУМА</w:t>
      </w:r>
    </w:p>
    <w:p w14:paraId="0FA13E7E" w14:textId="77777777" w:rsidR="00F43224" w:rsidRPr="00F43224" w:rsidRDefault="00F43224" w:rsidP="00F43224">
      <w:pPr>
        <w:spacing w:before="120" w:after="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1</w:t>
      </w:r>
      <w:r w:rsidRPr="00F43224">
        <w:rPr>
          <w:rFonts w:ascii="Arial" w:eastAsia="Times New Roman" w:hAnsi="Arial" w:cs="Times New Roman"/>
          <w:b/>
          <w:sz w:val="24"/>
          <w:szCs w:val="24"/>
          <w:lang w:val="sr-Cyrl-CS"/>
        </w:rPr>
        <w:t>.</w:t>
      </w:r>
    </w:p>
    <w:p w14:paraId="37E711F5" w14:textId="77777777" w:rsidR="00F43224" w:rsidRPr="00F43224" w:rsidRDefault="00A22767" w:rsidP="00F43224">
      <w:pPr>
        <w:ind w:left="284"/>
        <w:jc w:val="both"/>
        <w:rPr>
          <w:rFonts w:ascii="Arial" w:hAnsi="Arial" w:cs="Arial"/>
          <w:sz w:val="24"/>
          <w:szCs w:val="24"/>
        </w:rPr>
      </w:pPr>
      <w:r>
        <w:rPr>
          <w:rFonts w:ascii="Arial" w:hAnsi="Arial" w:cs="Arial"/>
          <w:sz w:val="24"/>
          <w:szCs w:val="24"/>
          <w:lang w:val="sr-Cyrl-RS"/>
        </w:rPr>
        <w:t>Корисник</w:t>
      </w:r>
      <w:r w:rsidR="00F43224" w:rsidRPr="00F43224">
        <w:rPr>
          <w:rFonts w:ascii="Arial" w:hAnsi="Arial" w:cs="Arial"/>
          <w:sz w:val="24"/>
          <w:szCs w:val="24"/>
          <w:lang w:val="sr-Cyrl-RS"/>
        </w:rPr>
        <w:t xml:space="preserve"> услуге</w:t>
      </w:r>
      <w:r w:rsidR="00F43224" w:rsidRPr="00F43224">
        <w:rPr>
          <w:rFonts w:ascii="Arial" w:hAnsi="Arial" w:cs="Arial"/>
          <w:sz w:val="24"/>
          <w:szCs w:val="24"/>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 настале услед више силе.</w:t>
      </w:r>
    </w:p>
    <w:p w14:paraId="36A8C7F6"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Стране из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14:paraId="040BE7B0" w14:textId="77777777"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ВИША СИЛА</w:t>
      </w:r>
    </w:p>
    <w:p w14:paraId="57C3EAB5" w14:textId="77777777" w:rsidR="00F43224" w:rsidRPr="00F43224" w:rsidRDefault="00F43224" w:rsidP="00F43224">
      <w:pPr>
        <w:spacing w:after="0" w:line="240" w:lineRule="auto"/>
        <w:jc w:val="center"/>
        <w:rPr>
          <w:rFonts w:ascii="Arial" w:eastAsia="Times New Roman" w:hAnsi="Arial" w:cs="Arial"/>
          <w:b/>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2</w:t>
      </w:r>
      <w:r w:rsidRPr="00F43224">
        <w:rPr>
          <w:rFonts w:ascii="Arial" w:eastAsia="Times New Roman" w:hAnsi="Arial" w:cs="Times New Roman"/>
          <w:b/>
          <w:sz w:val="24"/>
          <w:szCs w:val="24"/>
          <w:lang w:val="sr-Cyrl-CS"/>
        </w:rPr>
        <w:t>.</w:t>
      </w:r>
    </w:p>
    <w:p w14:paraId="120FFC32"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овим оквирним споразумом, рокови извршења обавеза ће се продужити за време трајања више силе. </w:t>
      </w:r>
    </w:p>
    <w:p w14:paraId="0A4AC6DC"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Виша сила подразумева екстремне и ванредне догађаје који се не могу предвидети, који су се догодили без воље и утицаја страна из оквирног споразума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71BB9E57" w14:textId="77777777" w:rsidR="00F43224" w:rsidRDefault="00F43224" w:rsidP="00F43224">
      <w:pPr>
        <w:ind w:left="284"/>
        <w:jc w:val="both"/>
        <w:rPr>
          <w:rFonts w:ascii="Arial" w:hAnsi="Arial" w:cs="Arial"/>
          <w:sz w:val="24"/>
          <w:szCs w:val="24"/>
        </w:rPr>
      </w:pPr>
      <w:r w:rsidRPr="00F43224">
        <w:rPr>
          <w:rFonts w:ascii="Arial" w:hAnsi="Arial" w:cs="Arial"/>
          <w:sz w:val="24"/>
          <w:szCs w:val="24"/>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14:paraId="45B66731"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01A198BF" w14:textId="77777777" w:rsidR="00266F97" w:rsidRDefault="00266F97" w:rsidP="00266F97">
      <w:pPr>
        <w:ind w:left="284"/>
        <w:jc w:val="both"/>
        <w:rPr>
          <w:rFonts w:ascii="Arial" w:hAnsi="Arial" w:cs="Arial"/>
          <w:sz w:val="24"/>
          <w:szCs w:val="24"/>
        </w:rPr>
      </w:pPr>
      <w:proofErr w:type="gramStart"/>
      <w:r w:rsidRPr="00266F97">
        <w:rPr>
          <w:rFonts w:ascii="Arial" w:hAnsi="Arial"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roofErr w:type="gramEnd"/>
    </w:p>
    <w:p w14:paraId="2F6D97FA" w14:textId="77777777" w:rsidR="00F43224" w:rsidRPr="00F43224" w:rsidRDefault="00266F97" w:rsidP="00266F97">
      <w:pPr>
        <w:spacing w:after="0" w:line="240" w:lineRule="auto"/>
        <w:jc w:val="both"/>
        <w:rPr>
          <w:rFonts w:ascii="Arial" w:eastAsia="Times New Roman" w:hAnsi="Arial" w:cs="Times New Roman"/>
          <w:b/>
          <w:sz w:val="24"/>
          <w:szCs w:val="24"/>
          <w:lang w:val="sr-Cyrl-RS"/>
        </w:rPr>
      </w:pPr>
      <w:r>
        <w:rPr>
          <w:rFonts w:ascii="Arial" w:hAnsi="Arial" w:cs="Arial"/>
          <w:sz w:val="24"/>
          <w:szCs w:val="24"/>
        </w:rPr>
        <w:t xml:space="preserve">    </w:t>
      </w:r>
      <w:r>
        <w:rPr>
          <w:rFonts w:ascii="Arial" w:eastAsia="Times New Roman" w:hAnsi="Arial" w:cs="Times New Roman"/>
          <w:b/>
          <w:sz w:val="24"/>
          <w:szCs w:val="24"/>
          <w:lang w:val="sr-Cyrl-CS"/>
        </w:rPr>
        <w:t>РАСКИД ОКВИРН</w:t>
      </w:r>
      <w:r w:rsidR="00F43224" w:rsidRPr="00F43224">
        <w:rPr>
          <w:rFonts w:ascii="Arial" w:eastAsia="Times New Roman" w:hAnsi="Arial" w:cs="Times New Roman"/>
          <w:b/>
          <w:sz w:val="24"/>
          <w:szCs w:val="24"/>
          <w:lang w:val="sr-Cyrl-CS"/>
        </w:rPr>
        <w:t>ОГ СПОРАЗУМА</w:t>
      </w:r>
    </w:p>
    <w:p w14:paraId="1A6C1B54" w14:textId="77777777" w:rsidR="00F43224" w:rsidRPr="00F43224" w:rsidRDefault="00F43224" w:rsidP="00F43224">
      <w:pPr>
        <w:spacing w:after="0" w:line="240" w:lineRule="auto"/>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3</w:t>
      </w:r>
      <w:r w:rsidRPr="00F43224">
        <w:rPr>
          <w:rFonts w:ascii="Arial" w:eastAsia="Times New Roman" w:hAnsi="Arial" w:cs="Times New Roman"/>
          <w:b/>
          <w:sz w:val="24"/>
          <w:szCs w:val="24"/>
          <w:lang w:val="sr-Cyrl-CS"/>
        </w:rPr>
        <w:t>.</w:t>
      </w:r>
    </w:p>
    <w:p w14:paraId="40612BC3"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Свака од страна из оквирног споразума има право на </w:t>
      </w:r>
      <w:r w:rsidR="002D60D4">
        <w:rPr>
          <w:rFonts w:ascii="Arial" w:hAnsi="Arial" w:cs="Arial"/>
          <w:sz w:val="24"/>
          <w:szCs w:val="24"/>
        </w:rPr>
        <w:t>раскид овог оквирног споразума</w:t>
      </w:r>
      <w:r w:rsidRPr="00F43224">
        <w:rPr>
          <w:rFonts w:ascii="Arial" w:hAnsi="Arial" w:cs="Arial"/>
          <w:sz w:val="24"/>
          <w:szCs w:val="24"/>
        </w:rPr>
        <w:t xml:space="preserve"> под условом да друга страна и по протеку рока од осам дана од дана пријема писмене опомене да не испуњава обавезе из овог оквирног споразума, не поступи по примедбама из исте опомене.</w:t>
      </w:r>
    </w:p>
    <w:p w14:paraId="6AD8A98C"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lastRenderedPageBreak/>
        <w:t xml:space="preserve">У случају из претходног става, страна из оквирног споразума која је доставила опомену, писменим путем обавештава другу страну да су стекли услови за раскид овог оквирног споразума, услед чега сматра овај оквирни споразум раскинутим. </w:t>
      </w:r>
    </w:p>
    <w:p w14:paraId="14ED4FF4" w14:textId="77777777"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ЛИЦЕ ЗАДУЖЕНО ЗА ПРАЋЕЊЕ РЕАЛИЗАЦИЈЕ </w:t>
      </w:r>
      <w:r w:rsidR="00266F97">
        <w:rPr>
          <w:rFonts w:ascii="Arial" w:eastAsia="Times New Roman" w:hAnsi="Arial" w:cs="Arial"/>
          <w:b/>
          <w:sz w:val="24"/>
          <w:szCs w:val="24"/>
          <w:lang w:val="sr-Cyrl-RS"/>
        </w:rPr>
        <w:t>ОКВИРНОГ СПОРАЗУМА</w:t>
      </w:r>
    </w:p>
    <w:p w14:paraId="6F211349" w14:textId="77777777" w:rsidR="00F43224" w:rsidRPr="00F43224" w:rsidRDefault="00F43224" w:rsidP="00F43224">
      <w:pPr>
        <w:spacing w:before="120"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4</w:t>
      </w:r>
      <w:r w:rsidRPr="00F43224">
        <w:rPr>
          <w:rFonts w:ascii="Arial" w:eastAsia="Times New Roman" w:hAnsi="Arial" w:cs="Times New Roman"/>
          <w:b/>
          <w:sz w:val="24"/>
          <w:szCs w:val="24"/>
          <w:lang w:val="sr-Cyrl-CS"/>
        </w:rPr>
        <w:t>.</w:t>
      </w:r>
    </w:p>
    <w:p w14:paraId="62EDDAF1" w14:textId="77777777" w:rsidR="00F43224" w:rsidRPr="00F43224" w:rsidRDefault="00A22767" w:rsidP="00F43224">
      <w:pPr>
        <w:ind w:left="284"/>
        <w:jc w:val="both"/>
        <w:rPr>
          <w:rFonts w:ascii="Arial" w:hAnsi="Arial" w:cs="Arial"/>
          <w:sz w:val="24"/>
          <w:szCs w:val="24"/>
          <w:lang w:val="sr-Cyrl-RS"/>
        </w:rPr>
      </w:pPr>
      <w:r>
        <w:rPr>
          <w:rFonts w:ascii="Arial" w:hAnsi="Arial" w:cs="Arial"/>
          <w:sz w:val="24"/>
          <w:szCs w:val="24"/>
          <w:lang w:val="sr-Cyrl-RS"/>
        </w:rPr>
        <w:t>Корисник</w:t>
      </w:r>
      <w:r w:rsidR="00F43224" w:rsidRPr="00F43224">
        <w:rPr>
          <w:rFonts w:ascii="Arial" w:hAnsi="Arial" w:cs="Arial"/>
          <w:sz w:val="24"/>
          <w:szCs w:val="24"/>
          <w:lang w:val="sr-Cyrl-RS"/>
        </w:rPr>
        <w:t xml:space="preserve"> услуге</w:t>
      </w:r>
      <w:r w:rsidR="00F43224" w:rsidRPr="00F43224">
        <w:rPr>
          <w:rFonts w:ascii="Arial" w:hAnsi="Arial" w:cs="Arial"/>
          <w:sz w:val="24"/>
          <w:szCs w:val="24"/>
        </w:rPr>
        <w:t xml:space="preserve"> у складу са својим интерним актима именује лице задужено за праћење реализације овог Оквирног споразума и комуникацију са задуженим лицима Пр</w:t>
      </w:r>
      <w:r w:rsidR="00F43224" w:rsidRPr="00F43224">
        <w:rPr>
          <w:rFonts w:ascii="Arial" w:hAnsi="Arial" w:cs="Arial"/>
          <w:sz w:val="24"/>
          <w:szCs w:val="24"/>
          <w:lang w:val="sr-Cyrl-RS"/>
        </w:rPr>
        <w:t>ужаоца услуге.</w:t>
      </w:r>
    </w:p>
    <w:p w14:paraId="59F54077" w14:textId="77777777" w:rsidR="00F43224" w:rsidRPr="00F43224" w:rsidRDefault="00F43224" w:rsidP="00F43224">
      <w:pPr>
        <w:spacing w:after="0" w:line="240" w:lineRule="auto"/>
        <w:ind w:left="284"/>
        <w:jc w:val="both"/>
        <w:rPr>
          <w:rFonts w:ascii="Arial" w:eastAsia="Times New Roman" w:hAnsi="Arial" w:cs="Times New Roman"/>
          <w:b/>
          <w:sz w:val="24"/>
          <w:szCs w:val="24"/>
          <w:lang w:val="sr-Cyrl-CS"/>
        </w:rPr>
      </w:pPr>
      <w:r w:rsidRPr="00F43224">
        <w:rPr>
          <w:rFonts w:ascii="Arial" w:eastAsia="Times New Roman" w:hAnsi="Arial" w:cs="Times New Roman"/>
          <w:b/>
          <w:sz w:val="24"/>
          <w:szCs w:val="24"/>
          <w:lang w:val="sr-Cyrl-CS"/>
        </w:rPr>
        <w:t>ЗАВРШНЕ ОДРЕДБЕ</w:t>
      </w:r>
    </w:p>
    <w:p w14:paraId="30B70B2B" w14:textId="77777777" w:rsidR="00F43224" w:rsidRPr="00F43224" w:rsidRDefault="00F43224" w:rsidP="00F43224">
      <w:pPr>
        <w:spacing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266F97">
        <w:rPr>
          <w:rFonts w:ascii="Arial" w:eastAsia="Times New Roman" w:hAnsi="Arial" w:cs="Times New Roman"/>
          <w:b/>
          <w:sz w:val="24"/>
          <w:szCs w:val="24"/>
          <w:lang w:val="sr-Cyrl-RS"/>
        </w:rPr>
        <w:t>5</w:t>
      </w:r>
      <w:r w:rsidRPr="00F43224">
        <w:rPr>
          <w:rFonts w:ascii="Arial" w:eastAsia="Times New Roman" w:hAnsi="Arial" w:cs="Times New Roman"/>
          <w:b/>
          <w:sz w:val="24"/>
          <w:szCs w:val="24"/>
          <w:lang w:val="sr-Cyrl-CS"/>
        </w:rPr>
        <w:t>.</w:t>
      </w:r>
    </w:p>
    <w:p w14:paraId="793446B6"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Пр</w:t>
      </w:r>
      <w:r w:rsidRPr="00F43224">
        <w:rPr>
          <w:rFonts w:ascii="Arial" w:hAnsi="Arial" w:cs="Arial"/>
          <w:sz w:val="24"/>
          <w:szCs w:val="24"/>
          <w:lang w:val="sr-Cyrl-RS"/>
        </w:rPr>
        <w:t>ужалац услуге</w:t>
      </w:r>
      <w:r w:rsidRPr="00F43224">
        <w:rPr>
          <w:rFonts w:ascii="Arial" w:hAnsi="Arial" w:cs="Arial"/>
          <w:sz w:val="24"/>
          <w:szCs w:val="24"/>
        </w:rPr>
        <w:t xml:space="preserve">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sidR="00A22767">
        <w:rPr>
          <w:rFonts w:ascii="Arial" w:hAnsi="Arial" w:cs="Arial"/>
          <w:sz w:val="24"/>
          <w:szCs w:val="24"/>
          <w:lang w:val="sr-Cyrl-RS"/>
        </w:rPr>
        <w:t>Корисника</w:t>
      </w:r>
      <w:r w:rsidRPr="00F43224">
        <w:rPr>
          <w:rFonts w:ascii="Arial" w:hAnsi="Arial" w:cs="Arial"/>
          <w:sz w:val="24"/>
          <w:szCs w:val="24"/>
        </w:rPr>
        <w:t xml:space="preserve"> услуге и да је документује на прописан начин.</w:t>
      </w:r>
    </w:p>
    <w:p w14:paraId="6589A901" w14:textId="77777777" w:rsidR="00F43224" w:rsidRPr="00F43224" w:rsidRDefault="00F43224" w:rsidP="00F43224">
      <w:pPr>
        <w:ind w:left="284"/>
        <w:jc w:val="both"/>
        <w:rPr>
          <w:rFonts w:ascii="Arial" w:hAnsi="Arial" w:cs="Arial"/>
          <w:sz w:val="24"/>
          <w:szCs w:val="24"/>
        </w:rPr>
      </w:pPr>
      <w:r w:rsidRPr="00F43224">
        <w:rPr>
          <w:rFonts w:ascii="Arial" w:hAnsi="Arial" w:cs="Arial"/>
          <w:sz w:val="24"/>
          <w:szCs w:val="24"/>
        </w:rPr>
        <w:t>Стране из оквирног споразума су обавезне да једна другу без одлагања обавесте о свим променама које могу утицати на реализацију овог оквирног споразума.</w:t>
      </w:r>
    </w:p>
    <w:p w14:paraId="6D2572FD" w14:textId="77777777" w:rsidR="00F43224" w:rsidRPr="00F43224" w:rsidRDefault="00F43224" w:rsidP="00F43224">
      <w:pPr>
        <w:spacing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00266F97">
        <w:rPr>
          <w:rFonts w:ascii="Arial" w:eastAsia="Times New Roman" w:hAnsi="Arial" w:cs="Times New Roman"/>
          <w:b/>
          <w:sz w:val="24"/>
          <w:szCs w:val="24"/>
          <w:lang w:val="sr-Cyrl-RS"/>
        </w:rPr>
        <w:t>16</w:t>
      </w:r>
      <w:r w:rsidRPr="00F43224">
        <w:rPr>
          <w:rFonts w:ascii="Arial" w:eastAsia="Times New Roman" w:hAnsi="Arial" w:cs="Times New Roman"/>
          <w:b/>
          <w:sz w:val="24"/>
          <w:szCs w:val="24"/>
          <w:lang w:val="sr-Cyrl-CS"/>
        </w:rPr>
        <w:t>.</w:t>
      </w:r>
    </w:p>
    <w:p w14:paraId="50B935C4" w14:textId="77777777" w:rsidR="00F43224" w:rsidRPr="00F43224" w:rsidRDefault="00F43224" w:rsidP="00F43224">
      <w:pPr>
        <w:tabs>
          <w:tab w:val="left" w:pos="9090"/>
        </w:tabs>
        <w:spacing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у току трајања обавеза из овог оквирног споразума дође до статусних промена код </w:t>
      </w:r>
      <w:r w:rsidR="00266F97">
        <w:rPr>
          <w:rFonts w:ascii="Arial" w:eastAsia="Times New Roman" w:hAnsi="Arial" w:cs="Arial"/>
          <w:sz w:val="24"/>
          <w:szCs w:val="24"/>
          <w:lang w:val="sr-Cyrl-CS"/>
        </w:rPr>
        <w:t>страна из Оквирног споразума</w:t>
      </w:r>
      <w:r w:rsidRPr="00F43224">
        <w:rPr>
          <w:rFonts w:ascii="Arial" w:eastAsia="Times New Roman" w:hAnsi="Arial" w:cs="Arial"/>
          <w:sz w:val="24"/>
          <w:szCs w:val="24"/>
          <w:lang w:val="sr-Cyrl-CS"/>
        </w:rPr>
        <w:t>, права и обавезе прелазе на одговарајућег правног следбеника.</w:t>
      </w:r>
    </w:p>
    <w:p w14:paraId="6C5082BB" w14:textId="77777777" w:rsidR="00F43224" w:rsidRPr="00F43224" w:rsidRDefault="00F43224" w:rsidP="00F43224">
      <w:pPr>
        <w:tabs>
          <w:tab w:val="left" w:pos="9090"/>
        </w:tabs>
        <w:spacing w:before="120" w:after="120" w:line="240" w:lineRule="auto"/>
        <w:ind w:left="284"/>
        <w:jc w:val="both"/>
        <w:rPr>
          <w:rFonts w:ascii="Arial" w:eastAsia="Times New Roman" w:hAnsi="Arial" w:cs="Arial"/>
          <w:sz w:val="24"/>
          <w:szCs w:val="24"/>
          <w:lang w:val="ru-RU"/>
        </w:rPr>
      </w:pPr>
      <w:r w:rsidRPr="00F43224">
        <w:rPr>
          <w:rFonts w:ascii="Arial" w:eastAsia="Times New Roman" w:hAnsi="Arial" w:cs="Arial"/>
          <w:sz w:val="24"/>
          <w:szCs w:val="24"/>
          <w:lang w:val="ru-RU"/>
        </w:rPr>
        <w:t xml:space="preserve">Након закључења </w:t>
      </w:r>
      <w:r w:rsidRPr="00F43224">
        <w:rPr>
          <w:rFonts w:ascii="Arial" w:eastAsia="Times New Roman" w:hAnsi="Arial" w:cs="Arial"/>
          <w:sz w:val="24"/>
          <w:szCs w:val="24"/>
          <w:lang w:val="sr-Cyrl-CS"/>
        </w:rPr>
        <w:t xml:space="preserve">и ступања на правну снагу </w:t>
      </w:r>
      <w:r w:rsidRPr="00F43224">
        <w:rPr>
          <w:rFonts w:ascii="Arial" w:eastAsia="Times New Roman" w:hAnsi="Arial" w:cs="Arial"/>
          <w:sz w:val="24"/>
          <w:szCs w:val="24"/>
          <w:lang w:val="ru-RU"/>
        </w:rPr>
        <w:t xml:space="preserve">овог Оквирног споразума, </w:t>
      </w:r>
      <w:r w:rsidR="00680A78">
        <w:rPr>
          <w:rFonts w:ascii="Arial" w:eastAsia="Times New Roman" w:hAnsi="Arial" w:cs="Arial"/>
          <w:sz w:val="24"/>
          <w:szCs w:val="24"/>
          <w:lang w:val="ru-RU"/>
        </w:rPr>
        <w:t>Корисник</w:t>
      </w:r>
      <w:r w:rsidRPr="00F43224">
        <w:rPr>
          <w:rFonts w:ascii="Arial" w:eastAsia="Times New Roman" w:hAnsi="Arial" w:cs="Arial"/>
          <w:sz w:val="24"/>
          <w:szCs w:val="24"/>
          <w:lang w:val="ru-RU"/>
        </w:rPr>
        <w:t xml:space="preserve"> услуге може да дозволи, а </w:t>
      </w:r>
      <w:r w:rsidRPr="00F43224">
        <w:rPr>
          <w:rFonts w:ascii="Arial" w:eastAsia="Times New Roman" w:hAnsi="Arial" w:cs="Arial"/>
          <w:sz w:val="24"/>
          <w:szCs w:val="24"/>
          <w:lang w:val="sr-Cyrl-CS"/>
        </w:rPr>
        <w:t>Пружалац услуге</w:t>
      </w:r>
      <w:r w:rsidRPr="00F43224">
        <w:rPr>
          <w:rFonts w:ascii="Arial" w:eastAsia="Times New Roman" w:hAnsi="Arial" w:cs="Arial"/>
          <w:sz w:val="24"/>
          <w:szCs w:val="24"/>
          <w:lang w:val="ru-RU"/>
        </w:rPr>
        <w:t xml:space="preserve"> је обавезан да прихвати промену страна због статусних промена код </w:t>
      </w:r>
      <w:r w:rsidR="00680A78">
        <w:rPr>
          <w:rFonts w:ascii="Arial" w:eastAsia="Times New Roman" w:hAnsi="Arial" w:cs="Arial"/>
          <w:sz w:val="24"/>
          <w:szCs w:val="24"/>
          <w:lang w:val="ru-RU"/>
        </w:rPr>
        <w:t>Корисника</w:t>
      </w:r>
      <w:r w:rsidRPr="00F43224">
        <w:rPr>
          <w:rFonts w:ascii="Arial" w:eastAsia="Times New Roman" w:hAnsi="Arial" w:cs="Arial"/>
          <w:sz w:val="24"/>
          <w:szCs w:val="24"/>
          <w:lang w:val="ru-RU"/>
        </w:rPr>
        <w:t xml:space="preserve"> услуге у складу са </w:t>
      </w:r>
      <w:r w:rsidR="00680A78">
        <w:rPr>
          <w:rFonts w:ascii="Arial" w:eastAsia="Times New Roman" w:hAnsi="Arial" w:cs="Arial"/>
          <w:sz w:val="24"/>
          <w:szCs w:val="24"/>
          <w:lang w:val="ru-RU"/>
        </w:rPr>
        <w:t>Актом</w:t>
      </w:r>
      <w:r w:rsidRPr="00F43224">
        <w:rPr>
          <w:rFonts w:ascii="Arial" w:eastAsia="Times New Roman" w:hAnsi="Arial" w:cs="Arial"/>
          <w:sz w:val="24"/>
          <w:szCs w:val="24"/>
          <w:lang w:val="ru-RU"/>
        </w:rPr>
        <w:t xml:space="preserve"> о статусној промени.</w:t>
      </w:r>
    </w:p>
    <w:p w14:paraId="67B43AAA" w14:textId="77777777" w:rsidR="00F43224" w:rsidRPr="00F43224" w:rsidRDefault="00F43224" w:rsidP="00F43224">
      <w:pPr>
        <w:spacing w:after="120" w:line="240" w:lineRule="auto"/>
        <w:ind w:left="284"/>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00266F97">
        <w:rPr>
          <w:rFonts w:ascii="Arial" w:eastAsia="Times New Roman" w:hAnsi="Arial" w:cs="Times New Roman"/>
          <w:b/>
          <w:sz w:val="24"/>
          <w:szCs w:val="24"/>
          <w:lang w:val="sr-Cyrl-RS"/>
        </w:rPr>
        <w:t>17</w:t>
      </w:r>
      <w:r w:rsidRPr="00F43224">
        <w:rPr>
          <w:rFonts w:ascii="Arial" w:eastAsia="Times New Roman" w:hAnsi="Arial" w:cs="Times New Roman"/>
          <w:b/>
          <w:sz w:val="24"/>
          <w:szCs w:val="24"/>
          <w:lang w:val="sr-Cyrl-CS"/>
        </w:rPr>
        <w:t>.</w:t>
      </w:r>
    </w:p>
    <w:p w14:paraId="083B79FB" w14:textId="77777777"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Пружалац услуге је </w:t>
      </w:r>
      <w:r w:rsidRPr="00F43224">
        <w:rPr>
          <w:rFonts w:ascii="Arial" w:eastAsia="Times New Roman" w:hAnsi="Arial" w:cs="Arial"/>
          <w:sz w:val="24"/>
          <w:szCs w:val="24"/>
          <w:lang w:val="sr-Cyrl-RS"/>
        </w:rPr>
        <w:t xml:space="preserve">обавезан </w:t>
      </w:r>
      <w:r w:rsidRPr="00F43224">
        <w:rPr>
          <w:rFonts w:ascii="Arial" w:eastAsia="Times New Roman" w:hAnsi="Arial" w:cs="Arial"/>
          <w:sz w:val="24"/>
          <w:szCs w:val="24"/>
          <w:lang w:val="sr-Cyrl-CS"/>
        </w:rPr>
        <w:t>да чува поверљивост свих података и информација садржаних у документацији, извештајима, техничким подацима и обавештењима</w:t>
      </w:r>
      <w:r w:rsidRPr="00F43224">
        <w:rPr>
          <w:rFonts w:ascii="Arial" w:eastAsia="Times New Roman" w:hAnsi="Arial" w:cs="Arial"/>
          <w:sz w:val="24"/>
          <w:szCs w:val="24"/>
          <w:lang w:val="sr-Cyrl-RS"/>
        </w:rPr>
        <w:t xml:space="preserve"> и</w:t>
      </w:r>
      <w:r w:rsidRPr="00F43224">
        <w:rPr>
          <w:rFonts w:ascii="Arial" w:eastAsia="Times New Roman" w:hAnsi="Arial" w:cs="Arial"/>
          <w:sz w:val="24"/>
          <w:szCs w:val="24"/>
          <w:lang w:val="sr-Cyrl-CS"/>
        </w:rPr>
        <w:t xml:space="preserve"> да их користи искључиво у вези са реализацијом овог </w:t>
      </w:r>
      <w:r w:rsidR="00266F97">
        <w:rPr>
          <w:rFonts w:ascii="Arial" w:eastAsia="Times New Roman" w:hAnsi="Arial" w:cs="Arial"/>
          <w:sz w:val="24"/>
          <w:szCs w:val="24"/>
          <w:lang w:val="sr-Cyrl-CS"/>
        </w:rPr>
        <w:t>Оквирног споразума</w:t>
      </w:r>
      <w:r w:rsidRPr="00F43224">
        <w:rPr>
          <w:rFonts w:ascii="Arial" w:eastAsia="Times New Roman" w:hAnsi="Arial" w:cs="Arial"/>
          <w:sz w:val="24"/>
          <w:szCs w:val="24"/>
          <w:lang w:val="sr-Cyrl-CS"/>
        </w:rPr>
        <w:t xml:space="preserve">. </w:t>
      </w:r>
    </w:p>
    <w:p w14:paraId="6CC34D13" w14:textId="77777777" w:rsidR="00F43224" w:rsidRPr="00F43224" w:rsidRDefault="00F43224" w:rsidP="00F43224">
      <w:pPr>
        <w:spacing w:before="120"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Информације, подаци и документација које је </w:t>
      </w:r>
      <w:r w:rsidR="00680A78">
        <w:rPr>
          <w:rFonts w:ascii="Arial" w:eastAsia="Times New Roman" w:hAnsi="Arial" w:cs="Arial"/>
          <w:sz w:val="24"/>
          <w:szCs w:val="24"/>
          <w:lang w:val="sr-Cyrl-CS"/>
        </w:rPr>
        <w:t>Корисник</w:t>
      </w:r>
      <w:r w:rsidRPr="00F43224">
        <w:rPr>
          <w:rFonts w:ascii="Arial" w:eastAsia="Times New Roman" w:hAnsi="Arial" w:cs="Arial"/>
          <w:sz w:val="24"/>
          <w:szCs w:val="24"/>
          <w:lang w:val="sr-Cyrl-CS"/>
        </w:rPr>
        <w:t xml:space="preserve"> услуге доставио Пружаоцу услуге у извршавању предмета овог </w:t>
      </w:r>
      <w:r w:rsidR="00266F97">
        <w:rPr>
          <w:rFonts w:ascii="Arial" w:eastAsia="Times New Roman" w:hAnsi="Arial" w:cs="Arial"/>
          <w:sz w:val="24"/>
          <w:szCs w:val="24"/>
          <w:lang w:val="sr-Cyrl-CS"/>
        </w:rPr>
        <w:t>Оквирног споразума</w:t>
      </w:r>
      <w:r w:rsidRPr="00F43224">
        <w:rPr>
          <w:rFonts w:ascii="Arial" w:eastAsia="Times New Roman" w:hAnsi="Arial" w:cs="Arial"/>
          <w:sz w:val="24"/>
          <w:szCs w:val="24"/>
          <w:lang w:val="sr-Cyrl-CS"/>
        </w:rPr>
        <w:t>,</w:t>
      </w:r>
      <w:r w:rsidRPr="00F43224">
        <w:rPr>
          <w:rFonts w:ascii="Arial" w:eastAsia="Times New Roman" w:hAnsi="Arial" w:cs="Arial"/>
          <w:sz w:val="24"/>
          <w:szCs w:val="24"/>
          <w:lang w:val="sr-Cyrl-RS"/>
        </w:rPr>
        <w:t xml:space="preserve"> </w:t>
      </w:r>
      <w:r w:rsidRPr="00F43224">
        <w:rPr>
          <w:rFonts w:ascii="Arial" w:eastAsia="Times New Roman" w:hAnsi="Arial" w:cs="Arial"/>
          <w:sz w:val="24"/>
          <w:szCs w:val="24"/>
          <w:lang w:val="sr-Cyrl-CS"/>
        </w:rPr>
        <w:t xml:space="preserve">Пружалац услуге не може стављати на располагање трећим лицима без претходне писане сагласности </w:t>
      </w:r>
      <w:r w:rsidR="00680A78">
        <w:rPr>
          <w:rFonts w:ascii="Arial" w:eastAsia="Times New Roman" w:hAnsi="Arial" w:cs="Arial"/>
          <w:sz w:val="24"/>
          <w:szCs w:val="24"/>
          <w:lang w:val="sr-Cyrl-CS"/>
        </w:rPr>
        <w:t>Корисника</w:t>
      </w:r>
      <w:r w:rsidRPr="00F43224">
        <w:rPr>
          <w:rFonts w:ascii="Arial" w:eastAsia="Times New Roman" w:hAnsi="Arial" w:cs="Arial"/>
          <w:sz w:val="24"/>
          <w:szCs w:val="24"/>
          <w:lang w:val="sr-Cyrl-CS"/>
        </w:rPr>
        <w:t xml:space="preserve"> услуге. </w:t>
      </w:r>
    </w:p>
    <w:p w14:paraId="1B70C944" w14:textId="77777777" w:rsidR="00F43224" w:rsidRPr="00F43224" w:rsidRDefault="00F43224" w:rsidP="00F43224">
      <w:pPr>
        <w:spacing w:after="120" w:line="240" w:lineRule="auto"/>
        <w:ind w:firstLine="284"/>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 xml:space="preserve">Члан </w:t>
      </w:r>
      <w:r w:rsidRPr="00F43224">
        <w:rPr>
          <w:rFonts w:ascii="Arial" w:eastAsia="Times New Roman" w:hAnsi="Arial" w:cs="Times New Roman"/>
          <w:b/>
          <w:sz w:val="24"/>
          <w:szCs w:val="24"/>
          <w:lang w:val="sr-Cyrl-RS"/>
        </w:rPr>
        <w:t>1</w:t>
      </w:r>
      <w:r w:rsidR="00266F97">
        <w:rPr>
          <w:rFonts w:ascii="Arial" w:eastAsia="Times New Roman" w:hAnsi="Arial" w:cs="Times New Roman"/>
          <w:b/>
          <w:sz w:val="24"/>
          <w:szCs w:val="24"/>
          <w:lang w:val="sr-Cyrl-RS"/>
        </w:rPr>
        <w:t>8</w:t>
      </w:r>
      <w:r w:rsidRPr="00F43224">
        <w:rPr>
          <w:rFonts w:ascii="Arial" w:eastAsia="Times New Roman" w:hAnsi="Arial" w:cs="Times New Roman"/>
          <w:b/>
          <w:sz w:val="24"/>
          <w:szCs w:val="24"/>
          <w:lang w:val="sr-Cyrl-CS"/>
        </w:rPr>
        <w:t>.</w:t>
      </w:r>
    </w:p>
    <w:p w14:paraId="50E5F6D1" w14:textId="77777777"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У случају неоснованог одустанка или неиспуњења </w:t>
      </w:r>
      <w:r w:rsidRPr="00F43224">
        <w:rPr>
          <w:rFonts w:ascii="Arial" w:eastAsia="Times New Roman" w:hAnsi="Arial" w:cs="Arial"/>
          <w:sz w:val="24"/>
          <w:szCs w:val="24"/>
          <w:lang w:val="sr-Cyrl-RS"/>
        </w:rPr>
        <w:t>Оквирног споразума</w:t>
      </w:r>
      <w:r w:rsidRPr="00F43224">
        <w:rPr>
          <w:rFonts w:ascii="Arial" w:eastAsia="Times New Roman" w:hAnsi="Arial" w:cs="Arial"/>
          <w:sz w:val="24"/>
          <w:szCs w:val="24"/>
          <w:lang w:val="sr-Cyrl-CS"/>
        </w:rPr>
        <w:t xml:space="preserve"> од стране једне стране</w:t>
      </w:r>
      <w:r w:rsidRPr="00F43224">
        <w:rPr>
          <w:rFonts w:ascii="Arial" w:eastAsia="Times New Roman" w:hAnsi="Arial" w:cs="Arial"/>
          <w:sz w:val="24"/>
          <w:szCs w:val="24"/>
          <w:lang w:val="sr-Cyrl-RS"/>
        </w:rPr>
        <w:t xml:space="preserve"> оквирног споразума</w:t>
      </w:r>
      <w:r w:rsidRPr="00F43224">
        <w:rPr>
          <w:rFonts w:ascii="Arial" w:eastAsia="Times New Roman" w:hAnsi="Arial" w:cs="Arial"/>
          <w:sz w:val="24"/>
          <w:szCs w:val="24"/>
          <w:lang w:val="sr-Cyrl-CS"/>
        </w:rPr>
        <w:t xml:space="preserve">, друга страна има право на раскид </w:t>
      </w:r>
      <w:r w:rsidRPr="00F43224">
        <w:rPr>
          <w:rFonts w:ascii="Arial" w:eastAsia="Times New Roman" w:hAnsi="Arial" w:cs="Arial"/>
          <w:sz w:val="24"/>
          <w:szCs w:val="24"/>
          <w:lang w:val="sr-Cyrl-RS"/>
        </w:rPr>
        <w:t>Оквирног споразума</w:t>
      </w:r>
      <w:r w:rsidRPr="00F43224">
        <w:rPr>
          <w:rFonts w:ascii="Arial" w:eastAsia="Times New Roman" w:hAnsi="Arial" w:cs="Arial"/>
          <w:sz w:val="24"/>
          <w:szCs w:val="24"/>
          <w:lang w:val="sr-Cyrl-CS"/>
        </w:rPr>
        <w:t xml:space="preserve"> и накнаду штете. </w:t>
      </w:r>
    </w:p>
    <w:p w14:paraId="213A83D9" w14:textId="77777777" w:rsidR="00F43224" w:rsidRPr="00F43224" w:rsidRDefault="00F43224" w:rsidP="00F43224">
      <w:pPr>
        <w:spacing w:before="120"/>
        <w:ind w:left="284"/>
        <w:jc w:val="both"/>
        <w:rPr>
          <w:rFonts w:ascii="Arial" w:hAnsi="Arial" w:cs="Arial"/>
          <w:sz w:val="24"/>
          <w:szCs w:val="24"/>
        </w:rPr>
      </w:pPr>
      <w:r w:rsidRPr="00F43224">
        <w:rPr>
          <w:rFonts w:ascii="Arial" w:hAnsi="Arial" w:cs="Arial"/>
          <w:sz w:val="24"/>
          <w:szCs w:val="24"/>
        </w:rPr>
        <w:t>За све што није регулисано овим оквирним споразумом, примењиваће се одредбе Закона о облигационим односима.</w:t>
      </w:r>
    </w:p>
    <w:p w14:paraId="5CE0E017" w14:textId="77777777" w:rsidR="00F43224" w:rsidRDefault="00F43224" w:rsidP="00F43224">
      <w:pPr>
        <w:ind w:left="284"/>
        <w:jc w:val="both"/>
        <w:rPr>
          <w:rFonts w:ascii="Arial" w:hAnsi="Arial" w:cs="Arial"/>
          <w:sz w:val="24"/>
          <w:szCs w:val="24"/>
        </w:rPr>
      </w:pPr>
      <w:r w:rsidRPr="00F43224">
        <w:rPr>
          <w:rFonts w:ascii="Arial" w:hAnsi="Arial" w:cs="Arial"/>
          <w:sz w:val="24"/>
          <w:szCs w:val="24"/>
        </w:rPr>
        <w:t>Евентуалне спорове по овом оквирном споразуму стране из оквирног споразума ће настојати да реше на споразуман начин, а уколико у томе не успеју, уговара се надлежност суда у Београду.</w:t>
      </w:r>
    </w:p>
    <w:p w14:paraId="4DF5B5D3" w14:textId="77777777" w:rsidR="00B56CC7" w:rsidRPr="00F43224" w:rsidRDefault="00B56CC7" w:rsidP="00F43224">
      <w:pPr>
        <w:ind w:left="284"/>
        <w:jc w:val="both"/>
        <w:rPr>
          <w:rFonts w:ascii="Arial" w:hAnsi="Arial" w:cs="Arial"/>
          <w:sz w:val="24"/>
          <w:szCs w:val="24"/>
        </w:rPr>
      </w:pPr>
    </w:p>
    <w:p w14:paraId="3A01BE67" w14:textId="77777777" w:rsidR="00F43224" w:rsidRPr="00F43224" w:rsidRDefault="00F43224" w:rsidP="00F43224">
      <w:pPr>
        <w:jc w:val="center"/>
        <w:rPr>
          <w:rFonts w:ascii="Arial" w:hAnsi="Arial" w:cs="Arial"/>
          <w:b/>
          <w:sz w:val="24"/>
          <w:szCs w:val="24"/>
        </w:rPr>
      </w:pPr>
      <w:r w:rsidRPr="00F43224">
        <w:rPr>
          <w:rFonts w:ascii="Arial" w:hAnsi="Arial" w:cs="Arial"/>
          <w:b/>
          <w:sz w:val="24"/>
          <w:szCs w:val="24"/>
        </w:rPr>
        <w:lastRenderedPageBreak/>
        <w:t xml:space="preserve">Члан </w:t>
      </w:r>
      <w:r w:rsidR="00266F97">
        <w:rPr>
          <w:rFonts w:ascii="Arial" w:hAnsi="Arial" w:cs="Arial"/>
          <w:b/>
          <w:sz w:val="24"/>
          <w:szCs w:val="24"/>
          <w:lang w:val="sr-Cyrl-RS"/>
        </w:rPr>
        <w:t>19</w:t>
      </w:r>
      <w:r w:rsidRPr="00F43224">
        <w:rPr>
          <w:rFonts w:ascii="Arial" w:hAnsi="Arial" w:cs="Arial"/>
          <w:b/>
          <w:sz w:val="24"/>
          <w:szCs w:val="24"/>
        </w:rPr>
        <w:t>.</w:t>
      </w:r>
    </w:p>
    <w:p w14:paraId="2D62C9DA" w14:textId="664D422E" w:rsidR="00B14CEE" w:rsidRDefault="00F43224" w:rsidP="00F43224">
      <w:pPr>
        <w:ind w:left="284"/>
        <w:jc w:val="both"/>
        <w:rPr>
          <w:rFonts w:ascii="Arial" w:hAnsi="Arial" w:cs="Arial"/>
          <w:sz w:val="24"/>
          <w:szCs w:val="24"/>
        </w:rPr>
      </w:pPr>
      <w:r w:rsidRPr="00F43224">
        <w:rPr>
          <w:rFonts w:ascii="Arial" w:hAnsi="Arial" w:cs="Arial"/>
          <w:sz w:val="24"/>
          <w:szCs w:val="24"/>
          <w:lang w:val="sr-Cyrl-RS"/>
        </w:rPr>
        <w:t>Оквирни споразум</w:t>
      </w:r>
      <w:r w:rsidRPr="00F43224">
        <w:rPr>
          <w:rFonts w:ascii="Arial" w:hAnsi="Arial" w:cs="Arial"/>
          <w:sz w:val="24"/>
          <w:szCs w:val="24"/>
        </w:rPr>
        <w:t xml:space="preserve"> је сачињен у 4 (четири) истоветна примерка од којих по 2 (два) примерка припадају свакој од страна из оквирног споразума. </w:t>
      </w:r>
    </w:p>
    <w:p w14:paraId="41E6702F" w14:textId="77777777" w:rsidR="00266F97" w:rsidRPr="00266F97" w:rsidRDefault="00266F97" w:rsidP="00266F97">
      <w:pPr>
        <w:ind w:left="284"/>
        <w:jc w:val="both"/>
        <w:rPr>
          <w:rFonts w:ascii="Arial" w:hAnsi="Arial" w:cs="Arial"/>
          <w:b/>
          <w:sz w:val="24"/>
          <w:szCs w:val="24"/>
        </w:rPr>
      </w:pPr>
      <w:r>
        <w:rPr>
          <w:rFonts w:ascii="Arial" w:hAnsi="Arial" w:cs="Arial"/>
          <w:b/>
          <w:sz w:val="24"/>
          <w:szCs w:val="24"/>
          <w:lang w:val="sr-Cyrl-RS"/>
        </w:rPr>
        <w:t xml:space="preserve">                                                                 </w:t>
      </w:r>
      <w:r w:rsidRPr="00266F97">
        <w:rPr>
          <w:rFonts w:ascii="Arial" w:hAnsi="Arial" w:cs="Arial"/>
          <w:b/>
          <w:sz w:val="24"/>
          <w:szCs w:val="24"/>
        </w:rPr>
        <w:t xml:space="preserve">Члан </w:t>
      </w:r>
      <w:r>
        <w:rPr>
          <w:rFonts w:ascii="Arial" w:hAnsi="Arial" w:cs="Arial"/>
          <w:b/>
          <w:sz w:val="24"/>
          <w:szCs w:val="24"/>
        </w:rPr>
        <w:t>20</w:t>
      </w:r>
      <w:r w:rsidRPr="00266F97">
        <w:rPr>
          <w:rFonts w:ascii="Arial" w:hAnsi="Arial" w:cs="Arial"/>
          <w:b/>
          <w:sz w:val="24"/>
          <w:szCs w:val="24"/>
        </w:rPr>
        <w:t>.</w:t>
      </w:r>
    </w:p>
    <w:p w14:paraId="406A998F"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Саставни део овог Оквирног споразума чине:</w:t>
      </w:r>
    </w:p>
    <w:p w14:paraId="5491DEA9"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 xml:space="preserve">Прилиг број </w:t>
      </w:r>
      <w:proofErr w:type="gramStart"/>
      <w:r w:rsidRPr="00266F97">
        <w:rPr>
          <w:rFonts w:ascii="Arial" w:hAnsi="Arial" w:cs="Arial"/>
          <w:sz w:val="24"/>
          <w:szCs w:val="24"/>
        </w:rPr>
        <w:t>1</w:t>
      </w:r>
      <w:proofErr w:type="gramEnd"/>
      <w:r w:rsidRPr="00266F97">
        <w:rPr>
          <w:rFonts w:ascii="Arial" w:hAnsi="Arial" w:cs="Arial"/>
          <w:sz w:val="24"/>
          <w:szCs w:val="24"/>
        </w:rPr>
        <w:t xml:space="preserve"> конкурсна документација (www.ujn.gov.rs. Шифра: _________);</w:t>
      </w:r>
    </w:p>
    <w:p w14:paraId="7B17DFD1"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 xml:space="preserve">Прилог број 2 Понуда </w:t>
      </w:r>
      <w:proofErr w:type="gramStart"/>
      <w:r w:rsidRPr="00266F97">
        <w:rPr>
          <w:rFonts w:ascii="Arial" w:hAnsi="Arial" w:cs="Arial"/>
          <w:sz w:val="24"/>
          <w:szCs w:val="24"/>
        </w:rPr>
        <w:t>број  бр</w:t>
      </w:r>
      <w:proofErr w:type="gramEnd"/>
      <w:r w:rsidRPr="00266F97">
        <w:rPr>
          <w:rFonts w:ascii="Arial" w:hAnsi="Arial" w:cs="Arial"/>
          <w:sz w:val="24"/>
          <w:szCs w:val="24"/>
        </w:rPr>
        <w:t xml:space="preserve">. _________ </w:t>
      </w:r>
      <w:proofErr w:type="gramStart"/>
      <w:r w:rsidRPr="00266F97">
        <w:rPr>
          <w:rFonts w:ascii="Arial" w:hAnsi="Arial" w:cs="Arial"/>
          <w:sz w:val="24"/>
          <w:szCs w:val="24"/>
        </w:rPr>
        <w:t>од</w:t>
      </w:r>
      <w:proofErr w:type="gramEnd"/>
      <w:r w:rsidRPr="00266F97">
        <w:rPr>
          <w:rFonts w:ascii="Arial" w:hAnsi="Arial" w:cs="Arial"/>
          <w:sz w:val="24"/>
          <w:szCs w:val="24"/>
        </w:rPr>
        <w:t xml:space="preserve"> ____________ године;                         </w:t>
      </w:r>
    </w:p>
    <w:p w14:paraId="5DF260BE"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3 Образац структуре цене;</w:t>
      </w:r>
    </w:p>
    <w:p w14:paraId="367630C4"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4 Техничка спецификација;</w:t>
      </w:r>
    </w:p>
    <w:p w14:paraId="6F399D93" w14:textId="77777777"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5 Споразум о заједничком извршењу набавке (у случају заједничке понуде).</w:t>
      </w:r>
    </w:p>
    <w:p w14:paraId="105F1075" w14:textId="77777777" w:rsidR="00266F97" w:rsidRDefault="00266F97" w:rsidP="00266F97">
      <w:pPr>
        <w:ind w:left="284"/>
        <w:jc w:val="both"/>
        <w:rPr>
          <w:rFonts w:ascii="Arial" w:hAnsi="Arial" w:cs="Arial"/>
          <w:sz w:val="24"/>
          <w:szCs w:val="24"/>
        </w:rPr>
      </w:pPr>
      <w:r w:rsidRPr="00266F97">
        <w:rPr>
          <w:rFonts w:ascii="Arial" w:hAnsi="Arial" w:cs="Arial"/>
          <w:sz w:val="24"/>
          <w:szCs w:val="24"/>
        </w:rPr>
        <w:t xml:space="preserve">                                                                      </w:t>
      </w:r>
    </w:p>
    <w:p w14:paraId="2A071C51" w14:textId="77777777" w:rsidR="009E151F" w:rsidRDefault="009E151F" w:rsidP="00F43224">
      <w:pPr>
        <w:ind w:left="284"/>
        <w:jc w:val="both"/>
        <w:rPr>
          <w:rFonts w:ascii="Arial" w:hAnsi="Arial" w:cs="Arial"/>
          <w:sz w:val="24"/>
          <w:szCs w:val="24"/>
        </w:rPr>
      </w:pPr>
    </w:p>
    <w:p w14:paraId="6DD611A9" w14:textId="77777777" w:rsidR="009E151F" w:rsidRPr="00F43224" w:rsidRDefault="009E151F" w:rsidP="00F43224">
      <w:pPr>
        <w:ind w:left="284"/>
        <w:jc w:val="both"/>
        <w:rPr>
          <w:rFonts w:ascii="Arial" w:hAnsi="Arial" w:cs="Arial"/>
          <w:sz w:val="24"/>
          <w:szCs w:val="24"/>
        </w:rPr>
      </w:pPr>
    </w:p>
    <w:p w14:paraId="4870701D" w14:textId="77777777" w:rsidR="00F43224" w:rsidRPr="00F43224" w:rsidRDefault="00F43224" w:rsidP="00F43224">
      <w:pPr>
        <w:spacing w:after="120" w:line="240" w:lineRule="auto"/>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        </w:t>
      </w:r>
      <w:r w:rsidR="002D60D4">
        <w:rPr>
          <w:rFonts w:ascii="Arial" w:eastAsia="Times New Roman" w:hAnsi="Arial" w:cs="Arial"/>
          <w:b/>
          <w:sz w:val="24"/>
          <w:szCs w:val="24"/>
          <w:lang w:val="sr-Cyrl-RS"/>
        </w:rPr>
        <w:t xml:space="preserve">    </w:t>
      </w:r>
    </w:p>
    <w:p w14:paraId="1C89DBC8" w14:textId="77777777" w:rsidR="00F43224" w:rsidRDefault="00F43224" w:rsidP="00F43224">
      <w:pPr>
        <w:spacing w:after="120" w:line="240" w:lineRule="auto"/>
        <w:rPr>
          <w:rFonts w:ascii="Arial" w:eastAsia="Times New Roman" w:hAnsi="Arial" w:cs="Arial"/>
          <w:b/>
          <w:sz w:val="24"/>
          <w:szCs w:val="24"/>
          <w:lang w:val="sr-Cyrl-CS"/>
        </w:rPr>
      </w:pPr>
      <w:r w:rsidRPr="00F43224">
        <w:rPr>
          <w:rFonts w:ascii="Arial" w:eastAsia="Times New Roman" w:hAnsi="Arial" w:cs="Arial"/>
          <w:b/>
          <w:sz w:val="24"/>
          <w:szCs w:val="24"/>
          <w:lang w:val="sr-Cyrl-CS"/>
        </w:rPr>
        <w:t xml:space="preserve">ЗА   ПРУЖАОЦА УСЛУГЕ                                                       ЗА  </w:t>
      </w:r>
      <w:r w:rsidR="00680A78">
        <w:rPr>
          <w:rFonts w:ascii="Arial" w:eastAsia="Times New Roman" w:hAnsi="Arial" w:cs="Arial"/>
          <w:b/>
          <w:sz w:val="24"/>
          <w:szCs w:val="24"/>
          <w:lang w:val="sr-Cyrl-CS"/>
        </w:rPr>
        <w:t>КОРИСНИКА</w:t>
      </w:r>
      <w:r w:rsidRPr="00F43224">
        <w:rPr>
          <w:rFonts w:ascii="Arial" w:eastAsia="Times New Roman" w:hAnsi="Arial" w:cs="Arial"/>
          <w:b/>
          <w:sz w:val="24"/>
          <w:szCs w:val="24"/>
          <w:lang w:val="sr-Cyrl-CS"/>
        </w:rPr>
        <w:t xml:space="preserve"> УСЛУГЕ</w:t>
      </w:r>
    </w:p>
    <w:p w14:paraId="6FC159ED" w14:textId="39AE2766" w:rsidR="007643B0" w:rsidRPr="00F43224" w:rsidRDefault="007643B0" w:rsidP="00F43224">
      <w:pPr>
        <w:spacing w:after="120" w:line="240" w:lineRule="auto"/>
        <w:rPr>
          <w:rFonts w:ascii="Arial" w:eastAsia="Times New Roman" w:hAnsi="Arial" w:cs="Arial"/>
          <w:b/>
          <w:sz w:val="24"/>
          <w:szCs w:val="24"/>
          <w:lang w:val="sr-Cyrl-CS"/>
        </w:rPr>
      </w:pPr>
      <w:r>
        <w:rPr>
          <w:rFonts w:ascii="Arial" w:eastAsia="Times New Roman" w:hAnsi="Arial" w:cs="Arial"/>
          <w:b/>
          <w:sz w:val="24"/>
          <w:szCs w:val="24"/>
          <w:lang w:val="sr-Cyrl-CS"/>
        </w:rPr>
        <w:t xml:space="preserve">                                                                   </w:t>
      </w:r>
      <w:r w:rsidR="00B14CEE">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ЈП Електропривреда Србије</w:t>
      </w:r>
      <w:r w:rsidR="00491E14">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00B14CEE">
        <w:rPr>
          <w:rFonts w:ascii="Arial" w:eastAsia="Times New Roman" w:hAnsi="Arial" w:cs="Arial"/>
          <w:b/>
          <w:sz w:val="24"/>
          <w:szCs w:val="24"/>
          <w:lang w:val="sr-Cyrl-CS"/>
        </w:rPr>
        <w:t xml:space="preserve">Београд                    </w:t>
      </w:r>
    </w:p>
    <w:p w14:paraId="67A3C3DE" w14:textId="77777777" w:rsidR="00F43224" w:rsidRPr="00F43224" w:rsidRDefault="00F43224" w:rsidP="00F43224">
      <w:pPr>
        <w:spacing w:after="120" w:line="240" w:lineRule="auto"/>
        <w:rPr>
          <w:rFonts w:ascii="Arial" w:eastAsia="Times New Roman" w:hAnsi="Arial" w:cs="Arial"/>
          <w:b/>
          <w:sz w:val="24"/>
          <w:szCs w:val="24"/>
          <w:lang w:val="sr-Cyrl-CS"/>
        </w:rPr>
      </w:pPr>
      <w:r w:rsidRPr="00F43224">
        <w:rPr>
          <w:rFonts w:ascii="Arial" w:eastAsia="Times New Roman" w:hAnsi="Arial" w:cs="Arial"/>
          <w:b/>
          <w:sz w:val="24"/>
          <w:szCs w:val="24"/>
          <w:lang w:val="sr-Cyrl-CS"/>
        </w:rPr>
        <w:t xml:space="preserve">                                                                                          </w:t>
      </w:r>
      <w:r w:rsidRPr="00F43224">
        <w:rPr>
          <w:rFonts w:ascii="Arial" w:eastAsia="Times New Roman" w:hAnsi="Arial" w:cs="Arial"/>
          <w:b/>
          <w:sz w:val="24"/>
          <w:szCs w:val="24"/>
          <w:lang w:val="sr-Cyrl-RS"/>
        </w:rPr>
        <w:t xml:space="preserve">                    </w:t>
      </w:r>
    </w:p>
    <w:p w14:paraId="109E15B6" w14:textId="77777777" w:rsidR="007643B0" w:rsidRPr="007643B0" w:rsidRDefault="00F43224" w:rsidP="007643B0">
      <w:pPr>
        <w:spacing w:after="0" w:line="240" w:lineRule="auto"/>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     </w:t>
      </w:r>
      <w:r w:rsidRPr="00F43224">
        <w:rPr>
          <w:rFonts w:ascii="Arial" w:eastAsia="Times New Roman" w:hAnsi="Arial" w:cs="Arial"/>
          <w:b/>
          <w:sz w:val="24"/>
          <w:szCs w:val="24"/>
          <w:lang w:val="sr-Cyrl-CS"/>
        </w:rPr>
        <w:t xml:space="preserve">_______________________                                      </w:t>
      </w:r>
      <w:r w:rsidRPr="00F43224">
        <w:rPr>
          <w:rFonts w:ascii="Arial" w:eastAsia="Times New Roman" w:hAnsi="Arial" w:cs="Arial"/>
          <w:b/>
          <w:sz w:val="24"/>
          <w:szCs w:val="24"/>
          <w:lang w:val="sr-Cyrl-RS"/>
        </w:rPr>
        <w:t xml:space="preserve">       </w:t>
      </w:r>
      <w:r w:rsidRPr="00F43224">
        <w:rPr>
          <w:rFonts w:ascii="Arial" w:eastAsia="Times New Roman" w:hAnsi="Arial" w:cs="Arial"/>
          <w:b/>
          <w:sz w:val="24"/>
          <w:szCs w:val="24"/>
          <w:lang w:val="sr-Cyrl-CS"/>
        </w:rPr>
        <w:t xml:space="preserve"> ________________________</w:t>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Pr="00F43224">
        <w:rPr>
          <w:rFonts w:ascii="Arial" w:eastAsia="Times New Roman" w:hAnsi="Arial" w:cs="Arial"/>
          <w:b/>
          <w:sz w:val="24"/>
          <w:szCs w:val="24"/>
          <w:lang w:val="sr-Cyrl-RS"/>
        </w:rPr>
        <w:tab/>
      </w:r>
      <w:r w:rsidR="007643B0">
        <w:rPr>
          <w:rFonts w:ascii="Arial" w:eastAsia="Times New Roman" w:hAnsi="Arial" w:cs="Arial"/>
          <w:b/>
          <w:sz w:val="24"/>
          <w:szCs w:val="24"/>
          <w:lang w:val="sr-Cyrl-RS"/>
        </w:rPr>
        <w:t xml:space="preserve">                                                   </w:t>
      </w:r>
      <w:r w:rsidR="00B14CEE">
        <w:rPr>
          <w:rFonts w:ascii="Arial" w:eastAsia="Times New Roman" w:hAnsi="Arial" w:cs="Arial"/>
          <w:b/>
          <w:sz w:val="24"/>
          <w:szCs w:val="24"/>
          <w:lang w:val="sr-Cyrl-RS"/>
        </w:rPr>
        <w:t xml:space="preserve"> </w:t>
      </w:r>
      <w:r w:rsidR="007643B0" w:rsidRPr="007643B0">
        <w:rPr>
          <w:rFonts w:ascii="Arial" w:eastAsia="Times New Roman" w:hAnsi="Arial" w:cs="Arial"/>
          <w:b/>
          <w:sz w:val="24"/>
          <w:szCs w:val="24"/>
          <w:lang w:val="sr-Cyrl-RS"/>
        </w:rPr>
        <w:t>Милорад Грчић</w:t>
      </w:r>
    </w:p>
    <w:p w14:paraId="1BB39679" w14:textId="77777777" w:rsidR="00F43224" w:rsidRDefault="007643B0" w:rsidP="007643B0">
      <w:pPr>
        <w:spacing w:after="0" w:line="240" w:lineRule="auto"/>
        <w:rPr>
          <w:rFonts w:ascii="Arial" w:eastAsia="Times New Roman" w:hAnsi="Arial" w:cs="Arial"/>
          <w:b/>
          <w:sz w:val="24"/>
          <w:szCs w:val="24"/>
          <w:lang w:val="sr-Cyrl-RS"/>
        </w:rPr>
      </w:pPr>
      <w:r w:rsidRPr="007643B0">
        <w:rPr>
          <w:rFonts w:ascii="Arial" w:eastAsia="Times New Roman" w:hAnsi="Arial" w:cs="Arial"/>
          <w:b/>
          <w:sz w:val="24"/>
          <w:szCs w:val="24"/>
          <w:lang w:val="sr-Cyrl-RS"/>
        </w:rPr>
        <w:t xml:space="preserve">                </w:t>
      </w:r>
      <w:r>
        <w:rPr>
          <w:rFonts w:ascii="Arial" w:eastAsia="Times New Roman" w:hAnsi="Arial" w:cs="Arial"/>
          <w:b/>
          <w:sz w:val="24"/>
          <w:szCs w:val="24"/>
          <w:lang w:val="sr-Cyrl-RS"/>
        </w:rPr>
        <w:t xml:space="preserve">                                                                                       </w:t>
      </w:r>
      <w:r w:rsidRPr="007643B0">
        <w:rPr>
          <w:rFonts w:ascii="Arial" w:eastAsia="Times New Roman" w:hAnsi="Arial" w:cs="Arial"/>
          <w:b/>
          <w:sz w:val="24"/>
          <w:szCs w:val="24"/>
          <w:lang w:val="sr-Cyrl-RS"/>
        </w:rPr>
        <w:t xml:space="preserve"> </w:t>
      </w:r>
      <w:r w:rsidR="00B14CEE">
        <w:rPr>
          <w:rFonts w:ascii="Arial" w:eastAsia="Times New Roman" w:hAnsi="Arial" w:cs="Arial"/>
          <w:b/>
          <w:sz w:val="24"/>
          <w:szCs w:val="24"/>
          <w:lang w:val="sr-Cyrl-RS"/>
        </w:rPr>
        <w:t xml:space="preserve">  </w:t>
      </w:r>
      <w:r w:rsidRPr="007643B0">
        <w:rPr>
          <w:rFonts w:ascii="Arial" w:eastAsia="Times New Roman" w:hAnsi="Arial" w:cs="Arial"/>
          <w:b/>
          <w:sz w:val="24"/>
          <w:szCs w:val="24"/>
          <w:lang w:val="sr-Cyrl-RS"/>
        </w:rPr>
        <w:t>в.д. директора</w:t>
      </w:r>
    </w:p>
    <w:p w14:paraId="6A6BC5BC" w14:textId="77777777" w:rsidR="00B56CC7" w:rsidRDefault="00B56CC7" w:rsidP="007643B0">
      <w:pPr>
        <w:spacing w:after="0" w:line="240" w:lineRule="auto"/>
        <w:rPr>
          <w:rFonts w:ascii="Arial" w:eastAsia="Times New Roman" w:hAnsi="Arial" w:cs="Arial"/>
          <w:b/>
          <w:sz w:val="24"/>
          <w:szCs w:val="24"/>
          <w:lang w:val="sr-Cyrl-RS"/>
        </w:rPr>
      </w:pPr>
    </w:p>
    <w:p w14:paraId="438D9C28" w14:textId="77777777" w:rsidR="00B56CC7" w:rsidRDefault="00B56CC7" w:rsidP="007643B0">
      <w:pPr>
        <w:spacing w:after="0" w:line="240" w:lineRule="auto"/>
        <w:rPr>
          <w:rFonts w:ascii="Arial" w:eastAsia="Times New Roman" w:hAnsi="Arial" w:cs="Arial"/>
          <w:b/>
          <w:sz w:val="24"/>
          <w:szCs w:val="24"/>
          <w:lang w:val="sr-Cyrl-RS"/>
        </w:rPr>
      </w:pPr>
    </w:p>
    <w:p w14:paraId="2AAC82B9" w14:textId="77777777" w:rsidR="00B56CC7" w:rsidRDefault="00B56CC7" w:rsidP="007643B0">
      <w:pPr>
        <w:spacing w:after="0" w:line="240" w:lineRule="auto"/>
        <w:rPr>
          <w:rFonts w:ascii="Arial" w:eastAsia="Times New Roman" w:hAnsi="Arial" w:cs="Arial"/>
          <w:b/>
          <w:sz w:val="24"/>
          <w:szCs w:val="24"/>
          <w:lang w:val="sr-Cyrl-RS"/>
        </w:rPr>
      </w:pPr>
    </w:p>
    <w:p w14:paraId="371FC508" w14:textId="77777777" w:rsidR="00B56CC7" w:rsidRDefault="00B56CC7" w:rsidP="007643B0">
      <w:pPr>
        <w:spacing w:after="0" w:line="240" w:lineRule="auto"/>
        <w:rPr>
          <w:rFonts w:ascii="Arial" w:eastAsia="Times New Roman" w:hAnsi="Arial" w:cs="Arial"/>
          <w:b/>
          <w:sz w:val="24"/>
          <w:szCs w:val="24"/>
          <w:lang w:val="sr-Cyrl-RS"/>
        </w:rPr>
      </w:pPr>
    </w:p>
    <w:p w14:paraId="58D684DE" w14:textId="77777777" w:rsidR="00B56CC7" w:rsidRPr="00F43224" w:rsidRDefault="00B56CC7" w:rsidP="007643B0">
      <w:pPr>
        <w:spacing w:after="0" w:line="240" w:lineRule="auto"/>
        <w:rPr>
          <w:rFonts w:ascii="Arial" w:eastAsia="Times New Roman" w:hAnsi="Arial" w:cs="Arial"/>
          <w:b/>
          <w:sz w:val="24"/>
          <w:szCs w:val="24"/>
          <w:lang w:val="sr-Cyrl-RS"/>
        </w:rPr>
      </w:pPr>
    </w:p>
    <w:p w14:paraId="53A07201" w14:textId="77777777" w:rsidR="00F43224" w:rsidRPr="002D60D4" w:rsidRDefault="002D60D4" w:rsidP="002D60D4">
      <w:pPr>
        <w:spacing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p>
    <w:p w14:paraId="4D42663B" w14:textId="77777777" w:rsidR="00F43224" w:rsidRPr="00F43224" w:rsidRDefault="00F43224" w:rsidP="00F43224">
      <w:r w:rsidRPr="006F2D9A">
        <w:rPr>
          <w:rFonts w:ascii="Arial" w:eastAsia="Times New Roman" w:hAnsi="Arial" w:cs="Arial"/>
          <w:b/>
          <w:i/>
          <w:lang w:val="sr-Cyrl-RS"/>
        </w:rPr>
        <w:t>Напомена</w:t>
      </w:r>
      <w:r w:rsidRPr="006F2D9A">
        <w:rPr>
          <w:rFonts w:ascii="Arial" w:eastAsia="Times New Roman" w:hAnsi="Arial" w:cs="Arial"/>
          <w:b/>
          <w:lang w:val="sr-Cyrl-RS"/>
        </w:rPr>
        <w:t>:</w:t>
      </w:r>
      <w:r w:rsidRPr="00F43224">
        <w:rPr>
          <w:rFonts w:ascii="Arial" w:eastAsia="Times New Roman" w:hAnsi="Arial" w:cs="Arial"/>
          <w:i/>
          <w:lang w:val="sr-Cyrl-RS"/>
        </w:rPr>
        <w:t xml:space="preserve"> М</w:t>
      </w:r>
      <w:r w:rsidRPr="00F43224">
        <w:rPr>
          <w:rFonts w:ascii="Arial" w:eastAsia="Times New Roman" w:hAnsi="Arial" w:cs="Arial"/>
          <w:i/>
          <w:lang w:val="sr-Cyrl-CS"/>
        </w:rPr>
        <w:t xml:space="preserve">одел </w:t>
      </w:r>
      <w:r w:rsidR="00981114">
        <w:rPr>
          <w:rFonts w:ascii="Arial" w:eastAsia="Times New Roman" w:hAnsi="Arial" w:cs="Arial"/>
          <w:i/>
          <w:lang w:val="sr-Cyrl-CS"/>
        </w:rPr>
        <w:t>Оквирног споразума</w:t>
      </w:r>
      <w:r w:rsidRPr="00F43224">
        <w:rPr>
          <w:rFonts w:ascii="Arial" w:eastAsia="Times New Roman" w:hAnsi="Arial" w:cs="Arial"/>
          <w:i/>
          <w:lang w:val="sr-Cyrl-CS"/>
        </w:rPr>
        <w:t xml:space="preserve"> је саставни део Конкурсне документације и он представља садржину </w:t>
      </w:r>
      <w:r w:rsidR="00981114">
        <w:rPr>
          <w:rFonts w:ascii="Arial" w:eastAsia="Times New Roman" w:hAnsi="Arial" w:cs="Arial"/>
          <w:i/>
          <w:lang w:val="sr-Cyrl-CS"/>
        </w:rPr>
        <w:t>Оквирног споразума</w:t>
      </w:r>
      <w:r w:rsidRPr="00F43224">
        <w:rPr>
          <w:rFonts w:ascii="Arial" w:eastAsia="Times New Roman" w:hAnsi="Arial" w:cs="Arial"/>
          <w:i/>
          <w:lang w:val="sr-Cyrl-CS"/>
        </w:rPr>
        <w:t xml:space="preserve"> који ће бити закључен са </w:t>
      </w:r>
      <w:r w:rsidR="00981114">
        <w:rPr>
          <w:rFonts w:ascii="Arial" w:eastAsia="Times New Roman" w:hAnsi="Arial" w:cs="Arial"/>
          <w:i/>
          <w:lang w:val="sr-Cyrl-CS"/>
        </w:rPr>
        <w:t>Пружаоцем услуге</w:t>
      </w:r>
      <w:r w:rsidRPr="00F43224">
        <w:rPr>
          <w:rFonts w:ascii="Arial" w:eastAsia="Times New Roman" w:hAnsi="Arial" w:cs="Arial"/>
          <w:i/>
          <w:lang w:val="sr-Cyrl-CS"/>
        </w:rPr>
        <w:t xml:space="preserve"> ко</w:t>
      </w:r>
      <w:r w:rsidRPr="00F43224">
        <w:rPr>
          <w:rFonts w:ascii="Arial" w:eastAsia="Times New Roman" w:hAnsi="Arial" w:cs="Arial"/>
          <w:i/>
          <w:lang w:val="sr-Cyrl-RS"/>
        </w:rPr>
        <w:t>јем</w:t>
      </w:r>
      <w:r w:rsidRPr="00F43224">
        <w:rPr>
          <w:rFonts w:ascii="Arial" w:eastAsia="Times New Roman" w:hAnsi="Arial" w:cs="Arial"/>
          <w:i/>
          <w:lang w:val="sr-Cyrl-CS"/>
        </w:rPr>
        <w:t xml:space="preserve"> буде додељен </w:t>
      </w:r>
      <w:r w:rsidR="00981114">
        <w:rPr>
          <w:rFonts w:ascii="Arial" w:eastAsia="Times New Roman" w:hAnsi="Arial" w:cs="Arial"/>
          <w:i/>
          <w:lang w:val="sr-Cyrl-CS"/>
        </w:rPr>
        <w:t>Оквирни споразум</w:t>
      </w:r>
      <w:r w:rsidRPr="00F43224">
        <w:rPr>
          <w:rFonts w:ascii="Arial" w:eastAsia="Times New Roman" w:hAnsi="Arial" w:cs="Arial"/>
          <w:i/>
          <w:lang w:val="sr-Cyrl-CS"/>
        </w:rPr>
        <w:t xml:space="preserve"> о јавној </w:t>
      </w:r>
      <w:r w:rsidR="00981114">
        <w:rPr>
          <w:rFonts w:ascii="Arial" w:eastAsia="Times New Roman" w:hAnsi="Arial" w:cs="Arial"/>
          <w:i/>
          <w:lang w:val="sr-Cyrl-CS"/>
        </w:rPr>
        <w:t>набавци.</w:t>
      </w:r>
    </w:p>
    <w:p w14:paraId="0758C56C" w14:textId="77777777" w:rsidR="00F43224" w:rsidRPr="00F43224" w:rsidRDefault="00F43224" w:rsidP="00F43224">
      <w:pPr>
        <w:rPr>
          <w:rFonts w:ascii="Arial" w:hAnsi="Arial" w:cs="Arial"/>
          <w:sz w:val="24"/>
          <w:szCs w:val="24"/>
        </w:rPr>
      </w:pPr>
    </w:p>
    <w:p w14:paraId="739A677E" w14:textId="77777777" w:rsidR="006F0010" w:rsidRPr="00B72117" w:rsidRDefault="006F0010" w:rsidP="00847DFB">
      <w:pPr>
        <w:tabs>
          <w:tab w:val="left" w:pos="9502"/>
        </w:tabs>
        <w:rPr>
          <w:rFonts w:ascii="Arial" w:hAnsi="Arial" w:cs="Arial"/>
          <w:sz w:val="24"/>
          <w:szCs w:val="24"/>
        </w:rPr>
        <w:sectPr w:rsidR="006F0010" w:rsidRPr="00B72117" w:rsidSect="00AF0D6B">
          <w:pgSz w:w="11907" w:h="16840" w:code="9"/>
          <w:pgMar w:top="899" w:right="927" w:bottom="851" w:left="720" w:header="709" w:footer="709" w:gutter="0"/>
          <w:cols w:space="708"/>
          <w:docGrid w:linePitch="360"/>
        </w:sectPr>
      </w:pPr>
    </w:p>
    <w:p w14:paraId="058153DF" w14:textId="77777777" w:rsidR="002C1E0E" w:rsidRPr="003145EC" w:rsidRDefault="002C1E0E" w:rsidP="002C1E0E">
      <w:pPr>
        <w:spacing w:after="0" w:line="240" w:lineRule="auto"/>
        <w:jc w:val="right"/>
        <w:rPr>
          <w:rFonts w:ascii="Arial" w:eastAsia="Times New Roman" w:hAnsi="Arial" w:cs="Arial"/>
          <w:sz w:val="24"/>
          <w:szCs w:val="24"/>
        </w:rPr>
      </w:pPr>
      <w:r w:rsidRPr="003145EC">
        <w:rPr>
          <w:rFonts w:ascii="Arial" w:eastAsia="Times New Roman" w:hAnsi="Arial" w:cs="Arial"/>
          <w:sz w:val="24"/>
          <w:szCs w:val="24"/>
        </w:rPr>
        <w:lastRenderedPageBreak/>
        <w:t>ОБРАЗАЦ БР. 4</w:t>
      </w:r>
    </w:p>
    <w:p w14:paraId="4D7B58AB" w14:textId="77777777" w:rsidR="002C1E0E" w:rsidRPr="003145EC" w:rsidRDefault="002C1E0E" w:rsidP="002C1E0E">
      <w:pPr>
        <w:spacing w:after="0" w:line="240" w:lineRule="auto"/>
        <w:jc w:val="right"/>
        <w:rPr>
          <w:rFonts w:ascii="Arial" w:eastAsia="Times New Roman" w:hAnsi="Arial" w:cs="Arial"/>
          <w:sz w:val="24"/>
          <w:szCs w:val="24"/>
        </w:rPr>
      </w:pPr>
    </w:p>
    <w:p w14:paraId="10057CFA" w14:textId="77777777"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p w14:paraId="3D984907"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ИЗЈАВА О НЕЗАВИСНОЈ ПОНУДИ</w:t>
      </w:r>
    </w:p>
    <w:p w14:paraId="163672F4"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14:paraId="41E4B336" w14:textId="77777777"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14:paraId="7DBBFDC6" w14:textId="77777777"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3145EC" w14:paraId="53909C27" w14:textId="77777777" w:rsidTr="000D5B59">
        <w:trPr>
          <w:tblCellSpacing w:w="20" w:type="dxa"/>
        </w:trPr>
        <w:tc>
          <w:tcPr>
            <w:tcW w:w="4393" w:type="dxa"/>
          </w:tcPr>
          <w:p w14:paraId="300388FF" w14:textId="77777777"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835" w:type="dxa"/>
          </w:tcPr>
          <w:p w14:paraId="12AB600D" w14:textId="77777777"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14:paraId="27387E29" w14:textId="77777777" w:rsidTr="000D5B59">
        <w:trPr>
          <w:tblCellSpacing w:w="20" w:type="dxa"/>
        </w:trPr>
        <w:tc>
          <w:tcPr>
            <w:tcW w:w="4393" w:type="dxa"/>
          </w:tcPr>
          <w:p w14:paraId="6DC35E4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835" w:type="dxa"/>
          </w:tcPr>
          <w:p w14:paraId="7B05C3E1"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72178AC7" w14:textId="77777777" w:rsidTr="000D5B59">
        <w:trPr>
          <w:tblCellSpacing w:w="20" w:type="dxa"/>
        </w:trPr>
        <w:tc>
          <w:tcPr>
            <w:tcW w:w="4393" w:type="dxa"/>
          </w:tcPr>
          <w:p w14:paraId="3D4CA244"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835" w:type="dxa"/>
          </w:tcPr>
          <w:p w14:paraId="3FF9ED75"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59EFEE16" w14:textId="77777777" w:rsidTr="000D5B59">
        <w:trPr>
          <w:tblCellSpacing w:w="20" w:type="dxa"/>
        </w:trPr>
        <w:tc>
          <w:tcPr>
            <w:tcW w:w="4393" w:type="dxa"/>
          </w:tcPr>
          <w:p w14:paraId="0C33D601"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835" w:type="dxa"/>
          </w:tcPr>
          <w:p w14:paraId="3BA59272"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23C033A9" w14:textId="77777777" w:rsidTr="000D5B59">
        <w:trPr>
          <w:tblCellSpacing w:w="20" w:type="dxa"/>
        </w:trPr>
        <w:tc>
          <w:tcPr>
            <w:tcW w:w="4393" w:type="dxa"/>
          </w:tcPr>
          <w:p w14:paraId="648DB78E"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835" w:type="dxa"/>
          </w:tcPr>
          <w:p w14:paraId="2BC79C34"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14:paraId="1F8A99C9" w14:textId="77777777" w:rsidR="002C1E0E" w:rsidRPr="003145EC" w:rsidRDefault="002C1E0E" w:rsidP="002C1E0E">
      <w:pPr>
        <w:spacing w:after="0" w:line="240" w:lineRule="auto"/>
        <w:rPr>
          <w:rFonts w:ascii="Arial" w:eastAsia="Times New Roman" w:hAnsi="Arial" w:cs="Arial"/>
          <w:b/>
          <w:sz w:val="24"/>
          <w:szCs w:val="24"/>
          <w:lang w:val="sr-Cyrl-CS"/>
        </w:rPr>
      </w:pPr>
    </w:p>
    <w:p w14:paraId="233A811F"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16785895"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21EB0933"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50CC9E6D" w14:textId="77777777" w:rsidR="002C1E0E" w:rsidRPr="003145EC" w:rsidRDefault="002C1E0E" w:rsidP="002C1E0E">
      <w:pPr>
        <w:spacing w:after="0" w:line="240" w:lineRule="auto"/>
        <w:ind w:right="-360"/>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14:paraId="54E69E94"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2E5E6B95" w14:textId="77777777" w:rsidR="002C1E0E" w:rsidRPr="003145EC" w:rsidRDefault="002C1E0E" w:rsidP="002C1E0E">
      <w:pPr>
        <w:spacing w:after="0" w:line="240" w:lineRule="auto"/>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ИЗЈАВУ О НЕЗАВИСНОЈ ПОНУДИ</w:t>
      </w:r>
    </w:p>
    <w:p w14:paraId="77520878"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211BDF87"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455B024D" w14:textId="1BFFB484"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Pr>
          <w:rFonts w:ascii="Arial" w:eastAsia="Times New Roman" w:hAnsi="Arial" w:cs="Arial"/>
          <w:sz w:val="24"/>
          <w:szCs w:val="24"/>
          <w:lang w:val="ru-RU"/>
        </w:rPr>
        <w:t xml:space="preserve">услуге </w:t>
      </w:r>
      <w:r w:rsidR="000D5B59">
        <w:rPr>
          <w:rFonts w:ascii="Arial" w:eastAsia="Times New Roman" w:hAnsi="Arial" w:cs="Arial"/>
          <w:sz w:val="24"/>
          <w:szCs w:val="24"/>
          <w:lang w:val="sr-Cyrl-RS"/>
        </w:rPr>
        <w:t xml:space="preserve">мапирања процеса - </w:t>
      </w:r>
      <w:r w:rsidR="000D5B59" w:rsidRPr="00B72117">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w:t>
      </w:r>
      <w:r w:rsidR="000D5B59">
        <w:rPr>
          <w:rFonts w:ascii="Arial" w:eastAsia="Times New Roman" w:hAnsi="Arial" w:cs="Arial"/>
          <w:sz w:val="24"/>
          <w:szCs w:val="24"/>
          <w:lang w:val="ru-RU"/>
        </w:rPr>
        <w:t>цијa</w:t>
      </w:r>
      <w:r w:rsidRPr="003145EC">
        <w:rPr>
          <w:rFonts w:ascii="Arial" w:eastAsia="Times New Roman" w:hAnsi="Arial" w:cs="Arial"/>
          <w:sz w:val="24"/>
          <w:szCs w:val="24"/>
          <w:lang w:val="ru-RU"/>
        </w:rPr>
        <w:t xml:space="preserve"> ЈН бр. </w:t>
      </w:r>
      <w:r>
        <w:rPr>
          <w:rFonts w:ascii="Arial" w:eastAsia="Times New Roman" w:hAnsi="Arial" w:cs="Arial"/>
          <w:sz w:val="24"/>
          <w:szCs w:val="24"/>
          <w:lang w:val="ru-RU"/>
        </w:rPr>
        <w:t>ЈНМВ/8300/00</w:t>
      </w:r>
      <w:r w:rsidR="000D5B59">
        <w:rPr>
          <w:rFonts w:ascii="Arial" w:eastAsia="Times New Roman" w:hAnsi="Arial" w:cs="Arial"/>
          <w:sz w:val="24"/>
          <w:szCs w:val="24"/>
          <w:lang w:val="ru-RU"/>
        </w:rPr>
        <w:t>13</w:t>
      </w:r>
      <w:r>
        <w:rPr>
          <w:rFonts w:ascii="Arial" w:eastAsia="Times New Roman" w:hAnsi="Arial" w:cs="Arial"/>
          <w:sz w:val="24"/>
          <w:szCs w:val="24"/>
          <w:lang w:val="ru-RU"/>
        </w:rPr>
        <w:t>/2017</w:t>
      </w:r>
      <w:r w:rsidRPr="003145EC">
        <w:rPr>
          <w:rFonts w:ascii="Arial" w:eastAsia="Times New Roman" w:hAnsi="Arial" w:cs="Arial"/>
          <w:sz w:val="24"/>
          <w:szCs w:val="24"/>
          <w:lang w:val="ru-RU"/>
        </w:rPr>
        <w:t xml:space="preserve"> Наручиоца </w:t>
      </w:r>
      <w:r w:rsidRPr="003145EC">
        <w:rPr>
          <w:rFonts w:ascii="Arial" w:eastAsia="Arial Unicode MS" w:hAnsi="Arial" w:cs="Arial"/>
          <w:color w:val="000000"/>
          <w:kern w:val="1"/>
          <w:sz w:val="24"/>
          <w:szCs w:val="24"/>
          <w:lang w:eastAsia="ar-SA"/>
        </w:rPr>
        <w:t>Јавно предузеће „</w:t>
      </w:r>
      <w:r>
        <w:rPr>
          <w:rFonts w:ascii="Arial" w:eastAsia="Arial Unicode MS" w:hAnsi="Arial" w:cs="Arial"/>
          <w:color w:val="000000"/>
          <w:kern w:val="1"/>
          <w:sz w:val="24"/>
          <w:szCs w:val="24"/>
          <w:lang w:eastAsia="ar-SA"/>
        </w:rPr>
        <w:t xml:space="preserve">Електропривреда Србије“ Београд, </w:t>
      </w:r>
      <w:r w:rsidRPr="003145EC">
        <w:rPr>
          <w:rFonts w:ascii="Arial" w:eastAsia="Times New Roman" w:hAnsi="Arial" w:cs="Arial"/>
          <w:sz w:val="24"/>
          <w:szCs w:val="24"/>
          <w:lang w:val="ru-RU"/>
        </w:rPr>
        <w:t>по Позиву за подношење понуда објављеном на</w:t>
      </w:r>
      <w:r w:rsidRPr="003145EC">
        <w:rPr>
          <w:rFonts w:ascii="Arial" w:eastAsia="Times New Roman" w:hAnsi="Arial" w:cs="Arial"/>
          <w:sz w:val="24"/>
          <w:szCs w:val="24"/>
          <w:lang w:val="sr-Latn-CS"/>
        </w:rPr>
        <w:t xml:space="preserve"> </w:t>
      </w:r>
      <w:r w:rsidRPr="003145EC">
        <w:rPr>
          <w:rFonts w:ascii="Arial" w:eastAsia="Times New Roman" w:hAnsi="Arial" w:cs="Arial"/>
          <w:sz w:val="24"/>
          <w:szCs w:val="24"/>
          <w:lang w:val="ru-RU"/>
        </w:rPr>
        <w:t xml:space="preserve">Порталу јавних набавки и интернет страници наручиоца </w:t>
      </w:r>
      <w:r w:rsidRPr="00BD715C">
        <w:rPr>
          <w:rFonts w:ascii="Arial" w:eastAsia="Times New Roman" w:hAnsi="Arial" w:cs="Arial"/>
          <w:sz w:val="24"/>
          <w:szCs w:val="24"/>
          <w:lang w:val="ru-RU"/>
        </w:rPr>
        <w:t xml:space="preserve">дана </w:t>
      </w:r>
      <w:r w:rsidR="00BD715C" w:rsidRPr="00BD715C">
        <w:rPr>
          <w:rFonts w:ascii="Arial" w:eastAsia="Times New Roman" w:hAnsi="Arial" w:cs="Arial"/>
          <w:sz w:val="24"/>
          <w:szCs w:val="24"/>
          <w:lang w:val="ru-RU"/>
        </w:rPr>
        <w:t>0</w:t>
      </w:r>
      <w:r w:rsidR="00E26A17">
        <w:rPr>
          <w:rFonts w:ascii="Arial" w:eastAsia="Times New Roman" w:hAnsi="Arial" w:cs="Arial"/>
          <w:sz w:val="24"/>
          <w:szCs w:val="24"/>
          <w:lang w:val="ru-RU"/>
        </w:rPr>
        <w:t>5</w:t>
      </w:r>
      <w:r w:rsidR="00BD715C" w:rsidRPr="00BD715C">
        <w:rPr>
          <w:rFonts w:ascii="Arial" w:eastAsia="Times New Roman" w:hAnsi="Arial" w:cs="Arial"/>
          <w:sz w:val="24"/>
          <w:szCs w:val="24"/>
          <w:lang w:val="ru-RU"/>
        </w:rPr>
        <w:t>.12.2017</w:t>
      </w:r>
      <w:r w:rsidRPr="00BD715C">
        <w:rPr>
          <w:rFonts w:ascii="Arial" w:eastAsia="Times New Roman" w:hAnsi="Arial" w:cs="Arial"/>
          <w:sz w:val="24"/>
          <w:szCs w:val="24"/>
          <w:lang w:val="ru-RU"/>
        </w:rPr>
        <w:t xml:space="preserve">. </w:t>
      </w:r>
      <w:r w:rsidRPr="00AA453A">
        <w:rPr>
          <w:rFonts w:ascii="Arial" w:eastAsia="Times New Roman" w:hAnsi="Arial" w:cs="Arial"/>
          <w:sz w:val="24"/>
          <w:szCs w:val="24"/>
          <w:lang w:val="ru-RU"/>
        </w:rPr>
        <w:t>године и</w:t>
      </w:r>
      <w:r w:rsidRPr="003145EC">
        <w:rPr>
          <w:rFonts w:ascii="Arial" w:eastAsia="Times New Roman" w:hAnsi="Arial" w:cs="Arial"/>
          <w:sz w:val="24"/>
          <w:szCs w:val="24"/>
          <w:lang w:val="ru-RU"/>
        </w:rPr>
        <w:t xml:space="preserve"> Порталу службених гласила Републике Србије и базе прописа, поднео независно, без договора са другим понуђачима или заинтересованим лицима.</w:t>
      </w:r>
    </w:p>
    <w:p w14:paraId="4F743005" w14:textId="77777777" w:rsidR="002C1E0E" w:rsidRPr="003145EC" w:rsidRDefault="002C1E0E" w:rsidP="002C1E0E">
      <w:pPr>
        <w:suppressAutoHyphens/>
        <w:spacing w:after="0" w:line="100" w:lineRule="atLeast"/>
        <w:jc w:val="both"/>
        <w:rPr>
          <w:rFonts w:ascii="Arial" w:eastAsia="Times New Roman" w:hAnsi="Arial" w:cs="Arial"/>
          <w:sz w:val="24"/>
          <w:szCs w:val="24"/>
        </w:rPr>
      </w:pPr>
    </w:p>
    <w:p w14:paraId="376306CF" w14:textId="77777777" w:rsidR="002C1E0E" w:rsidRPr="003145EC"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3145EC">
        <w:rPr>
          <w:rFonts w:ascii="Arial" w:eastAsia="Times New Roman" w:hAnsi="Arial" w:cs="Arial"/>
          <w:sz w:val="24"/>
          <w:szCs w:val="24"/>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14:paraId="6D09089D" w14:textId="77777777" w:rsidR="002C1E0E" w:rsidRPr="003145EC" w:rsidRDefault="002C1E0E" w:rsidP="002C1E0E">
      <w:pPr>
        <w:spacing w:after="0" w:line="240" w:lineRule="auto"/>
        <w:rPr>
          <w:rFonts w:ascii="Arial" w:eastAsia="Times New Roman" w:hAnsi="Arial" w:cs="Arial"/>
          <w:b/>
          <w:sz w:val="24"/>
          <w:szCs w:val="24"/>
          <w:lang w:val="ru-RU"/>
        </w:rPr>
      </w:pPr>
    </w:p>
    <w:p w14:paraId="0E9C71F0" w14:textId="77777777" w:rsidR="002C1E0E" w:rsidRPr="003145EC" w:rsidRDefault="002C1E0E" w:rsidP="002C1E0E">
      <w:pPr>
        <w:spacing w:after="0" w:line="240" w:lineRule="auto"/>
        <w:rPr>
          <w:rFonts w:ascii="Arial" w:eastAsia="Times New Roman" w:hAnsi="Arial" w:cs="Arial"/>
          <w:b/>
          <w:sz w:val="24"/>
          <w:szCs w:val="24"/>
          <w:lang w:val="ru-RU"/>
        </w:rPr>
      </w:pPr>
    </w:p>
    <w:p w14:paraId="22CBC441"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7E34B0B3"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466BC0FB"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ED7441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14:paraId="135ADC5A" w14:textId="77777777"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1FC4279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32E8200" w14:textId="77777777" w:rsidR="002C1E0E" w:rsidRPr="003145EC" w:rsidRDefault="002C1E0E" w:rsidP="002C1E0E">
      <w:pPr>
        <w:spacing w:after="0" w:line="240" w:lineRule="auto"/>
        <w:jc w:val="center"/>
        <w:rPr>
          <w:rFonts w:ascii="Arial" w:eastAsia="Times New Roman" w:hAnsi="Arial" w:cs="Arial"/>
          <w:b/>
          <w:sz w:val="24"/>
          <w:szCs w:val="24"/>
          <w:lang w:val="ru-RU"/>
        </w:rPr>
      </w:pPr>
    </w:p>
    <w:p w14:paraId="6A3E06CD" w14:textId="77777777" w:rsidR="002C1E0E" w:rsidRPr="003145EC" w:rsidRDefault="002C1E0E" w:rsidP="002C1E0E">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897C747" w14:textId="77777777" w:rsidR="002C1E0E" w:rsidRPr="003145EC" w:rsidRDefault="002C1E0E" w:rsidP="002C1E0E">
      <w:pPr>
        <w:spacing w:after="0" w:line="240" w:lineRule="auto"/>
        <w:ind w:left="-180" w:right="-360" w:firstLine="720"/>
        <w:jc w:val="both"/>
        <w:rPr>
          <w:rFonts w:ascii="Arial" w:eastAsia="Times New Roman" w:hAnsi="Arial" w:cs="Arial"/>
          <w:i/>
          <w:sz w:val="24"/>
          <w:szCs w:val="24"/>
          <w:lang w:val="ru-RU"/>
        </w:rPr>
      </w:pPr>
      <w:r w:rsidRPr="003145EC">
        <w:rPr>
          <w:rFonts w:ascii="Arial" w:eastAsia="Times New Roman" w:hAnsi="Arial" w:cs="Arial"/>
          <w:i/>
          <w:sz w:val="24"/>
          <w:szCs w:val="24"/>
          <w:lang w:val="ru-RU"/>
        </w:rPr>
        <w:br w:type="page"/>
      </w:r>
    </w:p>
    <w:p w14:paraId="21C4E2B6" w14:textId="77777777" w:rsidR="002C1E0E" w:rsidRPr="003145EC" w:rsidRDefault="002C1E0E" w:rsidP="002C1E0E">
      <w:pPr>
        <w:spacing w:after="0" w:line="240" w:lineRule="auto"/>
        <w:jc w:val="right"/>
        <w:outlineLvl w:val="0"/>
        <w:rPr>
          <w:rFonts w:ascii="Arial" w:eastAsia="Times New Roman" w:hAnsi="Arial" w:cs="Arial"/>
          <w:bCs/>
          <w:caps/>
          <w:kern w:val="28"/>
          <w:sz w:val="24"/>
          <w:szCs w:val="24"/>
        </w:rPr>
      </w:pPr>
      <w:r w:rsidRPr="003145EC">
        <w:rPr>
          <w:rFonts w:ascii="Arial" w:eastAsia="Times New Roman" w:hAnsi="Arial" w:cs="Arial"/>
          <w:bCs/>
          <w:caps/>
          <w:kern w:val="28"/>
          <w:sz w:val="24"/>
          <w:szCs w:val="24"/>
        </w:rPr>
        <w:lastRenderedPageBreak/>
        <w:t>О</w:t>
      </w:r>
      <w:r w:rsidRPr="003145EC">
        <w:rPr>
          <w:rFonts w:ascii="Arial" w:eastAsia="Times New Roman" w:hAnsi="Arial" w:cs="Arial"/>
          <w:bCs/>
          <w:caps/>
          <w:kern w:val="28"/>
          <w:sz w:val="24"/>
          <w:szCs w:val="24"/>
          <w:lang w:val="sr-Cyrl-CS"/>
        </w:rPr>
        <w:t xml:space="preserve">бразац </w:t>
      </w:r>
      <w:r w:rsidRPr="003145EC">
        <w:rPr>
          <w:rFonts w:ascii="Arial" w:eastAsia="Times New Roman" w:hAnsi="Arial" w:cs="Arial"/>
          <w:bCs/>
          <w:caps/>
          <w:kern w:val="28"/>
          <w:sz w:val="24"/>
          <w:szCs w:val="24"/>
        </w:rPr>
        <w:t>БР. 5</w:t>
      </w:r>
    </w:p>
    <w:p w14:paraId="193A1385" w14:textId="77777777" w:rsidR="002C1E0E" w:rsidRPr="003145EC" w:rsidRDefault="002C1E0E" w:rsidP="002C1E0E">
      <w:pPr>
        <w:spacing w:after="0" w:line="240" w:lineRule="auto"/>
        <w:jc w:val="right"/>
        <w:outlineLvl w:val="0"/>
        <w:rPr>
          <w:rFonts w:ascii="Arial" w:eastAsia="Times New Roman" w:hAnsi="Arial" w:cs="Arial"/>
          <w:bCs/>
          <w:caps/>
          <w:color w:val="00B050"/>
          <w:kern w:val="28"/>
          <w:sz w:val="24"/>
          <w:szCs w:val="24"/>
        </w:rPr>
      </w:pP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3145EC" w14:paraId="769A0D5D" w14:textId="77777777" w:rsidTr="000D5B59">
        <w:trPr>
          <w:tblCellSpacing w:w="20" w:type="dxa"/>
        </w:trPr>
        <w:tc>
          <w:tcPr>
            <w:tcW w:w="4393" w:type="dxa"/>
          </w:tcPr>
          <w:p w14:paraId="640BA005" w14:textId="77777777"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693" w:type="dxa"/>
          </w:tcPr>
          <w:p w14:paraId="2D06BD54" w14:textId="77777777"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14:paraId="255371AE" w14:textId="77777777" w:rsidTr="000D5B59">
        <w:trPr>
          <w:tblCellSpacing w:w="20" w:type="dxa"/>
        </w:trPr>
        <w:tc>
          <w:tcPr>
            <w:tcW w:w="4393" w:type="dxa"/>
          </w:tcPr>
          <w:p w14:paraId="0EFF9E6D"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693" w:type="dxa"/>
          </w:tcPr>
          <w:p w14:paraId="7F6D75F7"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2296DBF1" w14:textId="77777777" w:rsidTr="000D5B59">
        <w:trPr>
          <w:tblCellSpacing w:w="20" w:type="dxa"/>
        </w:trPr>
        <w:tc>
          <w:tcPr>
            <w:tcW w:w="4393" w:type="dxa"/>
          </w:tcPr>
          <w:p w14:paraId="0D3CD7E3"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693" w:type="dxa"/>
          </w:tcPr>
          <w:p w14:paraId="7232D15D"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20663B99" w14:textId="77777777" w:rsidTr="000D5B59">
        <w:trPr>
          <w:tblCellSpacing w:w="20" w:type="dxa"/>
        </w:trPr>
        <w:tc>
          <w:tcPr>
            <w:tcW w:w="4393" w:type="dxa"/>
          </w:tcPr>
          <w:p w14:paraId="10806979"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693" w:type="dxa"/>
          </w:tcPr>
          <w:p w14:paraId="295AEDEC"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14:paraId="18D0EDB3" w14:textId="77777777" w:rsidTr="000D5B59">
        <w:trPr>
          <w:tblCellSpacing w:w="20" w:type="dxa"/>
        </w:trPr>
        <w:tc>
          <w:tcPr>
            <w:tcW w:w="4393" w:type="dxa"/>
          </w:tcPr>
          <w:p w14:paraId="0D090D4A"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693" w:type="dxa"/>
          </w:tcPr>
          <w:p w14:paraId="2F4F85E8" w14:textId="77777777"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14:paraId="223BAC65" w14:textId="77777777" w:rsidR="002C1E0E" w:rsidRPr="003145EC" w:rsidRDefault="002C1E0E" w:rsidP="002C1E0E">
      <w:pPr>
        <w:spacing w:after="0" w:line="240" w:lineRule="auto"/>
        <w:rPr>
          <w:rFonts w:ascii="Arial" w:eastAsia="Times New Roman" w:hAnsi="Arial" w:cs="Arial"/>
          <w:b/>
          <w:sz w:val="24"/>
          <w:szCs w:val="24"/>
          <w:lang w:val="sr-Cyrl-CS"/>
        </w:rPr>
      </w:pPr>
    </w:p>
    <w:p w14:paraId="6651534A" w14:textId="77777777" w:rsidR="002C1E0E" w:rsidRPr="003145EC" w:rsidRDefault="002C1E0E" w:rsidP="002C1E0E">
      <w:pPr>
        <w:spacing w:after="0" w:line="240" w:lineRule="auto"/>
        <w:jc w:val="right"/>
        <w:outlineLvl w:val="0"/>
        <w:rPr>
          <w:rFonts w:ascii="Arial" w:eastAsia="Times New Roman" w:hAnsi="Arial" w:cs="Arial"/>
          <w:bCs/>
          <w:caps/>
          <w:kern w:val="28"/>
          <w:sz w:val="24"/>
          <w:szCs w:val="24"/>
        </w:rPr>
      </w:pPr>
    </w:p>
    <w:p w14:paraId="58F52B5A"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3145EC">
        <w:rPr>
          <w:rFonts w:ascii="Arial" w:eastAsia="Times New Roman" w:hAnsi="Arial" w:cs="Arial"/>
          <w:sz w:val="24"/>
          <w:szCs w:val="24"/>
        </w:rPr>
        <w:t xml:space="preserve"> као </w:t>
      </w:r>
      <w:r w:rsidRPr="003145EC">
        <w:rPr>
          <w:rFonts w:ascii="Arial" w:eastAsia="Times New Roman" w:hAnsi="Arial" w:cs="Arial"/>
          <w:sz w:val="24"/>
          <w:szCs w:val="24"/>
          <w:lang w:val="ru-RU"/>
        </w:rPr>
        <w:t>понуђач дајем</w:t>
      </w:r>
    </w:p>
    <w:p w14:paraId="508D03FF" w14:textId="77777777" w:rsidR="002C1E0E" w:rsidRPr="003145EC" w:rsidRDefault="002C1E0E" w:rsidP="002C1E0E">
      <w:pPr>
        <w:spacing w:after="0" w:line="240" w:lineRule="auto"/>
        <w:jc w:val="both"/>
        <w:rPr>
          <w:rFonts w:ascii="Arial" w:eastAsia="Times New Roman" w:hAnsi="Arial" w:cs="Arial"/>
          <w:sz w:val="24"/>
          <w:szCs w:val="24"/>
          <w:lang w:val="ru-RU"/>
        </w:rPr>
      </w:pPr>
    </w:p>
    <w:p w14:paraId="4CDF217B" w14:textId="77777777"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r w:rsidRPr="003145EC">
        <w:rPr>
          <w:rFonts w:ascii="Arial" w:eastAsia="Times New Roman" w:hAnsi="Arial" w:cs="Arial"/>
          <w:b/>
          <w:sz w:val="24"/>
          <w:szCs w:val="24"/>
          <w:lang w:val="ru-RU"/>
        </w:rPr>
        <w:t>И З Ј А В У</w:t>
      </w:r>
    </w:p>
    <w:p w14:paraId="27144F57" w14:textId="77777777"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p>
    <w:p w14:paraId="51348669" w14:textId="77777777" w:rsidR="002C1E0E" w:rsidRPr="003145EC" w:rsidRDefault="002C1E0E" w:rsidP="002C1E0E">
      <w:pPr>
        <w:spacing w:after="0" w:line="240" w:lineRule="auto"/>
        <w:jc w:val="both"/>
        <w:rPr>
          <w:rFonts w:ascii="Arial" w:eastAsia="Times New Roman" w:hAnsi="Arial" w:cs="Arial"/>
          <w:color w:val="FF0000"/>
          <w:sz w:val="24"/>
          <w:szCs w:val="24"/>
          <w:lang w:val="ru-RU"/>
        </w:rPr>
      </w:pPr>
    </w:p>
    <w:p w14:paraId="671540C2" w14:textId="77777777"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којом изричито наводимо да </w:t>
      </w:r>
      <w:r w:rsidRPr="003145EC">
        <w:rPr>
          <w:rFonts w:ascii="Arial" w:eastAsia="Times New Roman" w:hAnsi="Arial" w:cs="Arial"/>
          <w:sz w:val="24"/>
          <w:szCs w:val="24"/>
        </w:rPr>
        <w:t>смо у свом досадашњем раду и</w:t>
      </w:r>
      <w:r w:rsidRPr="003145EC">
        <w:rPr>
          <w:rFonts w:ascii="Arial" w:eastAsia="Times New Roman" w:hAnsi="Arial" w:cs="Arial"/>
          <w:sz w:val="24"/>
          <w:szCs w:val="24"/>
          <w:lang w:val="ru-RU"/>
        </w:rPr>
        <w:t xml:space="preserve"> при састављању Понуде</w:t>
      </w:r>
      <w:r w:rsidRPr="003145EC">
        <w:rPr>
          <w:rFonts w:ascii="Arial" w:eastAsia="Times New Roman" w:hAnsi="Arial" w:cs="Arial"/>
          <w:sz w:val="24"/>
          <w:szCs w:val="24"/>
        </w:rPr>
        <w:t xml:space="preserve"> број: ________ </w:t>
      </w:r>
      <w:r w:rsidR="000D5B59" w:rsidRPr="003145EC">
        <w:rPr>
          <w:rFonts w:ascii="Arial" w:eastAsia="Times New Roman" w:hAnsi="Arial" w:cs="Arial"/>
          <w:sz w:val="24"/>
          <w:szCs w:val="24"/>
          <w:lang w:val="ru-RU"/>
        </w:rPr>
        <w:t xml:space="preserve">за јавну </w:t>
      </w:r>
      <w:r w:rsidR="000D5B59">
        <w:rPr>
          <w:rFonts w:ascii="Arial" w:eastAsia="Times New Roman" w:hAnsi="Arial" w:cs="Arial"/>
          <w:sz w:val="24"/>
          <w:szCs w:val="24"/>
          <w:lang w:val="ru-RU"/>
        </w:rPr>
        <w:t xml:space="preserve">услуге </w:t>
      </w:r>
      <w:r w:rsidR="000D5B59">
        <w:rPr>
          <w:rFonts w:ascii="Arial" w:eastAsia="Times New Roman" w:hAnsi="Arial" w:cs="Arial"/>
          <w:sz w:val="24"/>
          <w:szCs w:val="24"/>
          <w:lang w:val="sr-Cyrl-RS"/>
        </w:rPr>
        <w:t xml:space="preserve">мапирања процеса - </w:t>
      </w:r>
      <w:r w:rsidR="000D5B59" w:rsidRPr="00B72117">
        <w:rPr>
          <w:rFonts w:ascii="Arial" w:eastAsia="Times New Roman" w:hAnsi="Arial" w:cs="Arial"/>
          <w:sz w:val="24"/>
          <w:szCs w:val="24"/>
          <w:lang w:val="ru-RU"/>
        </w:rPr>
        <w:t>Припрема за имплементацију захтева стандарда и поделу процеса на релацији Технички центри – ЕПС Дистрибу</w:t>
      </w:r>
      <w:r w:rsidR="000D5B59">
        <w:rPr>
          <w:rFonts w:ascii="Arial" w:eastAsia="Times New Roman" w:hAnsi="Arial" w:cs="Arial"/>
          <w:sz w:val="24"/>
          <w:szCs w:val="24"/>
          <w:lang w:val="ru-RU"/>
        </w:rPr>
        <w:t>цијa</w:t>
      </w:r>
      <w:r w:rsidR="000D5B59" w:rsidRPr="003145EC">
        <w:rPr>
          <w:rFonts w:ascii="Arial" w:eastAsia="Times New Roman" w:hAnsi="Arial" w:cs="Arial"/>
          <w:sz w:val="24"/>
          <w:szCs w:val="24"/>
          <w:lang w:val="ru-RU"/>
        </w:rPr>
        <w:t xml:space="preserve"> ЈН бр. </w:t>
      </w:r>
      <w:r w:rsidR="000D5B59">
        <w:rPr>
          <w:rFonts w:ascii="Arial" w:eastAsia="Times New Roman" w:hAnsi="Arial" w:cs="Arial"/>
          <w:sz w:val="24"/>
          <w:szCs w:val="24"/>
          <w:lang w:val="ru-RU"/>
        </w:rPr>
        <w:t>ЈНМВ/8300/0013/2017</w:t>
      </w:r>
      <w:r w:rsidRPr="003145EC">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3145EC">
        <w:rPr>
          <w:rFonts w:ascii="Arial" w:eastAsia="Times New Roman" w:hAnsi="Arial" w:cs="Arial"/>
          <w:sz w:val="24"/>
          <w:szCs w:val="24"/>
        </w:rPr>
        <w:t>,</w:t>
      </w:r>
      <w:r w:rsidRPr="003145EC">
        <w:rPr>
          <w:rFonts w:ascii="Arial" w:eastAsia="Times New Roman" w:hAnsi="Arial" w:cs="Arial"/>
          <w:sz w:val="24"/>
          <w:szCs w:val="24"/>
          <w:lang w:val="ru-RU"/>
        </w:rPr>
        <w:t xml:space="preserve"> као и да </w:t>
      </w:r>
      <w:r w:rsidRPr="003145EC">
        <w:rPr>
          <w:rFonts w:ascii="Arial" w:eastAsia="Times New Roman" w:hAnsi="Arial" w:cs="Arial"/>
          <w:sz w:val="24"/>
          <w:szCs w:val="24"/>
        </w:rPr>
        <w:t>немамо забрану обављања делатности која је на снази у време подношења Понуде.</w:t>
      </w:r>
    </w:p>
    <w:p w14:paraId="356251C8" w14:textId="77777777" w:rsidR="002C1E0E" w:rsidRPr="003145EC" w:rsidRDefault="002C1E0E" w:rsidP="002C1E0E">
      <w:pPr>
        <w:spacing w:after="0" w:line="240" w:lineRule="auto"/>
        <w:jc w:val="both"/>
        <w:rPr>
          <w:rFonts w:ascii="Arial" w:eastAsia="Times New Roman" w:hAnsi="Arial" w:cs="Arial"/>
          <w:sz w:val="24"/>
          <w:szCs w:val="24"/>
        </w:rPr>
      </w:pPr>
    </w:p>
    <w:p w14:paraId="17E83070" w14:textId="77777777" w:rsidR="002C1E0E" w:rsidRPr="003145EC" w:rsidRDefault="002C1E0E" w:rsidP="002C1E0E">
      <w:pPr>
        <w:spacing w:after="0" w:line="240" w:lineRule="auto"/>
        <w:jc w:val="both"/>
        <w:rPr>
          <w:rFonts w:ascii="Arial" w:eastAsia="Times New Roman" w:hAnsi="Arial" w:cs="Arial"/>
          <w:sz w:val="24"/>
          <w:szCs w:val="24"/>
        </w:rPr>
      </w:pPr>
    </w:p>
    <w:p w14:paraId="4196F6CE" w14:textId="77777777" w:rsidR="002C1E0E" w:rsidRPr="003145EC" w:rsidRDefault="002C1E0E" w:rsidP="002C1E0E">
      <w:pPr>
        <w:spacing w:after="0" w:line="240" w:lineRule="auto"/>
        <w:jc w:val="both"/>
        <w:rPr>
          <w:rFonts w:ascii="Arial" w:eastAsia="Times New Roman" w:hAnsi="Arial" w:cs="Arial"/>
          <w:sz w:val="24"/>
          <w:szCs w:val="24"/>
        </w:rPr>
      </w:pPr>
    </w:p>
    <w:p w14:paraId="5787069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213B852"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9932536"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1D077989"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42CE4C6B"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F5681EE"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14:paraId="34C3783B" w14:textId="77777777"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49E83125"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6BB23DBE"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FF7920B"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7AA78C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71E745E6"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507174D3"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B9BAEA0" w14:textId="77777777"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E870027" w14:textId="77777777" w:rsidR="002C1E0E" w:rsidRPr="003145EC" w:rsidRDefault="002C1E0E" w:rsidP="002C1E0E">
      <w:pPr>
        <w:spacing w:after="0" w:line="240" w:lineRule="auto"/>
        <w:jc w:val="both"/>
        <w:rPr>
          <w:rFonts w:ascii="Arial" w:eastAsia="Times New Roman" w:hAnsi="Arial" w:cs="Arial"/>
          <w:i/>
          <w:sz w:val="24"/>
          <w:szCs w:val="24"/>
        </w:rPr>
      </w:pPr>
      <w:r w:rsidRPr="003145EC">
        <w:rPr>
          <w:rFonts w:ascii="Arial" w:eastAsia="Times New Roman" w:hAnsi="Arial" w:cs="Arial"/>
          <w:i/>
          <w:sz w:val="24"/>
          <w:szCs w:val="24"/>
          <w:u w:val="single"/>
        </w:rPr>
        <w:t>Напомена</w:t>
      </w:r>
      <w:r w:rsidRPr="003145EC">
        <w:rPr>
          <w:rFonts w:ascii="Arial" w:eastAsia="Times New Roman" w:hAnsi="Arial" w:cs="Arial"/>
          <w:i/>
          <w:sz w:val="24"/>
          <w:szCs w:val="24"/>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C1D8B57" w14:textId="77777777" w:rsidR="002C1E0E" w:rsidRPr="003145EC" w:rsidRDefault="002C1E0E" w:rsidP="002C1E0E">
      <w:pPr>
        <w:spacing w:after="0" w:line="240" w:lineRule="auto"/>
        <w:jc w:val="both"/>
        <w:rPr>
          <w:rFonts w:ascii="Arial" w:eastAsia="Times New Roman" w:hAnsi="Arial" w:cs="Arial"/>
          <w:i/>
          <w:sz w:val="24"/>
          <w:szCs w:val="24"/>
        </w:rPr>
      </w:pPr>
      <w:r w:rsidRPr="003145EC">
        <w:rPr>
          <w:rFonts w:ascii="Arial" w:eastAsia="Times New Roman" w:hAnsi="Arial" w:cs="Arial"/>
          <w:i/>
          <w:sz w:val="24"/>
          <w:szCs w:val="24"/>
        </w:rPr>
        <w:t>Приликом подношења понуде овај образац копирати у потребном броју примерака.</w:t>
      </w:r>
    </w:p>
    <w:p w14:paraId="44778B21" w14:textId="77777777" w:rsidR="002C1E0E" w:rsidRPr="003145EC" w:rsidRDefault="002C1E0E" w:rsidP="002C1E0E">
      <w:pPr>
        <w:spacing w:after="0" w:line="240" w:lineRule="auto"/>
        <w:jc w:val="both"/>
        <w:rPr>
          <w:rFonts w:ascii="Arial" w:eastAsia="Times New Roman" w:hAnsi="Arial" w:cs="Arial"/>
          <w:i/>
          <w:sz w:val="24"/>
          <w:szCs w:val="24"/>
        </w:rPr>
      </w:pPr>
    </w:p>
    <w:p w14:paraId="39215B03" w14:textId="77777777" w:rsidR="002C1E0E" w:rsidRPr="003145EC" w:rsidRDefault="002C1E0E" w:rsidP="002C1E0E">
      <w:pPr>
        <w:spacing w:after="0" w:line="240" w:lineRule="auto"/>
        <w:jc w:val="both"/>
        <w:rPr>
          <w:rFonts w:ascii="Arial" w:eastAsia="Times New Roman" w:hAnsi="Arial" w:cs="Arial"/>
          <w:i/>
          <w:sz w:val="24"/>
          <w:szCs w:val="24"/>
        </w:rPr>
      </w:pPr>
    </w:p>
    <w:p w14:paraId="4FAD5CC1" w14:textId="77777777" w:rsidR="002C1E0E" w:rsidRPr="003145EC" w:rsidRDefault="002C1E0E" w:rsidP="002C1E0E">
      <w:pPr>
        <w:spacing w:after="0" w:line="240" w:lineRule="auto"/>
        <w:jc w:val="both"/>
        <w:rPr>
          <w:rFonts w:ascii="Arial" w:eastAsia="Times New Roman" w:hAnsi="Arial" w:cs="Arial"/>
          <w:i/>
          <w:sz w:val="24"/>
          <w:szCs w:val="24"/>
        </w:rPr>
      </w:pPr>
    </w:p>
    <w:p w14:paraId="48CC29B6" w14:textId="77777777" w:rsidR="002C1E0E" w:rsidRPr="003145EC" w:rsidRDefault="002C1E0E" w:rsidP="002C1E0E">
      <w:pPr>
        <w:spacing w:after="0" w:line="240" w:lineRule="auto"/>
        <w:jc w:val="both"/>
        <w:rPr>
          <w:rFonts w:ascii="Arial" w:eastAsia="Times New Roman" w:hAnsi="Arial" w:cs="Arial"/>
          <w:i/>
          <w:sz w:val="24"/>
          <w:szCs w:val="24"/>
        </w:rPr>
      </w:pPr>
    </w:p>
    <w:p w14:paraId="5B68FD89" w14:textId="77777777" w:rsidR="002C1E0E" w:rsidRPr="003145EC" w:rsidRDefault="002C1E0E" w:rsidP="002C1E0E">
      <w:pPr>
        <w:spacing w:after="0" w:line="240" w:lineRule="auto"/>
        <w:rPr>
          <w:rFonts w:ascii="Arial" w:eastAsia="Calibri" w:hAnsi="Arial" w:cs="Arial"/>
          <w:sz w:val="24"/>
          <w:szCs w:val="24"/>
        </w:rPr>
      </w:pPr>
    </w:p>
    <w:p w14:paraId="65D3697A" w14:textId="77777777" w:rsidR="002C1E0E" w:rsidRPr="003145EC" w:rsidRDefault="002C1E0E" w:rsidP="002C1E0E">
      <w:pPr>
        <w:spacing w:after="0" w:line="240" w:lineRule="auto"/>
        <w:rPr>
          <w:rFonts w:ascii="Arial" w:eastAsia="Calibri" w:hAnsi="Arial" w:cs="Arial"/>
          <w:sz w:val="24"/>
          <w:szCs w:val="24"/>
        </w:rPr>
      </w:pPr>
    </w:p>
    <w:p w14:paraId="7A825F0F" w14:textId="77777777" w:rsidR="002C1E0E" w:rsidRPr="003145EC" w:rsidRDefault="002C1E0E" w:rsidP="002C1E0E">
      <w:pPr>
        <w:spacing w:after="0" w:line="240" w:lineRule="auto"/>
        <w:rPr>
          <w:rFonts w:ascii="Arial" w:eastAsia="Calibri" w:hAnsi="Arial" w:cs="Arial"/>
          <w:sz w:val="24"/>
          <w:szCs w:val="24"/>
        </w:rPr>
      </w:pPr>
    </w:p>
    <w:p w14:paraId="7685B84F" w14:textId="77777777" w:rsidR="00341791" w:rsidRDefault="00341791">
      <w:pPr>
        <w:rPr>
          <w:rFonts w:ascii="Arial" w:eastAsia="Times New Roman" w:hAnsi="Arial" w:cs="Arial"/>
          <w:noProof/>
          <w:color w:val="000000" w:themeColor="text1"/>
          <w:sz w:val="24"/>
          <w:szCs w:val="24"/>
        </w:rPr>
      </w:pPr>
    </w:p>
    <w:p w14:paraId="02FCA444" w14:textId="77777777" w:rsidR="007C5ADF" w:rsidRPr="00B94478" w:rsidRDefault="00B14CEE"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t>ОБРАЗАЦ БР. 6</w:t>
      </w:r>
    </w:p>
    <w:p w14:paraId="31367808" w14:textId="77777777"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11A78EA6" w14:textId="77777777" w:rsidR="00A43079" w:rsidRPr="007C5ADF" w:rsidRDefault="00A43079" w:rsidP="00A43079">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14:paraId="64182236" w14:textId="77777777" w:rsidR="00A43079" w:rsidRPr="000755E4" w:rsidRDefault="00A43079" w:rsidP="00A43079">
      <w:pPr>
        <w:spacing w:after="0" w:line="240" w:lineRule="auto"/>
        <w:jc w:val="center"/>
        <w:rPr>
          <w:rFonts w:ascii="Arial" w:eastAsia="Times New Roman" w:hAnsi="Arial" w:cs="Arial"/>
          <w:b/>
          <w:bCs/>
          <w:noProof/>
          <w:color w:val="000000" w:themeColor="text1"/>
          <w:sz w:val="24"/>
          <w:szCs w:val="24"/>
        </w:rPr>
      </w:pPr>
      <w:r w:rsidRPr="000755E4">
        <w:rPr>
          <w:rFonts w:cs="Arial"/>
          <w:b/>
          <w:lang w:val="sr-Latn-RS"/>
        </w:rPr>
        <w:t>QMS</w:t>
      </w:r>
    </w:p>
    <w:p w14:paraId="0CE55C65" w14:textId="77777777" w:rsidR="00A43079" w:rsidRPr="007C5ADF" w:rsidRDefault="00A43079" w:rsidP="00A43079">
      <w:pPr>
        <w:spacing w:after="0" w:line="240" w:lineRule="auto"/>
        <w:jc w:val="center"/>
        <w:rPr>
          <w:rFonts w:ascii="Arial" w:eastAsia="Times New Roman" w:hAnsi="Arial" w:cs="Arial"/>
          <w:b/>
          <w:bCs/>
          <w:noProof/>
          <w:color w:val="000000" w:themeColor="text1"/>
          <w:sz w:val="24"/>
          <w:szCs w:val="24"/>
        </w:rPr>
      </w:pPr>
      <w:r w:rsidRPr="007C5ADF">
        <w:rPr>
          <w:rFonts w:cs="Arial"/>
          <w:b/>
          <w:lang w:val="sr-Cyrl-CS"/>
        </w:rPr>
        <w:t xml:space="preserve"> </w:t>
      </w:r>
    </w:p>
    <w:p w14:paraId="56163BF2" w14:textId="77777777" w:rsidR="007C5ADF" w:rsidRPr="00A43079" w:rsidRDefault="007C5ADF" w:rsidP="00A43079">
      <w:pPr>
        <w:spacing w:after="0" w:line="240" w:lineRule="auto"/>
        <w:jc w:val="center"/>
        <w:rPr>
          <w:rFonts w:ascii="Arial" w:eastAsia="Times New Roman" w:hAnsi="Arial" w:cs="Arial"/>
          <w:b/>
          <w:bCs/>
          <w:noProof/>
          <w:color w:val="000000" w:themeColor="text1"/>
          <w:sz w:val="24"/>
          <w:szCs w:val="24"/>
        </w:rPr>
      </w:pPr>
      <w:r w:rsidRPr="007C5ADF">
        <w:rPr>
          <w:rFonts w:cs="Arial"/>
          <w:b/>
          <w:lang w:val="sr-Cyrl-CS"/>
        </w:rPr>
        <w:t xml:space="preserve"> </w:t>
      </w: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7C5ADF">
        <w:rPr>
          <w:rFonts w:ascii="Arial" w:eastAsia="Times New Roman" w:hAnsi="Arial" w:cs="Arial"/>
          <w:lang w:val="sr-Cyrl-RS"/>
        </w:rPr>
        <w:t>имплементације система</w:t>
      </w:r>
      <w:r w:rsidRPr="007C5ADF">
        <w:rPr>
          <w:rFonts w:ascii="Arial" w:eastAsia="Times New Roman" w:hAnsi="Arial" w:cs="Arial"/>
          <w:lang w:val="sr-Latn-RS"/>
        </w:rPr>
        <w:t xml:space="preserve"> </w:t>
      </w:r>
      <w:r w:rsidRPr="007C5ADF">
        <w:rPr>
          <w:rFonts w:ascii="Arial" w:eastAsia="Times New Roman" w:hAnsi="Arial" w:cs="Arial"/>
          <w:lang w:val="sr-Cyrl-RS"/>
        </w:rPr>
        <w:t>менаџмента квалитетом са обукама према захтевима стандарда ISO 9001:2015</w:t>
      </w:r>
    </w:p>
    <w:p w14:paraId="2E06A807"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5068EAB6" w14:textId="7F7AE2EA"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lang w:val="sr-Cyrl-RS"/>
        </w:rPr>
        <w:t xml:space="preserve">За понуђача који </w:t>
      </w:r>
      <w:r w:rsidR="00CE6F73" w:rsidRPr="00497864">
        <w:rPr>
          <w:rFonts w:ascii="Arial" w:eastAsia="Times New Roman" w:hAnsi="Arial" w:cs="Arial"/>
          <w:sz w:val="24"/>
          <w:szCs w:val="24"/>
          <w:lang w:val="sr-Cyrl-CS"/>
        </w:rPr>
        <w:t>је у</w:t>
      </w:r>
      <w:r w:rsidR="00CE6F73" w:rsidRPr="00497864">
        <w:rPr>
          <w:rFonts w:ascii="Arial" w:eastAsia="Times New Roman" w:hAnsi="Arial" w:cs="Arial"/>
          <w:sz w:val="24"/>
          <w:szCs w:val="24"/>
        </w:rPr>
        <w:t xml:space="preserve"> </w:t>
      </w:r>
      <w:r w:rsidR="00CE6F73" w:rsidRPr="00497864">
        <w:rPr>
          <w:rFonts w:ascii="Arial" w:eastAsia="Times New Roman" w:hAnsi="Arial" w:cs="Arial"/>
          <w:sz w:val="24"/>
          <w:szCs w:val="24"/>
          <w:lang w:val="sr-Cyrl-RS"/>
        </w:rPr>
        <w:t>предходне две године</w:t>
      </w:r>
      <w:r w:rsidR="00CE6F73" w:rsidRPr="00497864">
        <w:rPr>
          <w:rFonts w:ascii="Arial" w:eastAsia="Times New Roman" w:hAnsi="Arial" w:cs="Arial"/>
          <w:sz w:val="24"/>
          <w:szCs w:val="24"/>
          <w:lang w:val="sr-Cyrl-CS"/>
        </w:rPr>
        <w:t xml:space="preserve"> </w:t>
      </w:r>
      <w:r w:rsidR="00CE6F73" w:rsidRPr="00497864">
        <w:rPr>
          <w:rFonts w:ascii="Arial" w:eastAsia="Times New Roman" w:hAnsi="Arial" w:cs="Arial"/>
          <w:lang w:val="sr-Cyrl-RS"/>
        </w:rPr>
        <w:t xml:space="preserve"> </w:t>
      </w:r>
      <w:r w:rsidRPr="007C5ADF">
        <w:rPr>
          <w:rFonts w:ascii="Arial" w:eastAsia="Times New Roman" w:hAnsi="Arial" w:cs="Arial"/>
          <w:lang w:val="sr-Cyrl-RS"/>
        </w:rPr>
        <w:t>д</w:t>
      </w:r>
      <w:r w:rsidRPr="007C5ADF">
        <w:rPr>
          <w:rFonts w:ascii="Arial" w:eastAsia="Times New Roman" w:hAnsi="Arial" w:cs="Arial"/>
          <w:lang w:val="sr-Latn-RS"/>
        </w:rPr>
        <w:t xml:space="preserve">o </w:t>
      </w:r>
      <w:r w:rsidRPr="007C5ADF">
        <w:rPr>
          <w:rFonts w:ascii="Arial" w:eastAsia="Times New Roman" w:hAnsi="Arial" w:cs="Arial"/>
          <w:lang w:val="sr-Cyrl-RS"/>
        </w:rPr>
        <w:t>дана објављивања Позива за подношење понуда на Порталу јавних набавки</w:t>
      </w:r>
      <w:r w:rsidRPr="007C5ADF">
        <w:rPr>
          <w:rFonts w:ascii="Arial" w:eastAsia="Times New Roman" w:hAnsi="Arial" w:cs="Arial"/>
          <w:lang w:val="sr-Latn-RS"/>
        </w:rPr>
        <w:t>,</w:t>
      </w:r>
      <w:r w:rsidRPr="007C5ADF">
        <w:rPr>
          <w:rFonts w:ascii="Arial" w:eastAsia="Times New Roman" w:hAnsi="Arial" w:cs="Arial"/>
          <w:lang w:val="sr-Cyrl-RS"/>
        </w:rPr>
        <w:t xml:space="preserve"> </w:t>
      </w:r>
      <w:r w:rsidR="00497864" w:rsidRPr="00497864">
        <w:rPr>
          <w:rFonts w:ascii="Arial" w:eastAsia="Times New Roman" w:hAnsi="Arial" w:cs="Arial"/>
          <w:lang w:val="sr-Cyrl-RS"/>
        </w:rPr>
        <w:t xml:space="preserve">у уговореном року, обиму и квалитету и без рекламације </w:t>
      </w:r>
      <w:r w:rsidR="00497864" w:rsidRPr="00497864">
        <w:rPr>
          <w:rFonts w:ascii="Arial" w:eastAsia="Times New Roman" w:hAnsi="Arial" w:cs="Arial"/>
          <w:bCs/>
          <w:lang w:val="sr-Cyrl-RS"/>
        </w:rPr>
        <w:t>извршио</w:t>
      </w:r>
      <w:r w:rsidRPr="007C5ADF">
        <w:rPr>
          <w:rFonts w:ascii="Arial" w:eastAsia="Times New Roman" w:hAnsi="Arial" w:cs="Arial"/>
          <w:lang w:val="sr-Cyrl-RS"/>
        </w:rPr>
        <w:t xml:space="preserve"> извршио имплементацију система</w:t>
      </w:r>
      <w:r w:rsidRPr="007C5ADF">
        <w:rPr>
          <w:rFonts w:ascii="Arial" w:eastAsia="Times New Roman" w:hAnsi="Arial" w:cs="Arial"/>
          <w:lang w:val="sr-Latn-RS"/>
        </w:rPr>
        <w:t xml:space="preserve"> </w:t>
      </w:r>
      <w:r w:rsidRPr="007C5ADF">
        <w:rPr>
          <w:rFonts w:ascii="Arial" w:eastAsia="Times New Roman" w:hAnsi="Arial" w:cs="Arial"/>
          <w:lang w:val="sr-Cyrl-RS"/>
        </w:rPr>
        <w:t>менаџмента квалитетом са обукама према захтевима стандарда ISO 9001:2015</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у најмање </w:t>
      </w:r>
      <w:r w:rsidRPr="007C5ADF">
        <w:rPr>
          <w:rFonts w:ascii="Arial" w:eastAsia="Times New Roman" w:hAnsi="Arial" w:cs="Arial"/>
          <w:lang w:val="sr-Latn-RS"/>
        </w:rPr>
        <w:t>3</w:t>
      </w:r>
      <w:r w:rsidRPr="007C5ADF">
        <w:rPr>
          <w:rFonts w:ascii="Arial" w:eastAsia="Times New Roman" w:hAnsi="Arial" w:cs="Arial"/>
          <w:lang w:val="sr-Cyrl-RS"/>
        </w:rPr>
        <w:t xml:space="preserve"> организације од којих бар</w:t>
      </w:r>
      <w:r w:rsidRPr="007C5ADF">
        <w:rPr>
          <w:rFonts w:ascii="Arial" w:eastAsia="Times New Roman" w:hAnsi="Arial" w:cs="Arial"/>
          <w:lang w:val="sr-Latn-RS"/>
        </w:rPr>
        <w:t xml:space="preserve"> jeднa</w:t>
      </w:r>
      <w:r w:rsidRPr="007C5ADF">
        <w:rPr>
          <w:rFonts w:ascii="Arial" w:eastAsia="Times New Roman" w:hAnsi="Arial" w:cs="Arial"/>
          <w:lang w:val="sr-Cyrl-RS"/>
        </w:rPr>
        <w:t xml:space="preserve"> фирм</w:t>
      </w:r>
      <w:r w:rsidRPr="007C5ADF">
        <w:rPr>
          <w:rFonts w:ascii="Arial" w:eastAsia="Times New Roman" w:hAnsi="Arial" w:cs="Arial"/>
          <w:lang w:val="sr-Latn-RS"/>
        </w:rPr>
        <w:t>a</w:t>
      </w:r>
      <w:r w:rsidRPr="007C5ADF">
        <w:rPr>
          <w:rFonts w:ascii="Arial" w:eastAsia="Times New Roman" w:hAnsi="Arial" w:cs="Arial"/>
          <w:lang w:val="sr-Cyrl-RS"/>
        </w:rPr>
        <w:t xml:space="preserve"> има преко </w:t>
      </w:r>
      <w:r w:rsidRPr="007C5ADF">
        <w:rPr>
          <w:rFonts w:ascii="Arial" w:eastAsia="Times New Roman" w:hAnsi="Arial" w:cs="Arial"/>
          <w:lang w:val="sr-Latn-RS"/>
        </w:rPr>
        <w:t>5</w:t>
      </w:r>
      <w:r w:rsidRPr="007C5ADF">
        <w:rPr>
          <w:rFonts w:ascii="Arial" w:eastAsia="Times New Roman" w:hAnsi="Arial" w:cs="Arial"/>
          <w:lang w:val="sr-Cyrl-RS"/>
        </w:rPr>
        <w:t>00 запослених;</w:t>
      </w:r>
      <w:r w:rsidRPr="007C5ADF">
        <w:rPr>
          <w:rFonts w:ascii="Arial" w:eastAsia="Times New Roman" w:hAnsi="Arial" w:cs="Arial"/>
          <w:noProof/>
          <w:color w:val="000000" w:themeColor="text1"/>
          <w:sz w:val="24"/>
          <w:szCs w:val="24"/>
          <w:lang w:val="sr-Cyrl-RS"/>
        </w:rPr>
        <w:t xml:space="preserve"> </w:t>
      </w:r>
      <w:r w:rsidRPr="007C5ADF">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sidR="00B37CAA">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w:t>
      </w:r>
      <w:r w:rsidRPr="007C5ADF">
        <w:rPr>
          <w:rFonts w:ascii="Arial" w:eastAsia="Times New Roman" w:hAnsi="Arial" w:cs="Arial"/>
          <w:noProof/>
          <w:color w:val="000000" w:themeColor="text1"/>
          <w:sz w:val="24"/>
          <w:szCs w:val="24"/>
          <w:lang w:val="sr-Cyrl-RS"/>
        </w:rPr>
        <w:t>2</w:t>
      </w:r>
      <w:r w:rsidRPr="007C5ADF">
        <w:rPr>
          <w:rFonts w:ascii="Arial" w:eastAsia="Times New Roman" w:hAnsi="Arial" w:cs="Arial"/>
          <w:noProof/>
          <w:color w:val="000000" w:themeColor="text1"/>
          <w:sz w:val="24"/>
          <w:szCs w:val="24"/>
        </w:rPr>
        <w:t>. неопходан пословни капацитет.</w:t>
      </w:r>
    </w:p>
    <w:p w14:paraId="64011D9C"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19D9CD2E"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p w14:paraId="53A11994"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701"/>
        <w:gridCol w:w="1843"/>
        <w:gridCol w:w="1842"/>
        <w:gridCol w:w="2127"/>
      </w:tblGrid>
      <w:tr w:rsidR="007C5ADF" w:rsidRPr="007C5ADF" w14:paraId="3B88C73C" w14:textId="77777777" w:rsidTr="007C5ADF">
        <w:trPr>
          <w:trHeight w:val="290"/>
        </w:trPr>
        <w:tc>
          <w:tcPr>
            <w:tcW w:w="710" w:type="dxa"/>
            <w:vMerge w:val="restart"/>
            <w:shd w:val="clear" w:color="auto" w:fill="auto"/>
            <w:vAlign w:val="center"/>
          </w:tcPr>
          <w:p w14:paraId="665F219F" w14:textId="77777777" w:rsidR="007C5ADF" w:rsidRPr="007C5ADF" w:rsidRDefault="007C5ADF"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14:paraId="6A99CF50"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14:paraId="29B32840"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5386" w:type="dxa"/>
            <w:gridSpan w:val="3"/>
            <w:vAlign w:val="center"/>
          </w:tcPr>
          <w:p w14:paraId="591BE036"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c>
          <w:tcPr>
            <w:tcW w:w="2127" w:type="dxa"/>
            <w:vMerge w:val="restart"/>
            <w:vAlign w:val="center"/>
          </w:tcPr>
          <w:p w14:paraId="1D7563F7"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Вредност уговора/коначног рачуна без ПДВ-а</w:t>
            </w:r>
          </w:p>
        </w:tc>
      </w:tr>
      <w:tr w:rsidR="007C5ADF" w:rsidRPr="007C5ADF" w14:paraId="6FDC6F11" w14:textId="77777777" w:rsidTr="007C5ADF">
        <w:trPr>
          <w:trHeight w:val="290"/>
        </w:trPr>
        <w:tc>
          <w:tcPr>
            <w:tcW w:w="710" w:type="dxa"/>
            <w:vMerge/>
            <w:shd w:val="clear" w:color="auto" w:fill="auto"/>
            <w:vAlign w:val="center"/>
          </w:tcPr>
          <w:p w14:paraId="09500DBC" w14:textId="77777777" w:rsidR="007C5ADF" w:rsidRPr="007C5ADF" w:rsidRDefault="007C5ADF"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14:paraId="5F2B9CF8" w14:textId="77777777" w:rsidR="007C5ADF" w:rsidRPr="007C5ADF" w:rsidRDefault="007C5ADF" w:rsidP="007C5ADF">
            <w:pPr>
              <w:snapToGrid w:val="0"/>
              <w:spacing w:after="0" w:line="240" w:lineRule="auto"/>
              <w:ind w:left="414" w:right="-1" w:hanging="409"/>
              <w:jc w:val="both"/>
              <w:rPr>
                <w:rFonts w:ascii="Arial" w:eastAsia="Times New Roman" w:hAnsi="Arial" w:cs="Arial"/>
                <w:lang w:val="sr-Cyrl-CS"/>
              </w:rPr>
            </w:pPr>
          </w:p>
        </w:tc>
        <w:tc>
          <w:tcPr>
            <w:tcW w:w="1701" w:type="dxa"/>
            <w:shd w:val="clear" w:color="auto" w:fill="auto"/>
            <w:vAlign w:val="center"/>
          </w:tcPr>
          <w:p w14:paraId="2731AE5C" w14:textId="77777777" w:rsidR="007C5ADF" w:rsidRPr="007C5ADF" w:rsidRDefault="007C5ADF" w:rsidP="007C5ADF">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1843" w:type="dxa"/>
            <w:vAlign w:val="center"/>
          </w:tcPr>
          <w:p w14:paraId="37FAD836" w14:textId="77777777" w:rsidR="007C5ADF" w:rsidRPr="007C5ADF" w:rsidRDefault="007C5ADF"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1842" w:type="dxa"/>
            <w:shd w:val="clear" w:color="auto" w:fill="auto"/>
            <w:vAlign w:val="center"/>
          </w:tcPr>
          <w:p w14:paraId="2D4572D3" w14:textId="77777777" w:rsidR="007C5ADF" w:rsidRPr="007C5ADF" w:rsidRDefault="007C5ADF"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c>
          <w:tcPr>
            <w:tcW w:w="2127" w:type="dxa"/>
            <w:vMerge/>
          </w:tcPr>
          <w:p w14:paraId="5C52CF02" w14:textId="77777777" w:rsidR="007C5ADF" w:rsidRPr="007C5ADF" w:rsidRDefault="007C5ADF" w:rsidP="007C5ADF">
            <w:pPr>
              <w:snapToGrid w:val="0"/>
              <w:spacing w:after="0" w:line="240" w:lineRule="auto"/>
              <w:ind w:left="-108" w:right="-1" w:firstLine="45"/>
              <w:jc w:val="both"/>
              <w:rPr>
                <w:rFonts w:ascii="Arial" w:eastAsia="Times New Roman" w:hAnsi="Arial" w:cs="Arial"/>
                <w:lang w:val="sr-Cyrl-CS"/>
              </w:rPr>
            </w:pPr>
          </w:p>
        </w:tc>
      </w:tr>
      <w:tr w:rsidR="007C5ADF" w:rsidRPr="007C5ADF" w14:paraId="793B13A6" w14:textId="77777777" w:rsidTr="007C5ADF">
        <w:trPr>
          <w:trHeight w:val="433"/>
        </w:trPr>
        <w:tc>
          <w:tcPr>
            <w:tcW w:w="710" w:type="dxa"/>
            <w:shd w:val="clear" w:color="auto" w:fill="auto"/>
            <w:vAlign w:val="center"/>
          </w:tcPr>
          <w:p w14:paraId="769DDC3A"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14:paraId="2116A36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701" w:type="dxa"/>
            <w:shd w:val="clear" w:color="auto" w:fill="auto"/>
          </w:tcPr>
          <w:p w14:paraId="7C880D9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0A7D81BE"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0BE7187D"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2" w:type="dxa"/>
            <w:shd w:val="clear" w:color="auto" w:fill="auto"/>
          </w:tcPr>
          <w:p w14:paraId="3BA32B4F"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2127" w:type="dxa"/>
          </w:tcPr>
          <w:p w14:paraId="7DC13C81"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r>
      <w:tr w:rsidR="007C5ADF" w:rsidRPr="007C5ADF" w14:paraId="2ED4A782" w14:textId="77777777" w:rsidTr="007C5ADF">
        <w:trPr>
          <w:trHeight w:val="434"/>
        </w:trPr>
        <w:tc>
          <w:tcPr>
            <w:tcW w:w="710" w:type="dxa"/>
            <w:shd w:val="clear" w:color="auto" w:fill="auto"/>
            <w:vAlign w:val="center"/>
          </w:tcPr>
          <w:p w14:paraId="6A6DD1FF"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14:paraId="121E05DF"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24D3F48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257F76A"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33BB95B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3E6A8EA1"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18EE7C79"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1842" w:type="dxa"/>
            <w:shd w:val="clear" w:color="auto" w:fill="auto"/>
          </w:tcPr>
          <w:p w14:paraId="1029FA76"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2127" w:type="dxa"/>
          </w:tcPr>
          <w:p w14:paraId="357A45CD"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r>
      <w:tr w:rsidR="007C5ADF" w:rsidRPr="007C5ADF" w14:paraId="72A1C944" w14:textId="77777777" w:rsidTr="007C5ADF">
        <w:trPr>
          <w:trHeight w:val="434"/>
        </w:trPr>
        <w:tc>
          <w:tcPr>
            <w:tcW w:w="710" w:type="dxa"/>
            <w:shd w:val="clear" w:color="auto" w:fill="auto"/>
            <w:vAlign w:val="center"/>
          </w:tcPr>
          <w:p w14:paraId="2F2AFE7E"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14:paraId="1F72009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38C7784"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6ED1EFAC"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06E488E8"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0864E3A8"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217E606D"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0845F88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7F5B74EE"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7C5ADF" w:rsidRPr="007C5ADF" w14:paraId="68E41664" w14:textId="77777777" w:rsidTr="007C5ADF">
        <w:trPr>
          <w:trHeight w:val="434"/>
        </w:trPr>
        <w:tc>
          <w:tcPr>
            <w:tcW w:w="710" w:type="dxa"/>
            <w:shd w:val="clear" w:color="auto" w:fill="auto"/>
            <w:vAlign w:val="center"/>
          </w:tcPr>
          <w:p w14:paraId="43B32AD1"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14:paraId="4B7E6A2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BBBD015"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F2A950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1FA376B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5D0D6600"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660EF7F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674AF8F8"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423E3E2D"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7C5ADF" w:rsidRPr="007C5ADF" w14:paraId="3A7F13E3" w14:textId="77777777" w:rsidTr="007C5ADF">
        <w:trPr>
          <w:trHeight w:val="434"/>
        </w:trPr>
        <w:tc>
          <w:tcPr>
            <w:tcW w:w="710" w:type="dxa"/>
            <w:shd w:val="clear" w:color="auto" w:fill="auto"/>
            <w:vAlign w:val="center"/>
          </w:tcPr>
          <w:p w14:paraId="113BF690"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14:paraId="446EABEF"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64C6BD7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375EC58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49CBF92C"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3122EADF"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23993758"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47ECE5A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663280A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bl>
    <w:p w14:paraId="382AB74B"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9C68B31"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30D6B390"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78E4FE0D"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3F3382E"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4BEEF24" w14:textId="77777777"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14:paraId="4BE8F4EB" w14:textId="77777777"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14:paraId="4308C818" w14:textId="77777777"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14:paraId="42F109B3" w14:textId="77777777" w:rsidR="007C5ADF" w:rsidRPr="007C5ADF" w:rsidRDefault="007C5ADF" w:rsidP="00057C9E">
      <w:pPr>
        <w:numPr>
          <w:ilvl w:val="0"/>
          <w:numId w:val="50"/>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Потписане и оверене потврде референтних к</w:t>
      </w:r>
      <w:r w:rsidRPr="007C5ADF">
        <w:rPr>
          <w:rFonts w:ascii="Arial" w:eastAsia="Times New Roman" w:hAnsi="Arial" w:cs="Arial"/>
          <w:noProof/>
          <w:color w:val="000000" w:themeColor="text1"/>
          <w:sz w:val="24"/>
          <w:szCs w:val="24"/>
          <w:lang w:val="sr-Cyrl-RS"/>
        </w:rPr>
        <w:t>орисника услуге</w:t>
      </w:r>
      <w:r w:rsidRPr="007C5ADF">
        <w:rPr>
          <w:rFonts w:ascii="Arial" w:eastAsia="Times New Roman" w:hAnsi="Arial" w:cs="Arial"/>
          <w:noProof/>
          <w:color w:val="000000" w:themeColor="text1"/>
          <w:sz w:val="24"/>
          <w:szCs w:val="24"/>
          <w:lang w:val="sr-Cyrl-CS"/>
        </w:rPr>
        <w:t xml:space="preserve"> - Образац </w:t>
      </w:r>
      <w:r w:rsidRPr="007C5ADF">
        <w:rPr>
          <w:rFonts w:ascii="Arial" w:eastAsia="Times New Roman" w:hAnsi="Arial" w:cs="Arial"/>
          <w:noProof/>
          <w:color w:val="000000" w:themeColor="text1"/>
          <w:sz w:val="24"/>
          <w:szCs w:val="24"/>
          <w:lang w:val="sr-Cyrl-RS"/>
        </w:rPr>
        <w:t xml:space="preserve">бр. </w:t>
      </w:r>
      <w:r w:rsidRPr="007C5ADF">
        <w:rPr>
          <w:rFonts w:ascii="Arial" w:eastAsia="Times New Roman" w:hAnsi="Arial" w:cs="Arial"/>
          <w:noProof/>
          <w:color w:val="000000" w:themeColor="text1"/>
          <w:sz w:val="24"/>
          <w:szCs w:val="24"/>
          <w:lang w:val="sr-Cyrl-CS"/>
        </w:rPr>
        <w:t>8.</w:t>
      </w:r>
      <w:r w:rsidRPr="007C5ADF">
        <w:rPr>
          <w:rFonts w:ascii="Arial" w:eastAsia="Times New Roman" w:hAnsi="Arial" w:cs="Arial"/>
          <w:noProof/>
          <w:sz w:val="24"/>
          <w:szCs w:val="24"/>
          <w:lang w:val="sr-Cyrl-CS"/>
        </w:rPr>
        <w:t>и</w:t>
      </w:r>
    </w:p>
    <w:p w14:paraId="340DEEB8" w14:textId="77777777" w:rsidR="007C5ADF" w:rsidRPr="007C5ADF" w:rsidRDefault="007C5ADF" w:rsidP="00057C9E">
      <w:pPr>
        <w:numPr>
          <w:ilvl w:val="0"/>
          <w:numId w:val="50"/>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RS"/>
        </w:rPr>
        <w:t>Ф</w:t>
      </w:r>
      <w:r w:rsidRPr="007C5ADF">
        <w:rPr>
          <w:rFonts w:ascii="Arial" w:eastAsia="Times New Roman" w:hAnsi="Arial" w:cs="Arial"/>
          <w:noProof/>
          <w:color w:val="000000" w:themeColor="text1"/>
          <w:sz w:val="24"/>
          <w:szCs w:val="24"/>
          <w:lang w:val="sr-Cyrl-CS"/>
        </w:rPr>
        <w:t>отокопије 3 сертификата према захтевима стандарда ISO 9001:2015 у којима је понуђач радио као консултант</w:t>
      </w:r>
    </w:p>
    <w:p w14:paraId="158BE8C1" w14:textId="77777777" w:rsidR="007C5ADF" w:rsidRPr="007C5ADF" w:rsidRDefault="007C5ADF" w:rsidP="007C5ADF">
      <w:pPr>
        <w:rPr>
          <w:lang w:val="sr-Cyrl-RS"/>
        </w:rPr>
      </w:pPr>
      <w:r w:rsidRPr="007C5ADF">
        <w:rPr>
          <w:lang w:val="sr-Cyrl-RS"/>
        </w:rPr>
        <w:br w:type="page"/>
      </w:r>
    </w:p>
    <w:p w14:paraId="336CFAC6"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7</w:t>
      </w:r>
    </w:p>
    <w:p w14:paraId="76DD3C6B"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2063C172"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2E00ED89"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74A5604E"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076C91BE"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6B1FCDCF" w14:textId="77777777" w:rsidR="007C5ADF" w:rsidRPr="00B14CEE"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w:t>
      </w:r>
      <w:r w:rsidR="00B14CEE" w:rsidRPr="00B14CEE">
        <w:t xml:space="preserve"> </w:t>
      </w:r>
      <w:r w:rsidR="00B14CEE" w:rsidRPr="00B14CEE">
        <w:rPr>
          <w:rFonts w:ascii="Arial" w:eastAsia="Times New Roman" w:hAnsi="Arial" w:cs="Arial"/>
          <w:sz w:val="24"/>
          <w:szCs w:val="24"/>
        </w:rPr>
        <w:t>у уговореном року, обиму и квалитету и без рекламације извршио услуге</w:t>
      </w:r>
      <w:r w:rsidRPr="007C5ADF">
        <w:rPr>
          <w:rFonts w:ascii="Arial" w:eastAsia="Times New Roman" w:hAnsi="Arial" w:cs="Arial"/>
          <w:sz w:val="24"/>
          <w:szCs w:val="24"/>
        </w:rPr>
        <w:t xml:space="preserve"> </w:t>
      </w:r>
      <w:r w:rsidRPr="00B14CEE">
        <w:rPr>
          <w:rFonts w:ascii="Arial" w:eastAsia="Times New Roman" w:hAnsi="Arial" w:cs="Arial"/>
          <w:sz w:val="24"/>
          <w:szCs w:val="24"/>
          <w:lang w:val="sr-Cyrl-RS"/>
        </w:rPr>
        <w:t>имплементације система</w:t>
      </w:r>
      <w:r w:rsidRPr="00B14CEE">
        <w:rPr>
          <w:rFonts w:ascii="Arial" w:eastAsia="Times New Roman" w:hAnsi="Arial" w:cs="Arial"/>
          <w:sz w:val="24"/>
          <w:szCs w:val="24"/>
          <w:lang w:val="sr-Latn-RS"/>
        </w:rPr>
        <w:t xml:space="preserve"> </w:t>
      </w:r>
      <w:r w:rsidRPr="00B14CEE">
        <w:rPr>
          <w:rFonts w:ascii="Arial" w:eastAsia="Times New Roman" w:hAnsi="Arial" w:cs="Arial"/>
          <w:sz w:val="24"/>
          <w:szCs w:val="24"/>
          <w:lang w:val="sr-Cyrl-RS"/>
        </w:rPr>
        <w:t>менаџмента квалитетом са обукама према захтевима стандарда ISO 9001:2015</w:t>
      </w:r>
      <w:r w:rsidR="00264A56" w:rsidRPr="00B14CEE">
        <w:rPr>
          <w:rFonts w:ascii="Arial" w:eastAsia="Times New Roman" w:hAnsi="Arial" w:cs="Arial"/>
          <w:sz w:val="24"/>
          <w:szCs w:val="24"/>
          <w:lang w:val="sr-Cyrl-RS"/>
        </w:rPr>
        <w:t>.</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02"/>
        <w:gridCol w:w="2689"/>
        <w:gridCol w:w="2064"/>
        <w:gridCol w:w="3326"/>
      </w:tblGrid>
      <w:tr w:rsidR="007C5ADF" w:rsidRPr="007C5ADF" w14:paraId="0AEAAAB8" w14:textId="77777777" w:rsidTr="007C5ADF">
        <w:trPr>
          <w:trHeight w:val="178"/>
        </w:trPr>
        <w:tc>
          <w:tcPr>
            <w:tcW w:w="912" w:type="dxa"/>
            <w:vAlign w:val="center"/>
          </w:tcPr>
          <w:p w14:paraId="3E276959"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1502" w:type="dxa"/>
            <w:vAlign w:val="center"/>
          </w:tcPr>
          <w:p w14:paraId="09014B95"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11BD5B3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2689" w:type="dxa"/>
            <w:vAlign w:val="center"/>
          </w:tcPr>
          <w:p w14:paraId="2860F66B" w14:textId="77777777" w:rsidR="007C5ADF" w:rsidRPr="007C5ADF" w:rsidRDefault="007C5ADF"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2064" w:type="dxa"/>
            <w:vAlign w:val="center"/>
          </w:tcPr>
          <w:p w14:paraId="2ADA2B82"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c>
          <w:tcPr>
            <w:tcW w:w="3326" w:type="dxa"/>
            <w:vAlign w:val="center"/>
          </w:tcPr>
          <w:p w14:paraId="0EC3DC64"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Реализована вредност уговора</w:t>
            </w:r>
            <w:r w:rsidRPr="007C5ADF">
              <w:rPr>
                <w:rFonts w:ascii="Arial" w:eastAsia="Times New Roman" w:hAnsi="Arial" w:cs="Arial"/>
                <w:sz w:val="20"/>
                <w:szCs w:val="20"/>
                <w:lang w:val="sr-Cyrl-RS"/>
              </w:rPr>
              <w:t>/фактуре</w:t>
            </w:r>
            <w:r w:rsidRPr="007C5ADF">
              <w:rPr>
                <w:rFonts w:ascii="Arial" w:eastAsia="Times New Roman" w:hAnsi="Arial" w:cs="Arial"/>
                <w:sz w:val="20"/>
                <w:szCs w:val="20"/>
              </w:rPr>
              <w:t xml:space="preserve"> са корисником (без ПДВ-а)</w:t>
            </w:r>
          </w:p>
        </w:tc>
      </w:tr>
      <w:tr w:rsidR="007C5ADF" w:rsidRPr="007C5ADF" w14:paraId="2280BDD8" w14:textId="77777777" w:rsidTr="007C5ADF">
        <w:trPr>
          <w:trHeight w:val="603"/>
        </w:trPr>
        <w:tc>
          <w:tcPr>
            <w:tcW w:w="912" w:type="dxa"/>
            <w:vAlign w:val="center"/>
          </w:tcPr>
          <w:p w14:paraId="67A405C5"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1502" w:type="dxa"/>
            <w:vAlign w:val="center"/>
          </w:tcPr>
          <w:p w14:paraId="1A7E47DC"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79978EF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654CE4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3E7B7D3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1BFF0A44" w14:textId="77777777" w:rsidTr="007C5ADF">
        <w:trPr>
          <w:trHeight w:val="632"/>
        </w:trPr>
        <w:tc>
          <w:tcPr>
            <w:tcW w:w="912" w:type="dxa"/>
            <w:vAlign w:val="center"/>
          </w:tcPr>
          <w:p w14:paraId="3FFFC6C9"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1502" w:type="dxa"/>
            <w:vAlign w:val="center"/>
          </w:tcPr>
          <w:p w14:paraId="5279D327"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26A6599C"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6C8725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62D8389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7A55E74" w14:textId="77777777" w:rsidTr="007C5ADF">
        <w:trPr>
          <w:trHeight w:val="635"/>
        </w:trPr>
        <w:tc>
          <w:tcPr>
            <w:tcW w:w="912" w:type="dxa"/>
            <w:vAlign w:val="center"/>
          </w:tcPr>
          <w:p w14:paraId="22398249"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1502" w:type="dxa"/>
            <w:vAlign w:val="center"/>
          </w:tcPr>
          <w:p w14:paraId="1347EB1C"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49135AA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068A7FF5"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0A5B9D1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67F914DE" w14:textId="77777777" w:rsidTr="007C5ADF">
        <w:trPr>
          <w:trHeight w:val="545"/>
        </w:trPr>
        <w:tc>
          <w:tcPr>
            <w:tcW w:w="912" w:type="dxa"/>
            <w:vAlign w:val="center"/>
          </w:tcPr>
          <w:p w14:paraId="1E257AB5"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1502" w:type="dxa"/>
            <w:vAlign w:val="center"/>
          </w:tcPr>
          <w:p w14:paraId="1EE14141"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429129B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5FB0A4E"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1AC7399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4A5E9955" w14:textId="77777777" w:rsidTr="007C5ADF">
        <w:trPr>
          <w:trHeight w:val="553"/>
        </w:trPr>
        <w:tc>
          <w:tcPr>
            <w:tcW w:w="912" w:type="dxa"/>
            <w:vAlign w:val="center"/>
          </w:tcPr>
          <w:p w14:paraId="59A27FA2"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1502" w:type="dxa"/>
            <w:vAlign w:val="center"/>
          </w:tcPr>
          <w:p w14:paraId="4A0754C6"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164C117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7F47AEEA"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7C0E444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2428C649" w14:textId="77777777" w:rsidTr="007C5ADF">
        <w:trPr>
          <w:trHeight w:val="412"/>
        </w:trPr>
        <w:tc>
          <w:tcPr>
            <w:tcW w:w="7167" w:type="dxa"/>
            <w:gridSpan w:val="4"/>
            <w:vAlign w:val="center"/>
          </w:tcPr>
          <w:p w14:paraId="2A2D329D"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c>
          <w:tcPr>
            <w:tcW w:w="3326" w:type="dxa"/>
          </w:tcPr>
          <w:p w14:paraId="22FB779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bl>
    <w:p w14:paraId="4B4BA8D9" w14:textId="77777777" w:rsidR="007C5ADF" w:rsidRPr="007C5ADF" w:rsidRDefault="007C5ADF" w:rsidP="007C5ADF">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 бр.</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RS"/>
        </w:rPr>
        <w:t xml:space="preserve">8300/0013/2017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RS"/>
        </w:rPr>
        <w:t xml:space="preserve">услуге обуке из пословних вештина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30996DDE"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091899BF"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0FCEDB6D"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0DC4B06E" w14:textId="77777777"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4DB1188B" w14:textId="77777777"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14:paraId="1E076942" w14:textId="77777777"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26CC444D" w14:textId="77777777" w:rsidTr="007C5ADF">
        <w:trPr>
          <w:trHeight w:val="207"/>
        </w:trPr>
        <w:tc>
          <w:tcPr>
            <w:tcW w:w="2729" w:type="dxa"/>
          </w:tcPr>
          <w:p w14:paraId="1D5DDDDF"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35158622"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15C7A331"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05650BFA"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10892CAC" w14:textId="77777777" w:rsidR="007C5ADF" w:rsidRPr="007C5ADF" w:rsidRDefault="007C5ADF" w:rsidP="007C5ADF">
      <w:pPr>
        <w:spacing w:after="0" w:line="240" w:lineRule="auto"/>
        <w:rPr>
          <w:rFonts w:ascii="Arial" w:eastAsia="Times New Roman" w:hAnsi="Arial" w:cs="Arial"/>
          <w:sz w:val="24"/>
          <w:szCs w:val="24"/>
          <w:lang w:val="sr-Cyrl-CS"/>
        </w:rPr>
      </w:pPr>
    </w:p>
    <w:p w14:paraId="79837475"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4317B2A0" w14:textId="77777777"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7F2C835B" w14:textId="77777777" w:rsidR="007C5ADF" w:rsidRPr="007C5ADF" w:rsidRDefault="007C5ADF" w:rsidP="007C5ADF"/>
    <w:p w14:paraId="69B83517" w14:textId="77777777" w:rsidR="007C5ADF" w:rsidRPr="007C5ADF" w:rsidRDefault="007C5ADF" w:rsidP="007C5ADF"/>
    <w:p w14:paraId="5AD99715" w14:textId="77777777" w:rsidR="007C5ADF" w:rsidRPr="007C5ADF" w:rsidRDefault="007C5ADF" w:rsidP="007C5ADF"/>
    <w:p w14:paraId="6885F7C3"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lastRenderedPageBreak/>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767EECB2" w14:textId="77777777" w:rsidR="007C5ADF" w:rsidRPr="007C5ADF" w:rsidRDefault="007C5ADF" w:rsidP="007C5ADF">
      <w:pPr>
        <w:rPr>
          <w:lang w:val="sr-Cyrl-RS"/>
        </w:rPr>
      </w:pPr>
    </w:p>
    <w:p w14:paraId="7E4B6857" w14:textId="77777777" w:rsidR="007C5ADF" w:rsidRPr="00B94478" w:rsidRDefault="00B14CEE"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t>ОБРАЗАЦ БР. 8</w:t>
      </w:r>
    </w:p>
    <w:p w14:paraId="2DEEBF3A" w14:textId="77777777"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3B2AE405" w14:textId="77777777"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14:paraId="777A6662" w14:textId="77777777" w:rsidR="007C5ADF" w:rsidRPr="000755E4" w:rsidRDefault="000755E4" w:rsidP="007C5ADF">
      <w:pPr>
        <w:spacing w:after="0" w:line="240" w:lineRule="auto"/>
        <w:jc w:val="center"/>
        <w:rPr>
          <w:rFonts w:ascii="Arial" w:eastAsia="Times New Roman" w:hAnsi="Arial" w:cs="Arial"/>
          <w:b/>
          <w:bCs/>
          <w:noProof/>
          <w:color w:val="000000" w:themeColor="text1"/>
          <w:sz w:val="24"/>
          <w:szCs w:val="24"/>
        </w:rPr>
      </w:pPr>
      <w:r>
        <w:rPr>
          <w:rFonts w:cs="Arial"/>
          <w:b/>
          <w:lang w:val="sr-Cyrl-RS"/>
        </w:rPr>
        <w:t>ЕМ</w:t>
      </w:r>
      <w:r>
        <w:rPr>
          <w:rFonts w:cs="Arial"/>
          <w:b/>
        </w:rPr>
        <w:t>S</w:t>
      </w:r>
    </w:p>
    <w:p w14:paraId="2DB6C440" w14:textId="77777777" w:rsidR="007C5ADF" w:rsidRPr="007C5ADF" w:rsidRDefault="007C5ADF" w:rsidP="007C5ADF">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7C5ADF">
        <w:rPr>
          <w:rFonts w:ascii="Arial" w:eastAsia="Times New Roman" w:hAnsi="Arial" w:cs="Arial"/>
          <w:lang w:val="sr-Cyrl-RS"/>
        </w:rPr>
        <w:t>имплементације система</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менаџмента заштитом животне средине са обукама према захтевима стандарда ISO </w:t>
      </w:r>
      <w:r w:rsidRPr="007C5ADF">
        <w:rPr>
          <w:rFonts w:ascii="Arial" w:eastAsia="Times New Roman" w:hAnsi="Arial" w:cs="Arial"/>
          <w:lang w:val="sr-Latn-RS"/>
        </w:rPr>
        <w:t>14</w:t>
      </w:r>
      <w:r w:rsidRPr="007C5ADF">
        <w:rPr>
          <w:rFonts w:ascii="Arial" w:eastAsia="Times New Roman" w:hAnsi="Arial" w:cs="Arial"/>
          <w:lang w:val="sr-Cyrl-RS"/>
        </w:rPr>
        <w:t>001:2015</w:t>
      </w:r>
    </w:p>
    <w:p w14:paraId="57938E76"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52CD1C15" w14:textId="036CE932"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lang w:val="sr-Cyrl-RS"/>
        </w:rPr>
        <w:t xml:space="preserve">За понуђача који </w:t>
      </w:r>
      <w:r w:rsidR="00CE6F73" w:rsidRPr="00497864">
        <w:rPr>
          <w:rFonts w:ascii="Arial" w:eastAsia="Times New Roman" w:hAnsi="Arial" w:cs="Arial"/>
          <w:sz w:val="24"/>
          <w:szCs w:val="24"/>
          <w:lang w:val="sr-Cyrl-CS"/>
        </w:rPr>
        <w:t>је у</w:t>
      </w:r>
      <w:r w:rsidR="00CE6F73" w:rsidRPr="00497864">
        <w:rPr>
          <w:rFonts w:ascii="Arial" w:eastAsia="Times New Roman" w:hAnsi="Arial" w:cs="Arial"/>
          <w:sz w:val="24"/>
          <w:szCs w:val="24"/>
        </w:rPr>
        <w:t xml:space="preserve"> </w:t>
      </w:r>
      <w:r w:rsidR="00CE6F73" w:rsidRPr="00497864">
        <w:rPr>
          <w:rFonts w:ascii="Arial" w:eastAsia="Times New Roman" w:hAnsi="Arial" w:cs="Arial"/>
          <w:sz w:val="24"/>
          <w:szCs w:val="24"/>
          <w:lang w:val="sr-Cyrl-RS"/>
        </w:rPr>
        <w:t>предходне две године</w:t>
      </w:r>
      <w:r w:rsidR="00CE6F73" w:rsidRPr="00497864">
        <w:rPr>
          <w:rFonts w:ascii="Arial" w:eastAsia="Times New Roman" w:hAnsi="Arial" w:cs="Arial"/>
          <w:sz w:val="24"/>
          <w:szCs w:val="24"/>
          <w:lang w:val="sr-Cyrl-CS"/>
        </w:rPr>
        <w:t xml:space="preserve"> </w:t>
      </w:r>
      <w:r w:rsidRPr="007C5ADF">
        <w:rPr>
          <w:rFonts w:ascii="Arial" w:eastAsia="Times New Roman" w:hAnsi="Arial" w:cs="Arial"/>
          <w:lang w:val="sr-Cyrl-RS"/>
        </w:rPr>
        <w:t>д</w:t>
      </w:r>
      <w:r w:rsidRPr="007C5ADF">
        <w:rPr>
          <w:rFonts w:ascii="Arial" w:eastAsia="Times New Roman" w:hAnsi="Arial" w:cs="Arial"/>
          <w:lang w:val="sr-Latn-RS"/>
        </w:rPr>
        <w:t xml:space="preserve">o </w:t>
      </w:r>
      <w:r w:rsidRPr="007C5ADF">
        <w:rPr>
          <w:rFonts w:ascii="Arial" w:eastAsia="Times New Roman" w:hAnsi="Arial" w:cs="Arial"/>
          <w:lang w:val="sr-Cyrl-RS"/>
        </w:rPr>
        <w:t>дана објављивања Позива за подношење понуда на Порталу јавних набавки</w:t>
      </w:r>
      <w:r w:rsidRPr="007C5ADF">
        <w:rPr>
          <w:rFonts w:ascii="Arial" w:eastAsia="Times New Roman" w:hAnsi="Arial" w:cs="Arial"/>
          <w:lang w:val="sr-Latn-RS"/>
        </w:rPr>
        <w:t>,</w:t>
      </w:r>
      <w:r w:rsidRPr="007C5ADF">
        <w:rPr>
          <w:rFonts w:ascii="Arial" w:eastAsia="Times New Roman" w:hAnsi="Arial" w:cs="Arial"/>
          <w:lang w:val="sr-Cyrl-RS"/>
        </w:rPr>
        <w:t xml:space="preserve"> </w:t>
      </w:r>
      <w:r w:rsidR="00B14CEE" w:rsidRPr="00B14CEE">
        <w:rPr>
          <w:rFonts w:ascii="Arial" w:eastAsia="Times New Roman" w:hAnsi="Arial" w:cs="Arial"/>
        </w:rPr>
        <w:t xml:space="preserve">у уговореном року, обиму и квалитету и без рекламације </w:t>
      </w:r>
      <w:r w:rsidRPr="007C5ADF">
        <w:rPr>
          <w:rFonts w:ascii="Arial" w:eastAsia="Times New Roman" w:hAnsi="Arial" w:cs="Arial"/>
          <w:lang w:val="sr-Cyrl-RS"/>
        </w:rPr>
        <w:t>извршио имплементацију система</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менаџмента заштитом животне средине са обукама према захтевима стандарда ISO </w:t>
      </w:r>
      <w:r w:rsidRPr="007C5ADF">
        <w:rPr>
          <w:rFonts w:ascii="Arial" w:eastAsia="Times New Roman" w:hAnsi="Arial" w:cs="Arial"/>
          <w:lang w:val="sr-Latn-RS"/>
        </w:rPr>
        <w:t>14</w:t>
      </w:r>
      <w:r w:rsidRPr="007C5ADF">
        <w:rPr>
          <w:rFonts w:ascii="Arial" w:eastAsia="Times New Roman" w:hAnsi="Arial" w:cs="Arial"/>
          <w:lang w:val="sr-Cyrl-RS"/>
        </w:rPr>
        <w:t>001:2015</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у најмање </w:t>
      </w:r>
      <w:r w:rsidRPr="007C5ADF">
        <w:rPr>
          <w:rFonts w:ascii="Arial" w:eastAsia="Times New Roman" w:hAnsi="Arial" w:cs="Arial"/>
          <w:lang w:val="sr-Latn-RS"/>
        </w:rPr>
        <w:t>3</w:t>
      </w:r>
      <w:r w:rsidRPr="007C5ADF">
        <w:rPr>
          <w:rFonts w:ascii="Arial" w:eastAsia="Times New Roman" w:hAnsi="Arial" w:cs="Arial"/>
          <w:lang w:val="sr-Cyrl-RS"/>
        </w:rPr>
        <w:t xml:space="preserve"> организације од којих бар</w:t>
      </w:r>
      <w:r w:rsidRPr="007C5ADF">
        <w:rPr>
          <w:rFonts w:ascii="Arial" w:eastAsia="Times New Roman" w:hAnsi="Arial" w:cs="Arial"/>
          <w:lang w:val="sr-Latn-RS"/>
        </w:rPr>
        <w:t xml:space="preserve"> jeднa</w:t>
      </w:r>
      <w:r w:rsidRPr="007C5ADF">
        <w:rPr>
          <w:rFonts w:ascii="Arial" w:eastAsia="Times New Roman" w:hAnsi="Arial" w:cs="Arial"/>
          <w:lang w:val="sr-Cyrl-RS"/>
        </w:rPr>
        <w:t xml:space="preserve"> фирм</w:t>
      </w:r>
      <w:r w:rsidRPr="007C5ADF">
        <w:rPr>
          <w:rFonts w:ascii="Arial" w:eastAsia="Times New Roman" w:hAnsi="Arial" w:cs="Arial"/>
          <w:lang w:val="sr-Latn-RS"/>
        </w:rPr>
        <w:t>a</w:t>
      </w:r>
      <w:r w:rsidRPr="007C5ADF">
        <w:rPr>
          <w:rFonts w:ascii="Arial" w:eastAsia="Times New Roman" w:hAnsi="Arial" w:cs="Arial"/>
          <w:lang w:val="sr-Cyrl-RS"/>
        </w:rPr>
        <w:t xml:space="preserve"> има преко </w:t>
      </w:r>
      <w:r w:rsidRPr="007C5ADF">
        <w:rPr>
          <w:rFonts w:ascii="Arial" w:eastAsia="Times New Roman" w:hAnsi="Arial" w:cs="Arial"/>
          <w:lang w:val="sr-Latn-RS"/>
        </w:rPr>
        <w:t>5</w:t>
      </w:r>
      <w:r w:rsidRPr="007C5ADF">
        <w:rPr>
          <w:rFonts w:ascii="Arial" w:eastAsia="Times New Roman" w:hAnsi="Arial" w:cs="Arial"/>
          <w:lang w:val="sr-Cyrl-RS"/>
        </w:rPr>
        <w:t>00 запослених;</w:t>
      </w:r>
      <w:r w:rsidRPr="007C5ADF">
        <w:rPr>
          <w:rFonts w:ascii="Arial" w:eastAsia="Times New Roman" w:hAnsi="Arial" w:cs="Arial"/>
          <w:noProof/>
          <w:color w:val="000000" w:themeColor="text1"/>
          <w:sz w:val="24"/>
          <w:szCs w:val="24"/>
          <w:lang w:val="sr-Cyrl-RS"/>
        </w:rPr>
        <w:t xml:space="preserve"> </w:t>
      </w:r>
      <w:r w:rsidRPr="007C5ADF">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sidR="00B37CAA">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w:t>
      </w:r>
      <w:r w:rsidRPr="007C5ADF">
        <w:rPr>
          <w:rFonts w:ascii="Arial" w:eastAsia="Times New Roman" w:hAnsi="Arial" w:cs="Arial"/>
          <w:noProof/>
          <w:color w:val="000000" w:themeColor="text1"/>
          <w:sz w:val="24"/>
          <w:szCs w:val="24"/>
          <w:lang w:val="sr-Cyrl-RS"/>
        </w:rPr>
        <w:t>3</w:t>
      </w:r>
      <w:r w:rsidRPr="007C5ADF">
        <w:rPr>
          <w:rFonts w:ascii="Arial" w:eastAsia="Times New Roman" w:hAnsi="Arial" w:cs="Arial"/>
          <w:noProof/>
          <w:color w:val="000000" w:themeColor="text1"/>
          <w:sz w:val="24"/>
          <w:szCs w:val="24"/>
        </w:rPr>
        <w:t>. неопходан пословни капацитет.</w:t>
      </w:r>
    </w:p>
    <w:p w14:paraId="21BB3BF4"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p w14:paraId="26F7CFD1"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701"/>
        <w:gridCol w:w="1843"/>
        <w:gridCol w:w="1842"/>
        <w:gridCol w:w="2127"/>
      </w:tblGrid>
      <w:tr w:rsidR="007C5ADF" w:rsidRPr="007C5ADF" w14:paraId="599FD9A1" w14:textId="77777777" w:rsidTr="007C5ADF">
        <w:trPr>
          <w:trHeight w:val="290"/>
        </w:trPr>
        <w:tc>
          <w:tcPr>
            <w:tcW w:w="710" w:type="dxa"/>
            <w:vMerge w:val="restart"/>
            <w:shd w:val="clear" w:color="auto" w:fill="auto"/>
            <w:vAlign w:val="center"/>
          </w:tcPr>
          <w:p w14:paraId="0BEC460B" w14:textId="77777777" w:rsidR="007C5ADF" w:rsidRPr="007C5ADF" w:rsidRDefault="007C5ADF"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14:paraId="0247C18E"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14:paraId="15D928D9"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5386" w:type="dxa"/>
            <w:gridSpan w:val="3"/>
            <w:vAlign w:val="center"/>
          </w:tcPr>
          <w:p w14:paraId="4700D285"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c>
          <w:tcPr>
            <w:tcW w:w="2127" w:type="dxa"/>
            <w:vMerge w:val="restart"/>
            <w:vAlign w:val="center"/>
          </w:tcPr>
          <w:p w14:paraId="0598FFF4" w14:textId="77777777" w:rsidR="007C5ADF" w:rsidRPr="007C5ADF" w:rsidRDefault="007C5ADF"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Вредност уговора/коначног рачуна без ПДВ-а</w:t>
            </w:r>
          </w:p>
        </w:tc>
      </w:tr>
      <w:tr w:rsidR="007C5ADF" w:rsidRPr="007C5ADF" w14:paraId="225ACEB6" w14:textId="77777777" w:rsidTr="007C5ADF">
        <w:trPr>
          <w:trHeight w:val="290"/>
        </w:trPr>
        <w:tc>
          <w:tcPr>
            <w:tcW w:w="710" w:type="dxa"/>
            <w:vMerge/>
            <w:shd w:val="clear" w:color="auto" w:fill="auto"/>
            <w:vAlign w:val="center"/>
          </w:tcPr>
          <w:p w14:paraId="646CD2D9" w14:textId="77777777" w:rsidR="007C5ADF" w:rsidRPr="007C5ADF" w:rsidRDefault="007C5ADF"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14:paraId="3DE1B51C" w14:textId="77777777" w:rsidR="007C5ADF" w:rsidRPr="007C5ADF" w:rsidRDefault="007C5ADF" w:rsidP="007C5ADF">
            <w:pPr>
              <w:snapToGrid w:val="0"/>
              <w:spacing w:after="0" w:line="240" w:lineRule="auto"/>
              <w:ind w:left="414" w:right="-1" w:hanging="409"/>
              <w:jc w:val="both"/>
              <w:rPr>
                <w:rFonts w:ascii="Arial" w:eastAsia="Times New Roman" w:hAnsi="Arial" w:cs="Arial"/>
                <w:lang w:val="sr-Cyrl-CS"/>
              </w:rPr>
            </w:pPr>
          </w:p>
        </w:tc>
        <w:tc>
          <w:tcPr>
            <w:tcW w:w="1701" w:type="dxa"/>
            <w:shd w:val="clear" w:color="auto" w:fill="auto"/>
            <w:vAlign w:val="center"/>
          </w:tcPr>
          <w:p w14:paraId="16EDCAB1" w14:textId="77777777" w:rsidR="007C5ADF" w:rsidRPr="007C5ADF" w:rsidRDefault="007C5ADF" w:rsidP="007C5ADF">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1843" w:type="dxa"/>
            <w:vAlign w:val="center"/>
          </w:tcPr>
          <w:p w14:paraId="3B85A1C5" w14:textId="77777777" w:rsidR="007C5ADF" w:rsidRPr="007C5ADF" w:rsidRDefault="007C5ADF"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1842" w:type="dxa"/>
            <w:shd w:val="clear" w:color="auto" w:fill="auto"/>
            <w:vAlign w:val="center"/>
          </w:tcPr>
          <w:p w14:paraId="109BE89F" w14:textId="77777777" w:rsidR="007C5ADF" w:rsidRPr="007C5ADF" w:rsidRDefault="007C5ADF"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c>
          <w:tcPr>
            <w:tcW w:w="2127" w:type="dxa"/>
            <w:vMerge/>
          </w:tcPr>
          <w:p w14:paraId="4837DE5F" w14:textId="77777777" w:rsidR="007C5ADF" w:rsidRPr="007C5ADF" w:rsidRDefault="007C5ADF" w:rsidP="007C5ADF">
            <w:pPr>
              <w:snapToGrid w:val="0"/>
              <w:spacing w:after="0" w:line="240" w:lineRule="auto"/>
              <w:ind w:left="-108" w:right="-1" w:firstLine="45"/>
              <w:jc w:val="both"/>
              <w:rPr>
                <w:rFonts w:ascii="Arial" w:eastAsia="Times New Roman" w:hAnsi="Arial" w:cs="Arial"/>
                <w:lang w:val="sr-Cyrl-CS"/>
              </w:rPr>
            </w:pPr>
          </w:p>
        </w:tc>
      </w:tr>
      <w:tr w:rsidR="007C5ADF" w:rsidRPr="007C5ADF" w14:paraId="08ACF1CD" w14:textId="77777777" w:rsidTr="007C5ADF">
        <w:trPr>
          <w:trHeight w:val="433"/>
        </w:trPr>
        <w:tc>
          <w:tcPr>
            <w:tcW w:w="710" w:type="dxa"/>
            <w:shd w:val="clear" w:color="auto" w:fill="auto"/>
            <w:vAlign w:val="center"/>
          </w:tcPr>
          <w:p w14:paraId="10B8DAAF"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14:paraId="1EAA38C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701" w:type="dxa"/>
            <w:shd w:val="clear" w:color="auto" w:fill="auto"/>
          </w:tcPr>
          <w:p w14:paraId="034FFB0A"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2E5E6794"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76B87467"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2" w:type="dxa"/>
            <w:shd w:val="clear" w:color="auto" w:fill="auto"/>
          </w:tcPr>
          <w:p w14:paraId="1D5689E2"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2127" w:type="dxa"/>
          </w:tcPr>
          <w:p w14:paraId="1BF45D53"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r>
      <w:tr w:rsidR="007C5ADF" w:rsidRPr="007C5ADF" w14:paraId="3C01ED08" w14:textId="77777777" w:rsidTr="007C5ADF">
        <w:trPr>
          <w:trHeight w:val="434"/>
        </w:trPr>
        <w:tc>
          <w:tcPr>
            <w:tcW w:w="710" w:type="dxa"/>
            <w:shd w:val="clear" w:color="auto" w:fill="auto"/>
            <w:vAlign w:val="center"/>
          </w:tcPr>
          <w:p w14:paraId="6DC5053C"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14:paraId="3A66BEBE"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12B040E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0EB61158"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79C41E6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73CE5F07"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4F20900B"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1842" w:type="dxa"/>
            <w:shd w:val="clear" w:color="auto" w:fill="auto"/>
          </w:tcPr>
          <w:p w14:paraId="2F42E39E"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2127" w:type="dxa"/>
          </w:tcPr>
          <w:p w14:paraId="3422F446"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r>
      <w:tr w:rsidR="007C5ADF" w:rsidRPr="007C5ADF" w14:paraId="07088B68" w14:textId="77777777" w:rsidTr="007C5ADF">
        <w:trPr>
          <w:trHeight w:val="434"/>
        </w:trPr>
        <w:tc>
          <w:tcPr>
            <w:tcW w:w="710" w:type="dxa"/>
            <w:shd w:val="clear" w:color="auto" w:fill="auto"/>
            <w:vAlign w:val="center"/>
          </w:tcPr>
          <w:p w14:paraId="30EF3050"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14:paraId="631D2FD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1C0856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01CB5CED"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71B897B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51A1E482"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4AC83EA5"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7F181D99"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5B3478BB"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7C5ADF" w:rsidRPr="007C5ADF" w14:paraId="71677EC2" w14:textId="77777777" w:rsidTr="007C5ADF">
        <w:trPr>
          <w:trHeight w:val="434"/>
        </w:trPr>
        <w:tc>
          <w:tcPr>
            <w:tcW w:w="710" w:type="dxa"/>
            <w:shd w:val="clear" w:color="auto" w:fill="auto"/>
            <w:vAlign w:val="center"/>
          </w:tcPr>
          <w:p w14:paraId="6DD8D6B7"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14:paraId="32B224B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73657AA"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ACE0BE4"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4DAB22D6"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39645312"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58D39F85"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499BA42E"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72F66401"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7C5ADF" w:rsidRPr="007C5ADF" w14:paraId="55F85DED" w14:textId="77777777" w:rsidTr="007C5ADF">
        <w:trPr>
          <w:trHeight w:val="434"/>
        </w:trPr>
        <w:tc>
          <w:tcPr>
            <w:tcW w:w="710" w:type="dxa"/>
            <w:shd w:val="clear" w:color="auto" w:fill="auto"/>
            <w:vAlign w:val="center"/>
          </w:tcPr>
          <w:p w14:paraId="2A76D72F" w14:textId="77777777" w:rsidR="007C5ADF" w:rsidRPr="007C5ADF" w:rsidRDefault="007C5ADF"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14:paraId="2C29DF8C"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5D71BD8C"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6F818CD5"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701" w:type="dxa"/>
            <w:shd w:val="clear" w:color="auto" w:fill="auto"/>
          </w:tcPr>
          <w:p w14:paraId="5804B393"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p w14:paraId="4769F355" w14:textId="77777777" w:rsidR="007C5ADF" w:rsidRPr="007C5ADF" w:rsidRDefault="007C5ADF" w:rsidP="007C5ADF">
            <w:pPr>
              <w:shd w:val="clear" w:color="auto" w:fill="FFFFFF"/>
              <w:spacing w:after="0" w:line="240" w:lineRule="auto"/>
              <w:ind w:left="414" w:right="-1"/>
              <w:jc w:val="both"/>
              <w:rPr>
                <w:rFonts w:ascii="Arial" w:eastAsia="Times New Roman" w:hAnsi="Arial" w:cs="Arial"/>
                <w:sz w:val="24"/>
                <w:szCs w:val="24"/>
              </w:rPr>
            </w:pPr>
          </w:p>
        </w:tc>
        <w:tc>
          <w:tcPr>
            <w:tcW w:w="1843" w:type="dxa"/>
          </w:tcPr>
          <w:p w14:paraId="46A8D10E"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842" w:type="dxa"/>
            <w:shd w:val="clear" w:color="auto" w:fill="auto"/>
          </w:tcPr>
          <w:p w14:paraId="5568E35F"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127" w:type="dxa"/>
          </w:tcPr>
          <w:p w14:paraId="33E792D2" w14:textId="77777777" w:rsidR="007C5ADF" w:rsidRPr="007C5ADF" w:rsidRDefault="007C5ADF" w:rsidP="007C5ADF">
            <w:pPr>
              <w:shd w:val="clear" w:color="auto" w:fill="FFFFFF"/>
              <w:snapToGrid w:val="0"/>
              <w:spacing w:after="0" w:line="240" w:lineRule="auto"/>
              <w:ind w:left="414" w:right="-1"/>
              <w:jc w:val="both"/>
              <w:rPr>
                <w:rFonts w:ascii="Arial" w:eastAsia="Times New Roman" w:hAnsi="Arial" w:cs="Arial"/>
                <w:sz w:val="24"/>
                <w:szCs w:val="24"/>
              </w:rPr>
            </w:pPr>
          </w:p>
        </w:tc>
      </w:tr>
    </w:tbl>
    <w:p w14:paraId="34382C8F"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6A122D28"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65B551C"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8DCFD80"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0F5C150"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0F05DB2E"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62DD1446"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565F9F64"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2D7290A0" w14:textId="77777777"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14:paraId="1F23270A" w14:textId="77777777"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14:paraId="229D671A" w14:textId="77777777"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14:paraId="0B891A54" w14:textId="77777777" w:rsidR="007C5ADF" w:rsidRPr="007C5ADF" w:rsidRDefault="007C5ADF" w:rsidP="00057C9E">
      <w:pPr>
        <w:numPr>
          <w:ilvl w:val="0"/>
          <w:numId w:val="51"/>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Потписане и оверене потврде референтних к</w:t>
      </w:r>
      <w:r w:rsidRPr="007C5ADF">
        <w:rPr>
          <w:rFonts w:ascii="Arial" w:eastAsia="Times New Roman" w:hAnsi="Arial" w:cs="Arial"/>
          <w:noProof/>
          <w:color w:val="000000" w:themeColor="text1"/>
          <w:sz w:val="24"/>
          <w:szCs w:val="24"/>
          <w:lang w:val="sr-Cyrl-RS"/>
        </w:rPr>
        <w:t>орисника услуге</w:t>
      </w:r>
      <w:r w:rsidRPr="007C5ADF">
        <w:rPr>
          <w:rFonts w:ascii="Arial" w:eastAsia="Times New Roman" w:hAnsi="Arial" w:cs="Arial"/>
          <w:noProof/>
          <w:color w:val="000000" w:themeColor="text1"/>
          <w:sz w:val="24"/>
          <w:szCs w:val="24"/>
          <w:lang w:val="sr-Cyrl-CS"/>
        </w:rPr>
        <w:t xml:space="preserve"> - Образац </w:t>
      </w:r>
      <w:r w:rsidRPr="007C5ADF">
        <w:rPr>
          <w:rFonts w:ascii="Arial" w:eastAsia="Times New Roman" w:hAnsi="Arial" w:cs="Arial"/>
          <w:noProof/>
          <w:color w:val="000000" w:themeColor="text1"/>
          <w:sz w:val="24"/>
          <w:szCs w:val="24"/>
          <w:lang w:val="sr-Cyrl-RS"/>
        </w:rPr>
        <w:t>бр. 10</w:t>
      </w:r>
      <w:r w:rsidRPr="007C5ADF">
        <w:rPr>
          <w:rFonts w:ascii="Arial" w:eastAsia="Times New Roman" w:hAnsi="Arial" w:cs="Arial"/>
          <w:noProof/>
          <w:color w:val="000000" w:themeColor="text1"/>
          <w:sz w:val="24"/>
          <w:szCs w:val="24"/>
          <w:lang w:val="sr-Cyrl-CS"/>
        </w:rPr>
        <w:t>.</w:t>
      </w:r>
      <w:r w:rsidRPr="007C5ADF">
        <w:rPr>
          <w:rFonts w:ascii="Arial" w:eastAsia="Times New Roman" w:hAnsi="Arial" w:cs="Arial"/>
          <w:noProof/>
          <w:sz w:val="24"/>
          <w:szCs w:val="24"/>
          <w:lang w:val="sr-Cyrl-CS"/>
        </w:rPr>
        <w:t>и</w:t>
      </w:r>
    </w:p>
    <w:p w14:paraId="619F8A7A" w14:textId="0E6057BB" w:rsidR="007C5ADF" w:rsidRPr="00C07123" w:rsidRDefault="007C5ADF" w:rsidP="007C5ADF">
      <w:pPr>
        <w:numPr>
          <w:ilvl w:val="0"/>
          <w:numId w:val="51"/>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 xml:space="preserve">Фотокопије </w:t>
      </w:r>
      <w:r w:rsidRPr="007C5ADF">
        <w:rPr>
          <w:rFonts w:ascii="Arial" w:eastAsia="Times New Roman" w:hAnsi="Arial" w:cs="Arial"/>
          <w:noProof/>
          <w:color w:val="000000" w:themeColor="text1"/>
          <w:sz w:val="24"/>
          <w:szCs w:val="24"/>
          <w:lang w:val="sr-Cyrl-RS"/>
        </w:rPr>
        <w:t>3</w:t>
      </w:r>
      <w:r w:rsidRPr="007C5ADF">
        <w:rPr>
          <w:rFonts w:ascii="Arial" w:eastAsia="Times New Roman" w:hAnsi="Arial" w:cs="Arial"/>
          <w:noProof/>
          <w:color w:val="000000" w:themeColor="text1"/>
          <w:sz w:val="24"/>
          <w:szCs w:val="24"/>
          <w:lang w:val="sr-Cyrl-CS"/>
        </w:rPr>
        <w:t xml:space="preserve"> сертификата према захтевима стандарда </w:t>
      </w:r>
      <w:r w:rsidRPr="007C5ADF">
        <w:rPr>
          <w:rFonts w:ascii="Arial" w:eastAsia="Times New Roman" w:hAnsi="Arial" w:cs="Arial"/>
          <w:noProof/>
          <w:color w:val="000000" w:themeColor="text1"/>
          <w:sz w:val="24"/>
          <w:szCs w:val="24"/>
          <w:lang w:val="sr-Cyrl-RS"/>
        </w:rPr>
        <w:t xml:space="preserve">ISO </w:t>
      </w:r>
      <w:r w:rsidRPr="007C5ADF">
        <w:rPr>
          <w:rFonts w:ascii="Arial" w:eastAsia="Times New Roman" w:hAnsi="Arial" w:cs="Arial"/>
          <w:noProof/>
          <w:color w:val="000000" w:themeColor="text1"/>
          <w:sz w:val="24"/>
          <w:szCs w:val="24"/>
          <w:lang w:val="sr-Latn-RS"/>
        </w:rPr>
        <w:t>14</w:t>
      </w:r>
      <w:r w:rsidRPr="007C5ADF">
        <w:rPr>
          <w:rFonts w:ascii="Arial" w:eastAsia="Times New Roman" w:hAnsi="Arial" w:cs="Arial"/>
          <w:noProof/>
          <w:color w:val="000000" w:themeColor="text1"/>
          <w:sz w:val="24"/>
          <w:szCs w:val="24"/>
          <w:lang w:val="sr-Cyrl-RS"/>
        </w:rPr>
        <w:t>001:201</w:t>
      </w:r>
      <w:r w:rsidRPr="007C5ADF">
        <w:rPr>
          <w:rFonts w:ascii="Arial" w:eastAsia="Times New Roman" w:hAnsi="Arial" w:cs="Arial"/>
          <w:noProof/>
          <w:color w:val="000000" w:themeColor="text1"/>
          <w:sz w:val="24"/>
          <w:szCs w:val="24"/>
          <w:lang w:val="sr-Latn-RS"/>
        </w:rPr>
        <w:t xml:space="preserve">5 </w:t>
      </w:r>
      <w:r w:rsidRPr="007C5ADF">
        <w:rPr>
          <w:rFonts w:ascii="Arial" w:eastAsia="Times New Roman" w:hAnsi="Arial" w:cs="Arial"/>
          <w:noProof/>
          <w:color w:val="000000" w:themeColor="text1"/>
          <w:sz w:val="24"/>
          <w:szCs w:val="24"/>
          <w:lang w:val="sr-Cyrl-CS"/>
        </w:rPr>
        <w:t>у којима је понуђач радио као консултант;</w:t>
      </w:r>
    </w:p>
    <w:p w14:paraId="40905BD6"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9</w:t>
      </w:r>
    </w:p>
    <w:p w14:paraId="7D2001B2"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FEE0B84"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7A3C988C"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01B52BA6"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1E582B4A"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37818144" w14:textId="77777777" w:rsidR="007C5ADF" w:rsidRPr="00B14CEE"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B14CEE" w:rsidRPr="00B14CEE">
        <w:rPr>
          <w:rFonts w:ascii="Arial" w:eastAsia="Times New Roman" w:hAnsi="Arial" w:cs="Arial"/>
          <w:sz w:val="24"/>
          <w:szCs w:val="24"/>
        </w:rPr>
        <w:t>у уговореном року, обиму и квалитету и без рекламације извршио услуге</w:t>
      </w:r>
      <w:r w:rsidRPr="007C5ADF">
        <w:rPr>
          <w:rFonts w:ascii="Arial" w:eastAsia="Times New Roman" w:hAnsi="Arial" w:cs="Arial"/>
          <w:sz w:val="24"/>
          <w:szCs w:val="24"/>
        </w:rPr>
        <w:t xml:space="preserve"> </w:t>
      </w:r>
      <w:r w:rsidRPr="00B14CEE">
        <w:rPr>
          <w:rFonts w:ascii="Arial" w:eastAsia="Times New Roman" w:hAnsi="Arial" w:cs="Arial"/>
          <w:sz w:val="24"/>
          <w:szCs w:val="24"/>
          <w:lang w:val="sr-Cyrl-RS"/>
        </w:rPr>
        <w:t>имплементације система</w:t>
      </w:r>
      <w:r w:rsidRPr="00B14CEE">
        <w:rPr>
          <w:rFonts w:ascii="Arial" w:eastAsia="Times New Roman" w:hAnsi="Arial" w:cs="Arial"/>
          <w:sz w:val="24"/>
          <w:szCs w:val="24"/>
          <w:lang w:val="sr-Latn-RS"/>
        </w:rPr>
        <w:t xml:space="preserve"> </w:t>
      </w:r>
      <w:r w:rsidRPr="00B14CEE">
        <w:rPr>
          <w:rFonts w:ascii="Arial" w:eastAsia="Times New Roman" w:hAnsi="Arial" w:cs="Arial"/>
          <w:sz w:val="24"/>
          <w:szCs w:val="24"/>
          <w:lang w:val="sr-Cyrl-RS"/>
        </w:rPr>
        <w:t xml:space="preserve">менаџмента заштитом животне средине са обукама према захтевима стандарда ISO </w:t>
      </w:r>
      <w:r w:rsidRPr="00B14CEE">
        <w:rPr>
          <w:rFonts w:ascii="Arial" w:eastAsia="Times New Roman" w:hAnsi="Arial" w:cs="Arial"/>
          <w:sz w:val="24"/>
          <w:szCs w:val="24"/>
          <w:lang w:val="sr-Latn-RS"/>
        </w:rPr>
        <w:t>14</w:t>
      </w:r>
      <w:r w:rsidRPr="00B14CEE">
        <w:rPr>
          <w:rFonts w:ascii="Arial" w:eastAsia="Times New Roman" w:hAnsi="Arial" w:cs="Arial"/>
          <w:sz w:val="24"/>
          <w:szCs w:val="24"/>
          <w:lang w:val="sr-Cyrl-RS"/>
        </w:rPr>
        <w:t>001:2015.</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02"/>
        <w:gridCol w:w="2689"/>
        <w:gridCol w:w="2064"/>
        <w:gridCol w:w="3326"/>
      </w:tblGrid>
      <w:tr w:rsidR="007C5ADF" w:rsidRPr="007C5ADF" w14:paraId="6A1CF735" w14:textId="77777777" w:rsidTr="007C5ADF">
        <w:trPr>
          <w:trHeight w:val="178"/>
        </w:trPr>
        <w:tc>
          <w:tcPr>
            <w:tcW w:w="912" w:type="dxa"/>
            <w:vAlign w:val="center"/>
          </w:tcPr>
          <w:p w14:paraId="7E48CDD7"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1502" w:type="dxa"/>
            <w:vAlign w:val="center"/>
          </w:tcPr>
          <w:p w14:paraId="4A0D9D8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0761179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2689" w:type="dxa"/>
            <w:vAlign w:val="center"/>
          </w:tcPr>
          <w:p w14:paraId="32D2C3A3" w14:textId="77777777" w:rsidR="007C5ADF" w:rsidRPr="007C5ADF" w:rsidRDefault="007C5ADF"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2064" w:type="dxa"/>
            <w:vAlign w:val="center"/>
          </w:tcPr>
          <w:p w14:paraId="5AA81E81"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c>
          <w:tcPr>
            <w:tcW w:w="3326" w:type="dxa"/>
            <w:vAlign w:val="center"/>
          </w:tcPr>
          <w:p w14:paraId="7EA70FFA"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Реализована вредност уговора</w:t>
            </w:r>
            <w:r w:rsidRPr="007C5ADF">
              <w:rPr>
                <w:rFonts w:ascii="Arial" w:eastAsia="Times New Roman" w:hAnsi="Arial" w:cs="Arial"/>
                <w:sz w:val="20"/>
                <w:szCs w:val="20"/>
                <w:lang w:val="sr-Cyrl-RS"/>
              </w:rPr>
              <w:t>/фактуре</w:t>
            </w:r>
            <w:r w:rsidRPr="007C5ADF">
              <w:rPr>
                <w:rFonts w:ascii="Arial" w:eastAsia="Times New Roman" w:hAnsi="Arial" w:cs="Arial"/>
                <w:sz w:val="20"/>
                <w:szCs w:val="20"/>
              </w:rPr>
              <w:t xml:space="preserve"> са корисником (без ПДВ-а)</w:t>
            </w:r>
          </w:p>
        </w:tc>
      </w:tr>
      <w:tr w:rsidR="007C5ADF" w:rsidRPr="007C5ADF" w14:paraId="512BC154" w14:textId="77777777" w:rsidTr="007C5ADF">
        <w:trPr>
          <w:trHeight w:val="603"/>
        </w:trPr>
        <w:tc>
          <w:tcPr>
            <w:tcW w:w="912" w:type="dxa"/>
            <w:vAlign w:val="center"/>
          </w:tcPr>
          <w:p w14:paraId="7444A32A"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1502" w:type="dxa"/>
            <w:vAlign w:val="center"/>
          </w:tcPr>
          <w:p w14:paraId="08346637"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D420B7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9BDE87C"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158CAF3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6F2C54DE" w14:textId="77777777" w:rsidTr="007C5ADF">
        <w:trPr>
          <w:trHeight w:val="632"/>
        </w:trPr>
        <w:tc>
          <w:tcPr>
            <w:tcW w:w="912" w:type="dxa"/>
            <w:vAlign w:val="center"/>
          </w:tcPr>
          <w:p w14:paraId="16A48B42"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1502" w:type="dxa"/>
            <w:vAlign w:val="center"/>
          </w:tcPr>
          <w:p w14:paraId="417F315A"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47952362"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3F7B50B3"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78D3C4A8"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2D62CACE" w14:textId="77777777" w:rsidTr="007C5ADF">
        <w:trPr>
          <w:trHeight w:val="635"/>
        </w:trPr>
        <w:tc>
          <w:tcPr>
            <w:tcW w:w="912" w:type="dxa"/>
            <w:vAlign w:val="center"/>
          </w:tcPr>
          <w:p w14:paraId="12C0C1F6"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1502" w:type="dxa"/>
            <w:vAlign w:val="center"/>
          </w:tcPr>
          <w:p w14:paraId="07DDB0D8"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ED603F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3630F18"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1A46E8E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42D988AD" w14:textId="77777777" w:rsidTr="007C5ADF">
        <w:trPr>
          <w:trHeight w:val="545"/>
        </w:trPr>
        <w:tc>
          <w:tcPr>
            <w:tcW w:w="912" w:type="dxa"/>
            <w:vAlign w:val="center"/>
          </w:tcPr>
          <w:p w14:paraId="420AFA3B"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1502" w:type="dxa"/>
            <w:vAlign w:val="center"/>
          </w:tcPr>
          <w:p w14:paraId="3A2E888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26381D0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1BF412E"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31346A2A"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13ECEAFB" w14:textId="77777777" w:rsidTr="007C5ADF">
        <w:trPr>
          <w:trHeight w:val="553"/>
        </w:trPr>
        <w:tc>
          <w:tcPr>
            <w:tcW w:w="912" w:type="dxa"/>
            <w:vAlign w:val="center"/>
          </w:tcPr>
          <w:p w14:paraId="2E5D3043"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1502" w:type="dxa"/>
            <w:vAlign w:val="center"/>
          </w:tcPr>
          <w:p w14:paraId="481144E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98CD4C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0ACB394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3161E723"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40D87ADE" w14:textId="77777777" w:rsidTr="007C5ADF">
        <w:trPr>
          <w:trHeight w:val="412"/>
        </w:trPr>
        <w:tc>
          <w:tcPr>
            <w:tcW w:w="7167" w:type="dxa"/>
            <w:gridSpan w:val="4"/>
            <w:vAlign w:val="center"/>
          </w:tcPr>
          <w:p w14:paraId="02FF5AAE"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c>
          <w:tcPr>
            <w:tcW w:w="3326" w:type="dxa"/>
          </w:tcPr>
          <w:p w14:paraId="1946813B"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bl>
    <w:p w14:paraId="4BEE7D99" w14:textId="77777777" w:rsidR="007C5ADF" w:rsidRPr="007C5ADF" w:rsidRDefault="007C5ADF" w:rsidP="007C5ADF">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 бр.</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RS"/>
        </w:rPr>
        <w:t xml:space="preserve">8300/0013/2017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RS"/>
        </w:rPr>
        <w:t xml:space="preserve">услуге обуке из пословних вештина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17554674"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3D7C8AE3"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6DE8E986"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1B53A953" w14:textId="77777777"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7393A180" w14:textId="77777777"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14:paraId="01A7AF3A" w14:textId="77777777"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60A64F95" w14:textId="77777777" w:rsidTr="007C5ADF">
        <w:trPr>
          <w:trHeight w:val="207"/>
        </w:trPr>
        <w:tc>
          <w:tcPr>
            <w:tcW w:w="2729" w:type="dxa"/>
          </w:tcPr>
          <w:p w14:paraId="18FA0423"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4A7D71CE"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4983CEEE"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67480023"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503A25F7" w14:textId="77777777" w:rsidR="007C5ADF" w:rsidRPr="007C5ADF" w:rsidRDefault="007C5ADF" w:rsidP="007C5ADF">
      <w:pPr>
        <w:spacing w:after="0" w:line="240" w:lineRule="auto"/>
        <w:rPr>
          <w:rFonts w:ascii="Arial" w:eastAsia="Times New Roman" w:hAnsi="Arial" w:cs="Arial"/>
          <w:sz w:val="24"/>
          <w:szCs w:val="24"/>
          <w:lang w:val="sr-Cyrl-CS"/>
        </w:rPr>
      </w:pPr>
    </w:p>
    <w:p w14:paraId="61CF5A1B"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6AC0B4CB" w14:textId="77777777"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7DE4BAAA" w14:textId="77777777" w:rsidR="007C5ADF" w:rsidRPr="007C5ADF" w:rsidRDefault="007C5ADF" w:rsidP="007C5ADF"/>
    <w:p w14:paraId="4ADA13AD" w14:textId="77777777" w:rsidR="007C5ADF" w:rsidRPr="007C5ADF" w:rsidRDefault="007C5ADF" w:rsidP="007C5ADF"/>
    <w:p w14:paraId="2B31C0DF"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2EC0E981" w14:textId="77777777" w:rsidR="007C5ADF" w:rsidRPr="007C5ADF" w:rsidRDefault="007C5ADF" w:rsidP="007C5ADF">
      <w:pPr>
        <w:rPr>
          <w:lang w:val="sr-Cyrl-RS"/>
        </w:rPr>
      </w:pPr>
    </w:p>
    <w:p w14:paraId="39CAC012" w14:textId="77777777" w:rsidR="007C5ADF" w:rsidRPr="00B94478" w:rsidRDefault="00B14CEE"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lastRenderedPageBreak/>
        <w:t>ОБРАЗАЦ БР. 10</w:t>
      </w:r>
    </w:p>
    <w:p w14:paraId="323753F2" w14:textId="77777777"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0F9C49DA" w14:textId="77777777" w:rsidR="007C5ADF" w:rsidRDefault="007C5ADF" w:rsidP="007C5ADF">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14:paraId="79C9E8FD" w14:textId="77777777" w:rsidR="007C5ADF" w:rsidRDefault="0087326D" w:rsidP="00A43079">
      <w:pPr>
        <w:suppressAutoHyphens/>
        <w:spacing w:after="0" w:line="240" w:lineRule="auto"/>
        <w:ind w:left="720" w:right="261"/>
        <w:jc w:val="center"/>
        <w:rPr>
          <w:rFonts w:ascii="Arial" w:eastAsia="Times New Roman" w:hAnsi="Arial" w:cs="Arial"/>
          <w:b/>
          <w:lang w:val="sr-Cyrl-RS"/>
        </w:rPr>
      </w:pPr>
      <w:r w:rsidRPr="0087326D">
        <w:rPr>
          <w:rFonts w:ascii="Arial" w:eastAsia="Times New Roman" w:hAnsi="Arial" w:cs="Arial"/>
          <w:b/>
          <w:lang w:val="sr-Cyrl-CS"/>
        </w:rPr>
        <w:t>OH&amp;S</w:t>
      </w:r>
    </w:p>
    <w:p w14:paraId="51FC25F9" w14:textId="77777777" w:rsidR="00A43079" w:rsidRPr="00A43079" w:rsidRDefault="00A43079" w:rsidP="00A43079">
      <w:pPr>
        <w:suppressAutoHyphens/>
        <w:spacing w:after="0" w:line="240" w:lineRule="auto"/>
        <w:ind w:left="720" w:right="261"/>
        <w:jc w:val="center"/>
        <w:rPr>
          <w:rFonts w:ascii="Arial" w:eastAsia="Times New Roman" w:hAnsi="Arial" w:cs="Arial"/>
          <w:b/>
          <w:lang w:val="sr-Cyrl-RS"/>
        </w:rPr>
      </w:pPr>
    </w:p>
    <w:p w14:paraId="5149A93B" w14:textId="77777777" w:rsidR="007C5ADF" w:rsidRPr="007C5ADF" w:rsidRDefault="007C5ADF" w:rsidP="007C5ADF">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7C5ADF">
        <w:rPr>
          <w:rFonts w:ascii="Arial" w:eastAsia="Times New Roman" w:hAnsi="Arial" w:cs="Arial"/>
          <w:lang w:val="sr-Cyrl-RS"/>
        </w:rPr>
        <w:t>имплементације система</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менаџмента </w:t>
      </w:r>
      <w:r w:rsidRPr="007C5ADF">
        <w:rPr>
          <w:rFonts w:ascii="Arial" w:eastAsia="Times New Roman" w:hAnsi="Arial" w:cs="Arial"/>
          <w:noProof/>
          <w:color w:val="000000" w:themeColor="text1"/>
          <w:sz w:val="24"/>
          <w:szCs w:val="24"/>
        </w:rPr>
        <w:t>здравља и безбедношћу на раду са обукама према захтевима стандарда OHSAS 18001:2007</w:t>
      </w:r>
    </w:p>
    <w:p w14:paraId="11EE2C3B"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79238735" w14:textId="43C3F6A0"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roofErr w:type="gramStart"/>
      <w:r w:rsidRPr="007C5ADF">
        <w:rPr>
          <w:rFonts w:ascii="Arial" w:eastAsia="Times New Roman" w:hAnsi="Arial" w:cs="Arial"/>
          <w:noProof/>
          <w:color w:val="000000" w:themeColor="text1"/>
          <w:sz w:val="24"/>
          <w:szCs w:val="24"/>
        </w:rPr>
        <w:t xml:space="preserve">За </w:t>
      </w:r>
      <w:r w:rsidR="00C07123">
        <w:rPr>
          <w:rFonts w:ascii="Arial" w:eastAsia="Times New Roman" w:hAnsi="Arial" w:cs="Arial"/>
          <w:noProof/>
          <w:color w:val="000000" w:themeColor="text1"/>
          <w:sz w:val="24"/>
          <w:szCs w:val="24"/>
          <w:lang w:val="sr-Cyrl-RS"/>
        </w:rPr>
        <w:t>П</w:t>
      </w:r>
      <w:r w:rsidR="006E0058">
        <w:rPr>
          <w:rFonts w:ascii="Arial" w:eastAsia="Times New Roman" w:hAnsi="Arial" w:cs="Arial"/>
          <w:noProof/>
          <w:color w:val="000000" w:themeColor="text1"/>
          <w:sz w:val="24"/>
          <w:szCs w:val="24"/>
        </w:rPr>
        <w:t xml:space="preserve">онуђача који </w:t>
      </w:r>
      <w:r w:rsidR="006E0058" w:rsidRPr="0028156C">
        <w:rPr>
          <w:rFonts w:ascii="Arial" w:eastAsia="Times New Roman" w:hAnsi="Arial" w:cs="Arial"/>
          <w:sz w:val="24"/>
          <w:szCs w:val="24"/>
          <w:lang w:val="sr-Cyrl-CS"/>
        </w:rPr>
        <w:t>је у</w:t>
      </w:r>
      <w:r w:rsidR="006E0058" w:rsidRPr="0028156C">
        <w:rPr>
          <w:rFonts w:ascii="Arial" w:eastAsia="Times New Roman" w:hAnsi="Arial" w:cs="Arial"/>
          <w:sz w:val="24"/>
          <w:szCs w:val="24"/>
        </w:rPr>
        <w:t xml:space="preserve"> </w:t>
      </w:r>
      <w:r w:rsidR="0091300F" w:rsidRPr="0028156C">
        <w:rPr>
          <w:rFonts w:ascii="Arial" w:eastAsia="Times New Roman" w:hAnsi="Arial" w:cs="Arial"/>
          <w:sz w:val="24"/>
          <w:szCs w:val="24"/>
          <w:lang w:val="sr-Cyrl-RS"/>
        </w:rPr>
        <w:t xml:space="preserve">предходне </w:t>
      </w:r>
      <w:r w:rsidR="006E0058" w:rsidRPr="0028156C">
        <w:rPr>
          <w:rFonts w:ascii="Arial" w:eastAsia="Times New Roman" w:hAnsi="Arial" w:cs="Arial"/>
          <w:sz w:val="24"/>
          <w:szCs w:val="24"/>
          <w:lang w:val="sr-Cyrl-RS"/>
        </w:rPr>
        <w:t>четири године</w:t>
      </w:r>
      <w:r w:rsidR="006E0058" w:rsidRPr="0028156C">
        <w:rPr>
          <w:rFonts w:ascii="Arial" w:eastAsia="Times New Roman" w:hAnsi="Arial" w:cs="Arial"/>
          <w:sz w:val="24"/>
          <w:szCs w:val="24"/>
          <w:lang w:val="sr-Cyrl-CS"/>
        </w:rPr>
        <w:t xml:space="preserve"> </w:t>
      </w:r>
      <w:r w:rsidRPr="007C5ADF">
        <w:rPr>
          <w:rFonts w:ascii="Arial" w:eastAsia="Times New Roman" w:hAnsi="Arial" w:cs="Arial"/>
          <w:noProof/>
          <w:color w:val="000000" w:themeColor="text1"/>
          <w:sz w:val="24"/>
          <w:szCs w:val="24"/>
        </w:rPr>
        <w:t xml:space="preserve">до дана објављивања Позива за подношење понуда на Порталу јавних набавки, </w:t>
      </w:r>
      <w:r w:rsidR="0028156C" w:rsidRPr="0028156C">
        <w:rPr>
          <w:rFonts w:ascii="Arial" w:eastAsia="Times New Roman" w:hAnsi="Arial" w:cs="Arial"/>
          <w:noProof/>
          <w:color w:val="000000" w:themeColor="text1"/>
          <w:sz w:val="24"/>
          <w:szCs w:val="24"/>
          <w:lang w:val="sr-Cyrl-RS"/>
        </w:rPr>
        <w:t xml:space="preserve">у уговореном року, обиму и квалитету и без рекламације </w:t>
      </w:r>
      <w:r w:rsidR="0028156C" w:rsidRPr="0028156C">
        <w:rPr>
          <w:rFonts w:ascii="Arial" w:eastAsia="Times New Roman" w:hAnsi="Arial" w:cs="Arial"/>
          <w:bCs/>
          <w:noProof/>
          <w:color w:val="000000" w:themeColor="text1"/>
          <w:sz w:val="24"/>
          <w:szCs w:val="24"/>
          <w:lang w:val="sr-Cyrl-RS"/>
        </w:rPr>
        <w:t>извршио</w:t>
      </w:r>
      <w:r w:rsidRPr="007C5ADF">
        <w:rPr>
          <w:rFonts w:ascii="Arial" w:eastAsia="Times New Roman" w:hAnsi="Arial" w:cs="Arial"/>
          <w:noProof/>
          <w:color w:val="000000" w:themeColor="text1"/>
          <w:sz w:val="24"/>
          <w:szCs w:val="24"/>
        </w:rPr>
        <w:t xml:space="preserve"> консултантске услуге имплементације система менаџмента заштитом здравља и безбедношћу на раду са обукама према захтевима стандарда OHSAS 18001:2007 у најмање 3 организација од којих бар jeднa фирмa има преко 500 запослених; како је наведено у поглављу 4.</w:t>
      </w:r>
      <w:proofErr w:type="gramEnd"/>
      <w:r w:rsidRPr="007C5ADF">
        <w:rPr>
          <w:rFonts w:ascii="Arial" w:eastAsia="Times New Roman" w:hAnsi="Arial" w:cs="Arial"/>
          <w:noProof/>
          <w:color w:val="000000" w:themeColor="text1"/>
          <w:sz w:val="24"/>
          <w:szCs w:val="24"/>
        </w:rPr>
        <w:t xml:space="preserve"> Услови за учешће у поступку јавне набавке, тачка </w:t>
      </w:r>
      <w:r w:rsidR="003D73D4">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w:t>
      </w:r>
      <w:r w:rsidRPr="007C5ADF">
        <w:rPr>
          <w:rFonts w:ascii="Arial" w:eastAsia="Times New Roman" w:hAnsi="Arial" w:cs="Arial"/>
          <w:noProof/>
          <w:color w:val="000000" w:themeColor="text1"/>
          <w:sz w:val="24"/>
          <w:szCs w:val="24"/>
          <w:lang w:val="sr-Cyrl-RS"/>
        </w:rPr>
        <w:t>4</w:t>
      </w:r>
      <w:r w:rsidRPr="007C5ADF">
        <w:rPr>
          <w:rFonts w:ascii="Arial" w:eastAsia="Times New Roman" w:hAnsi="Arial" w:cs="Arial"/>
          <w:noProof/>
          <w:color w:val="000000" w:themeColor="text1"/>
          <w:sz w:val="24"/>
          <w:szCs w:val="24"/>
        </w:rPr>
        <w:t>. неопходан пословни капацитет.</w:t>
      </w:r>
    </w:p>
    <w:p w14:paraId="6306E9CC"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p w14:paraId="1B442688"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253"/>
        <w:gridCol w:w="1080"/>
        <w:gridCol w:w="1350"/>
        <w:gridCol w:w="1080"/>
        <w:gridCol w:w="1170"/>
        <w:gridCol w:w="1296"/>
      </w:tblGrid>
      <w:tr w:rsidR="00AE0925" w:rsidRPr="007C5ADF" w14:paraId="0CD54C77" w14:textId="77777777" w:rsidTr="005F7465">
        <w:trPr>
          <w:trHeight w:val="594"/>
        </w:trPr>
        <w:tc>
          <w:tcPr>
            <w:tcW w:w="710" w:type="dxa"/>
            <w:vMerge w:val="restart"/>
            <w:shd w:val="clear" w:color="auto" w:fill="auto"/>
            <w:vAlign w:val="center"/>
          </w:tcPr>
          <w:p w14:paraId="2086E6B5" w14:textId="77777777" w:rsidR="00AE0925" w:rsidRPr="007C5ADF" w:rsidRDefault="00AE0925"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14:paraId="724D632D" w14:textId="77777777" w:rsidR="00AE0925" w:rsidRPr="007C5ADF" w:rsidRDefault="00AE0925"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14:paraId="1DE2A2BF" w14:textId="77777777" w:rsidR="00AE0925" w:rsidRPr="007C5ADF" w:rsidRDefault="00AE0925"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5933" w:type="dxa"/>
            <w:gridSpan w:val="5"/>
            <w:vAlign w:val="center"/>
          </w:tcPr>
          <w:p w14:paraId="31F6DF2A" w14:textId="4FFF8D3F" w:rsidR="00AE0925" w:rsidRPr="007C5ADF" w:rsidRDefault="00AE0925"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c>
          <w:tcPr>
            <w:tcW w:w="1296" w:type="dxa"/>
            <w:vAlign w:val="center"/>
          </w:tcPr>
          <w:p w14:paraId="43075F06" w14:textId="1AF7DD70" w:rsidR="00AE0925" w:rsidRPr="007C5ADF" w:rsidRDefault="00AE0925"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Вредност уговора/коначног рачуна без ПДВ-а</w:t>
            </w:r>
          </w:p>
        </w:tc>
      </w:tr>
      <w:tr w:rsidR="00AE0925" w:rsidRPr="007C5ADF" w14:paraId="7EF52B7E" w14:textId="77777777" w:rsidTr="005F7465">
        <w:trPr>
          <w:trHeight w:val="701"/>
        </w:trPr>
        <w:tc>
          <w:tcPr>
            <w:tcW w:w="710" w:type="dxa"/>
            <w:vMerge/>
            <w:shd w:val="clear" w:color="auto" w:fill="auto"/>
            <w:vAlign w:val="center"/>
          </w:tcPr>
          <w:p w14:paraId="6DE31831" w14:textId="77777777" w:rsidR="00AE0925" w:rsidRPr="007C5ADF" w:rsidRDefault="00AE0925"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14:paraId="3C23FB06" w14:textId="77777777" w:rsidR="00AE0925" w:rsidRPr="007C5ADF" w:rsidRDefault="00AE0925" w:rsidP="007C5ADF">
            <w:pPr>
              <w:snapToGrid w:val="0"/>
              <w:spacing w:after="0" w:line="240" w:lineRule="auto"/>
              <w:ind w:left="414" w:right="-1" w:hanging="409"/>
              <w:jc w:val="both"/>
              <w:rPr>
                <w:rFonts w:ascii="Arial" w:eastAsia="Times New Roman" w:hAnsi="Arial" w:cs="Arial"/>
                <w:lang w:val="sr-Cyrl-CS"/>
              </w:rPr>
            </w:pPr>
          </w:p>
        </w:tc>
        <w:tc>
          <w:tcPr>
            <w:tcW w:w="1253" w:type="dxa"/>
            <w:shd w:val="clear" w:color="auto" w:fill="auto"/>
            <w:vAlign w:val="center"/>
          </w:tcPr>
          <w:p w14:paraId="4B61EC52" w14:textId="6DF0F444" w:rsidR="00AE0925" w:rsidRPr="007C5ADF" w:rsidRDefault="00AE0925" w:rsidP="00AE0925">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CS"/>
              </w:rPr>
              <w:t>3</w:t>
            </w:r>
            <w:r w:rsidRPr="007C5ADF">
              <w:rPr>
                <w:rFonts w:ascii="Arial" w:eastAsia="Times New Roman" w:hAnsi="Arial" w:cs="Arial"/>
                <w:lang w:val="sr-Cyrl-CS"/>
              </w:rPr>
              <w:t>. година</w:t>
            </w:r>
          </w:p>
        </w:tc>
        <w:tc>
          <w:tcPr>
            <w:tcW w:w="1080" w:type="dxa"/>
            <w:vAlign w:val="center"/>
          </w:tcPr>
          <w:p w14:paraId="06B3E926" w14:textId="49D1A6D1" w:rsidR="00AE0925" w:rsidRPr="007C5ADF" w:rsidRDefault="00AE0925"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RS"/>
              </w:rPr>
              <w:t>4</w:t>
            </w:r>
            <w:r w:rsidRPr="007C5ADF">
              <w:rPr>
                <w:rFonts w:ascii="Arial" w:eastAsia="Times New Roman" w:hAnsi="Arial" w:cs="Arial"/>
                <w:lang w:val="sr-Cyrl-CS"/>
              </w:rPr>
              <w:t>. година</w:t>
            </w:r>
          </w:p>
        </w:tc>
        <w:tc>
          <w:tcPr>
            <w:tcW w:w="1350" w:type="dxa"/>
            <w:shd w:val="clear" w:color="auto" w:fill="auto"/>
            <w:vAlign w:val="center"/>
          </w:tcPr>
          <w:p w14:paraId="3F0404BC" w14:textId="221CCAB8" w:rsidR="00AE0925" w:rsidRPr="007C5ADF" w:rsidRDefault="00AE0925"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RS"/>
              </w:rPr>
              <w:t>5</w:t>
            </w:r>
            <w:r w:rsidRPr="007C5ADF">
              <w:rPr>
                <w:rFonts w:ascii="Arial" w:eastAsia="Times New Roman" w:hAnsi="Arial" w:cs="Arial"/>
                <w:lang w:val="sr-Cyrl-CS"/>
              </w:rPr>
              <w:t>. година</w:t>
            </w:r>
          </w:p>
        </w:tc>
        <w:tc>
          <w:tcPr>
            <w:tcW w:w="1080" w:type="dxa"/>
            <w:vAlign w:val="center"/>
          </w:tcPr>
          <w:p w14:paraId="14099E9C" w14:textId="15D68057" w:rsidR="00AE0925" w:rsidRPr="007C5ADF" w:rsidRDefault="00AE0925" w:rsidP="00AE0925">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RS"/>
              </w:rPr>
              <w:t>6</w:t>
            </w:r>
            <w:r w:rsidRPr="007C5ADF">
              <w:rPr>
                <w:rFonts w:ascii="Arial" w:eastAsia="Times New Roman" w:hAnsi="Arial" w:cs="Arial"/>
                <w:lang w:val="sr-Cyrl-CS"/>
              </w:rPr>
              <w:t>. година</w:t>
            </w:r>
          </w:p>
        </w:tc>
        <w:tc>
          <w:tcPr>
            <w:tcW w:w="1170" w:type="dxa"/>
            <w:vAlign w:val="center"/>
          </w:tcPr>
          <w:p w14:paraId="25ECE4EA" w14:textId="46F4E537" w:rsidR="00AE0925" w:rsidRPr="007C5ADF" w:rsidRDefault="00AE0925" w:rsidP="00AE0925">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Pr>
                <w:rFonts w:ascii="Arial" w:eastAsia="Times New Roman" w:hAnsi="Arial" w:cs="Arial"/>
                <w:lang w:val="sr-Cyrl-RS"/>
              </w:rPr>
              <w:t>7</w:t>
            </w:r>
            <w:r w:rsidRPr="007C5ADF">
              <w:rPr>
                <w:rFonts w:ascii="Arial" w:eastAsia="Times New Roman" w:hAnsi="Arial" w:cs="Arial"/>
                <w:lang w:val="sr-Cyrl-CS"/>
              </w:rPr>
              <w:t>. година</w:t>
            </w:r>
          </w:p>
        </w:tc>
        <w:tc>
          <w:tcPr>
            <w:tcW w:w="1296" w:type="dxa"/>
          </w:tcPr>
          <w:p w14:paraId="18368767" w14:textId="66DC210D" w:rsidR="00AE0925" w:rsidRPr="007C5ADF" w:rsidRDefault="00AE0925" w:rsidP="007C5ADF">
            <w:pPr>
              <w:snapToGrid w:val="0"/>
              <w:spacing w:after="0" w:line="240" w:lineRule="auto"/>
              <w:ind w:left="-108" w:right="-1" w:firstLine="45"/>
              <w:jc w:val="both"/>
              <w:rPr>
                <w:rFonts w:ascii="Arial" w:eastAsia="Times New Roman" w:hAnsi="Arial" w:cs="Arial"/>
                <w:lang w:val="sr-Cyrl-CS"/>
              </w:rPr>
            </w:pPr>
          </w:p>
        </w:tc>
      </w:tr>
      <w:tr w:rsidR="00AE0925" w:rsidRPr="007C5ADF" w14:paraId="0AD24B66" w14:textId="77777777" w:rsidTr="005F7465">
        <w:trPr>
          <w:trHeight w:val="433"/>
        </w:trPr>
        <w:tc>
          <w:tcPr>
            <w:tcW w:w="710" w:type="dxa"/>
            <w:shd w:val="clear" w:color="auto" w:fill="auto"/>
            <w:vAlign w:val="center"/>
          </w:tcPr>
          <w:p w14:paraId="1E928001"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14:paraId="75456A52"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253" w:type="dxa"/>
            <w:shd w:val="clear" w:color="auto" w:fill="auto"/>
          </w:tcPr>
          <w:p w14:paraId="030CC254"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1B87D1C8"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4487A127"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350" w:type="dxa"/>
            <w:shd w:val="clear" w:color="auto" w:fill="auto"/>
          </w:tcPr>
          <w:p w14:paraId="223E2831"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0B080215"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170" w:type="dxa"/>
          </w:tcPr>
          <w:p w14:paraId="5A631907" w14:textId="50168563"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296" w:type="dxa"/>
          </w:tcPr>
          <w:p w14:paraId="45989D2B" w14:textId="0C169BC9"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r>
      <w:tr w:rsidR="00AE0925" w:rsidRPr="007C5ADF" w14:paraId="034405B7" w14:textId="77777777" w:rsidTr="005F7465">
        <w:trPr>
          <w:trHeight w:val="434"/>
        </w:trPr>
        <w:tc>
          <w:tcPr>
            <w:tcW w:w="710" w:type="dxa"/>
            <w:shd w:val="clear" w:color="auto" w:fill="auto"/>
            <w:vAlign w:val="center"/>
          </w:tcPr>
          <w:p w14:paraId="40A33430"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14:paraId="5015EEC0"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475295E"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DC0F163"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253" w:type="dxa"/>
            <w:shd w:val="clear" w:color="auto" w:fill="auto"/>
          </w:tcPr>
          <w:p w14:paraId="7DF92EB7"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5B8214D2"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28659D53"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1350" w:type="dxa"/>
            <w:shd w:val="clear" w:color="auto" w:fill="auto"/>
          </w:tcPr>
          <w:p w14:paraId="5D51353E"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5A144CC2"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170" w:type="dxa"/>
          </w:tcPr>
          <w:p w14:paraId="4910DEF2" w14:textId="4D448E4F"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296" w:type="dxa"/>
          </w:tcPr>
          <w:p w14:paraId="0F747F4A" w14:textId="26C4056D"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r>
      <w:tr w:rsidR="00AE0925" w:rsidRPr="007C5ADF" w14:paraId="286A57F6" w14:textId="77777777" w:rsidTr="005F7465">
        <w:trPr>
          <w:trHeight w:val="434"/>
        </w:trPr>
        <w:tc>
          <w:tcPr>
            <w:tcW w:w="710" w:type="dxa"/>
            <w:shd w:val="clear" w:color="auto" w:fill="auto"/>
            <w:vAlign w:val="center"/>
          </w:tcPr>
          <w:p w14:paraId="639BEA10"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14:paraId="6F6F4493"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1AA6A74D"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066CFE08"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253" w:type="dxa"/>
            <w:shd w:val="clear" w:color="auto" w:fill="auto"/>
          </w:tcPr>
          <w:p w14:paraId="1E5A3035"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04F816AF"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3C8AD83E"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350" w:type="dxa"/>
            <w:shd w:val="clear" w:color="auto" w:fill="auto"/>
          </w:tcPr>
          <w:p w14:paraId="3596A3DB"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080" w:type="dxa"/>
          </w:tcPr>
          <w:p w14:paraId="1B9E2627"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170" w:type="dxa"/>
          </w:tcPr>
          <w:p w14:paraId="381DAFB0" w14:textId="57D18312"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296" w:type="dxa"/>
          </w:tcPr>
          <w:p w14:paraId="6F18E086" w14:textId="2745B42B"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AE0925" w:rsidRPr="007C5ADF" w14:paraId="4C8195EA" w14:textId="77777777" w:rsidTr="005F7465">
        <w:trPr>
          <w:trHeight w:val="434"/>
        </w:trPr>
        <w:tc>
          <w:tcPr>
            <w:tcW w:w="710" w:type="dxa"/>
            <w:shd w:val="clear" w:color="auto" w:fill="auto"/>
            <w:vAlign w:val="center"/>
          </w:tcPr>
          <w:p w14:paraId="12BD45C5"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14:paraId="022A6266"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2F0D8FA3"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364C3CFB"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253" w:type="dxa"/>
            <w:shd w:val="clear" w:color="auto" w:fill="auto"/>
          </w:tcPr>
          <w:p w14:paraId="25CC2EB8"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252911E7"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33A08237"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350" w:type="dxa"/>
            <w:shd w:val="clear" w:color="auto" w:fill="auto"/>
          </w:tcPr>
          <w:p w14:paraId="2FB053C5"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080" w:type="dxa"/>
          </w:tcPr>
          <w:p w14:paraId="7FA93EFC"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170" w:type="dxa"/>
          </w:tcPr>
          <w:p w14:paraId="518AAC32" w14:textId="1D2A6D21"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296" w:type="dxa"/>
          </w:tcPr>
          <w:p w14:paraId="1A8A739A" w14:textId="65E9B326"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AE0925" w:rsidRPr="007C5ADF" w14:paraId="596A8C5B" w14:textId="77777777" w:rsidTr="005F7465">
        <w:trPr>
          <w:trHeight w:val="434"/>
        </w:trPr>
        <w:tc>
          <w:tcPr>
            <w:tcW w:w="710" w:type="dxa"/>
            <w:shd w:val="clear" w:color="auto" w:fill="auto"/>
            <w:vAlign w:val="center"/>
          </w:tcPr>
          <w:p w14:paraId="226109FA" w14:textId="77777777" w:rsidR="00AE0925" w:rsidRPr="007C5ADF" w:rsidRDefault="00AE0925"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14:paraId="7FC878BC"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48CCB7FC"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14:paraId="70BB29C4"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1253" w:type="dxa"/>
            <w:shd w:val="clear" w:color="auto" w:fill="auto"/>
          </w:tcPr>
          <w:p w14:paraId="573E41A2"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p w14:paraId="0A68C064" w14:textId="77777777" w:rsidR="00AE0925" w:rsidRPr="007C5ADF" w:rsidRDefault="00AE0925" w:rsidP="007C5ADF">
            <w:pPr>
              <w:shd w:val="clear" w:color="auto" w:fill="FFFFFF"/>
              <w:spacing w:after="0" w:line="240" w:lineRule="auto"/>
              <w:ind w:left="414" w:right="-1"/>
              <w:jc w:val="both"/>
              <w:rPr>
                <w:rFonts w:ascii="Arial" w:eastAsia="Times New Roman" w:hAnsi="Arial" w:cs="Arial"/>
                <w:sz w:val="24"/>
                <w:szCs w:val="24"/>
              </w:rPr>
            </w:pPr>
          </w:p>
        </w:tc>
        <w:tc>
          <w:tcPr>
            <w:tcW w:w="1080" w:type="dxa"/>
          </w:tcPr>
          <w:p w14:paraId="6FA97C50"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350" w:type="dxa"/>
            <w:shd w:val="clear" w:color="auto" w:fill="auto"/>
          </w:tcPr>
          <w:p w14:paraId="54130DE9"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080" w:type="dxa"/>
          </w:tcPr>
          <w:p w14:paraId="768A589D" w14:textId="77777777"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170" w:type="dxa"/>
          </w:tcPr>
          <w:p w14:paraId="2FCB8E24" w14:textId="1AE24C00"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1296" w:type="dxa"/>
          </w:tcPr>
          <w:p w14:paraId="7A097F6E" w14:textId="4FFCC983" w:rsidR="00AE0925" w:rsidRPr="007C5ADF" w:rsidRDefault="00AE0925" w:rsidP="007C5ADF">
            <w:pPr>
              <w:shd w:val="clear" w:color="auto" w:fill="FFFFFF"/>
              <w:snapToGrid w:val="0"/>
              <w:spacing w:after="0" w:line="240" w:lineRule="auto"/>
              <w:ind w:left="414" w:right="-1"/>
              <w:jc w:val="both"/>
              <w:rPr>
                <w:rFonts w:ascii="Arial" w:eastAsia="Times New Roman" w:hAnsi="Arial" w:cs="Arial"/>
                <w:sz w:val="24"/>
                <w:szCs w:val="24"/>
              </w:rPr>
            </w:pPr>
          </w:p>
        </w:tc>
      </w:tr>
    </w:tbl>
    <w:p w14:paraId="67976063"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3559B44B"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70F6FC5E" w14:textId="77777777" w:rsidR="007C5ADF" w:rsidRPr="007C5ADF" w:rsidRDefault="007C5ADF" w:rsidP="007C5ADF">
      <w:pPr>
        <w:spacing w:after="0" w:line="240" w:lineRule="auto"/>
        <w:rPr>
          <w:rFonts w:ascii="Arial" w:eastAsia="Times New Roman" w:hAnsi="Arial" w:cs="Arial"/>
          <w:noProof/>
          <w:color w:val="000000" w:themeColor="text1"/>
          <w:sz w:val="24"/>
          <w:szCs w:val="24"/>
        </w:rPr>
      </w:pPr>
    </w:p>
    <w:p w14:paraId="4E3C8D5F" w14:textId="77777777"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14:paraId="04084CA8" w14:textId="77777777"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14:paraId="4D718606" w14:textId="77777777"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14:paraId="172F687A" w14:textId="77777777" w:rsidR="007C5ADF" w:rsidRPr="007C5ADF" w:rsidRDefault="007C5ADF" w:rsidP="00A43079">
      <w:pPr>
        <w:numPr>
          <w:ilvl w:val="0"/>
          <w:numId w:val="58"/>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Потписане и оверене потврде референтних к</w:t>
      </w:r>
      <w:r w:rsidRPr="007C5ADF">
        <w:rPr>
          <w:rFonts w:ascii="Arial" w:eastAsia="Times New Roman" w:hAnsi="Arial" w:cs="Arial"/>
          <w:noProof/>
          <w:color w:val="000000" w:themeColor="text1"/>
          <w:sz w:val="24"/>
          <w:szCs w:val="24"/>
          <w:lang w:val="sr-Cyrl-RS"/>
        </w:rPr>
        <w:t>орисника услуге</w:t>
      </w:r>
      <w:r w:rsidRPr="007C5ADF">
        <w:rPr>
          <w:rFonts w:ascii="Arial" w:eastAsia="Times New Roman" w:hAnsi="Arial" w:cs="Arial"/>
          <w:noProof/>
          <w:color w:val="000000" w:themeColor="text1"/>
          <w:sz w:val="24"/>
          <w:szCs w:val="24"/>
          <w:lang w:val="sr-Cyrl-CS"/>
        </w:rPr>
        <w:t xml:space="preserve"> - Образац </w:t>
      </w:r>
      <w:r w:rsidRPr="007C5ADF">
        <w:rPr>
          <w:rFonts w:ascii="Arial" w:eastAsia="Times New Roman" w:hAnsi="Arial" w:cs="Arial"/>
          <w:noProof/>
          <w:color w:val="000000" w:themeColor="text1"/>
          <w:sz w:val="24"/>
          <w:szCs w:val="24"/>
          <w:lang w:val="sr-Cyrl-RS"/>
        </w:rPr>
        <w:t>бр. 10</w:t>
      </w:r>
      <w:r w:rsidRPr="007C5ADF">
        <w:rPr>
          <w:rFonts w:ascii="Arial" w:eastAsia="Times New Roman" w:hAnsi="Arial" w:cs="Arial"/>
          <w:noProof/>
          <w:color w:val="000000" w:themeColor="text1"/>
          <w:sz w:val="24"/>
          <w:szCs w:val="24"/>
          <w:lang w:val="sr-Cyrl-CS"/>
        </w:rPr>
        <w:t>.</w:t>
      </w:r>
      <w:r w:rsidRPr="007C5ADF">
        <w:rPr>
          <w:rFonts w:ascii="Arial" w:eastAsia="Times New Roman" w:hAnsi="Arial" w:cs="Arial"/>
          <w:noProof/>
          <w:sz w:val="24"/>
          <w:szCs w:val="24"/>
          <w:lang w:val="sr-Cyrl-CS"/>
        </w:rPr>
        <w:t>и</w:t>
      </w:r>
    </w:p>
    <w:p w14:paraId="10C7D110" w14:textId="77777777" w:rsidR="007C5ADF" w:rsidRPr="007C5ADF" w:rsidRDefault="007C5ADF" w:rsidP="00A43079">
      <w:pPr>
        <w:numPr>
          <w:ilvl w:val="0"/>
          <w:numId w:val="58"/>
        </w:numPr>
        <w:spacing w:after="0" w:line="240" w:lineRule="auto"/>
        <w:jc w:val="both"/>
        <w:rPr>
          <w:rFonts w:ascii="Arial" w:eastAsia="Times New Roman" w:hAnsi="Arial" w:cs="Arial"/>
          <w:noProof/>
          <w:color w:val="000000" w:themeColor="text1"/>
          <w:sz w:val="24"/>
          <w:szCs w:val="24"/>
          <w:lang w:val="sr-Cyrl-CS"/>
        </w:rPr>
      </w:pPr>
      <w:r w:rsidRPr="007C5ADF">
        <w:rPr>
          <w:rFonts w:ascii="Arial" w:eastAsia="Times New Roman" w:hAnsi="Arial" w:cs="Arial"/>
          <w:noProof/>
          <w:color w:val="000000" w:themeColor="text1"/>
          <w:sz w:val="24"/>
          <w:szCs w:val="24"/>
          <w:lang w:val="sr-Cyrl-CS"/>
        </w:rPr>
        <w:t xml:space="preserve">Фотокопије </w:t>
      </w:r>
      <w:r w:rsidRPr="007C5ADF">
        <w:rPr>
          <w:rFonts w:ascii="Arial" w:eastAsia="Times New Roman" w:hAnsi="Arial" w:cs="Arial"/>
          <w:noProof/>
          <w:color w:val="000000" w:themeColor="text1"/>
          <w:sz w:val="24"/>
          <w:szCs w:val="24"/>
          <w:lang w:val="sr-Cyrl-RS"/>
        </w:rPr>
        <w:t>3</w:t>
      </w:r>
      <w:r w:rsidRPr="007C5ADF">
        <w:rPr>
          <w:rFonts w:ascii="Arial" w:eastAsia="Times New Roman" w:hAnsi="Arial" w:cs="Arial"/>
          <w:noProof/>
          <w:color w:val="000000" w:themeColor="text1"/>
          <w:sz w:val="24"/>
          <w:szCs w:val="24"/>
          <w:lang w:val="sr-Cyrl-CS"/>
        </w:rPr>
        <w:t xml:space="preserve"> сертификата према захтевима стандарда </w:t>
      </w:r>
      <w:r w:rsidRPr="007C5ADF">
        <w:rPr>
          <w:rFonts w:ascii="Arial" w:eastAsia="Times New Roman" w:hAnsi="Arial" w:cs="Arial"/>
          <w:noProof/>
          <w:color w:val="000000" w:themeColor="text1"/>
          <w:sz w:val="24"/>
          <w:szCs w:val="24"/>
        </w:rPr>
        <w:t>OHSAS 18001:2007</w:t>
      </w:r>
      <w:r w:rsidRPr="007C5ADF">
        <w:rPr>
          <w:rFonts w:ascii="Arial" w:eastAsia="Times New Roman" w:hAnsi="Arial" w:cs="Arial"/>
          <w:noProof/>
          <w:color w:val="000000" w:themeColor="text1"/>
          <w:sz w:val="24"/>
          <w:szCs w:val="24"/>
          <w:lang w:val="sr-Cyrl-RS"/>
        </w:rPr>
        <w:t xml:space="preserve"> </w:t>
      </w:r>
      <w:r w:rsidRPr="007C5ADF">
        <w:rPr>
          <w:rFonts w:ascii="Arial" w:eastAsia="Times New Roman" w:hAnsi="Arial" w:cs="Arial"/>
          <w:noProof/>
          <w:color w:val="000000" w:themeColor="text1"/>
          <w:sz w:val="24"/>
          <w:szCs w:val="24"/>
          <w:lang w:val="sr-Cyrl-CS"/>
        </w:rPr>
        <w:t>у којима је понуђач радио као консултант;</w:t>
      </w:r>
    </w:p>
    <w:p w14:paraId="5CAC03E4" w14:textId="77777777" w:rsidR="007C5ADF" w:rsidRPr="00A43079" w:rsidRDefault="007C5ADF" w:rsidP="00A43079">
      <w:pPr>
        <w:pStyle w:val="ListParagraph"/>
        <w:numPr>
          <w:ilvl w:val="0"/>
          <w:numId w:val="58"/>
        </w:numPr>
        <w:rPr>
          <w:lang w:val="sr-Cyrl-RS"/>
        </w:rPr>
      </w:pPr>
      <w:r w:rsidRPr="00A43079">
        <w:rPr>
          <w:lang w:val="sr-Cyrl-RS"/>
        </w:rPr>
        <w:br w:type="page"/>
      </w:r>
    </w:p>
    <w:p w14:paraId="4E1E1AB1"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11</w:t>
      </w:r>
    </w:p>
    <w:p w14:paraId="73F2E279"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7E7248F"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09724B4F"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00BFC283"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5795C087"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2707E9F1" w14:textId="77777777" w:rsidR="007C5ADF" w:rsidRPr="00B14CEE"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B14CEE" w:rsidRPr="00B14CEE">
        <w:rPr>
          <w:rFonts w:ascii="Arial" w:eastAsia="Times New Roman" w:hAnsi="Arial" w:cs="Arial"/>
          <w:sz w:val="24"/>
          <w:szCs w:val="24"/>
        </w:rPr>
        <w:t>у уговореном року, обиму и квалитету и без рекламације извршио услуге</w:t>
      </w:r>
      <w:r w:rsidRPr="007C5ADF">
        <w:rPr>
          <w:rFonts w:ascii="Arial" w:eastAsia="Times New Roman" w:hAnsi="Arial" w:cs="Arial"/>
          <w:sz w:val="24"/>
          <w:szCs w:val="24"/>
        </w:rPr>
        <w:t xml:space="preserve"> </w:t>
      </w:r>
      <w:r w:rsidRPr="00B14CEE">
        <w:rPr>
          <w:rFonts w:ascii="Arial" w:eastAsia="Times New Roman" w:hAnsi="Arial" w:cs="Arial"/>
          <w:sz w:val="24"/>
          <w:szCs w:val="24"/>
          <w:lang w:val="sr-Cyrl-RS"/>
        </w:rPr>
        <w:t>имплементације система</w:t>
      </w:r>
      <w:r w:rsidRPr="00B14CEE">
        <w:rPr>
          <w:rFonts w:ascii="Arial" w:eastAsia="Times New Roman" w:hAnsi="Arial" w:cs="Arial"/>
          <w:sz w:val="24"/>
          <w:szCs w:val="24"/>
          <w:lang w:val="sr-Latn-RS"/>
        </w:rPr>
        <w:t xml:space="preserve"> </w:t>
      </w:r>
      <w:r w:rsidRPr="00B14CEE">
        <w:rPr>
          <w:rFonts w:ascii="Arial" w:eastAsia="Times New Roman" w:hAnsi="Arial" w:cs="Arial"/>
          <w:sz w:val="24"/>
          <w:szCs w:val="24"/>
          <w:lang w:val="sr-Cyrl-RS"/>
        </w:rPr>
        <w:t xml:space="preserve">менаџмента </w:t>
      </w:r>
      <w:r w:rsidRPr="00B14CEE">
        <w:rPr>
          <w:rFonts w:ascii="Arial" w:eastAsia="Times New Roman" w:hAnsi="Arial" w:cs="Arial"/>
          <w:noProof/>
          <w:color w:val="000000" w:themeColor="text1"/>
          <w:sz w:val="24"/>
          <w:szCs w:val="24"/>
        </w:rPr>
        <w:t>здравља и безбедношћу на раду са обукама према захтевима стандарда OHSAS 18001:2007</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02"/>
        <w:gridCol w:w="2689"/>
        <w:gridCol w:w="2064"/>
        <w:gridCol w:w="3326"/>
      </w:tblGrid>
      <w:tr w:rsidR="007C5ADF" w:rsidRPr="007C5ADF" w14:paraId="1582E057" w14:textId="77777777" w:rsidTr="007C5ADF">
        <w:trPr>
          <w:trHeight w:val="178"/>
        </w:trPr>
        <w:tc>
          <w:tcPr>
            <w:tcW w:w="912" w:type="dxa"/>
            <w:vAlign w:val="center"/>
          </w:tcPr>
          <w:p w14:paraId="75A67AE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1502" w:type="dxa"/>
            <w:vAlign w:val="center"/>
          </w:tcPr>
          <w:p w14:paraId="0EC593D0"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4CC44656"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2689" w:type="dxa"/>
            <w:vAlign w:val="center"/>
          </w:tcPr>
          <w:p w14:paraId="20CB3ECA" w14:textId="77777777" w:rsidR="007C5ADF" w:rsidRPr="007C5ADF" w:rsidRDefault="007C5ADF"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2064" w:type="dxa"/>
            <w:vAlign w:val="center"/>
          </w:tcPr>
          <w:p w14:paraId="3034944A"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c>
          <w:tcPr>
            <w:tcW w:w="3326" w:type="dxa"/>
            <w:vAlign w:val="center"/>
          </w:tcPr>
          <w:p w14:paraId="6C29AA9B"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Реализована вредност уговора</w:t>
            </w:r>
            <w:r w:rsidRPr="007C5ADF">
              <w:rPr>
                <w:rFonts w:ascii="Arial" w:eastAsia="Times New Roman" w:hAnsi="Arial" w:cs="Arial"/>
                <w:sz w:val="20"/>
                <w:szCs w:val="20"/>
                <w:lang w:val="sr-Cyrl-RS"/>
              </w:rPr>
              <w:t>/фактуре</w:t>
            </w:r>
            <w:r w:rsidRPr="007C5ADF">
              <w:rPr>
                <w:rFonts w:ascii="Arial" w:eastAsia="Times New Roman" w:hAnsi="Arial" w:cs="Arial"/>
                <w:sz w:val="20"/>
                <w:szCs w:val="20"/>
              </w:rPr>
              <w:t xml:space="preserve"> са корисником (без ПДВ-а)</w:t>
            </w:r>
          </w:p>
        </w:tc>
      </w:tr>
      <w:tr w:rsidR="007C5ADF" w:rsidRPr="007C5ADF" w14:paraId="370C73A2" w14:textId="77777777" w:rsidTr="007C5ADF">
        <w:trPr>
          <w:trHeight w:val="603"/>
        </w:trPr>
        <w:tc>
          <w:tcPr>
            <w:tcW w:w="912" w:type="dxa"/>
            <w:vAlign w:val="center"/>
          </w:tcPr>
          <w:p w14:paraId="58E52FF6"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1502" w:type="dxa"/>
            <w:vAlign w:val="center"/>
          </w:tcPr>
          <w:p w14:paraId="6B6DDFB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712C1FCE"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4CD282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0D8B60C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2A98589" w14:textId="77777777" w:rsidTr="007C5ADF">
        <w:trPr>
          <w:trHeight w:val="632"/>
        </w:trPr>
        <w:tc>
          <w:tcPr>
            <w:tcW w:w="912" w:type="dxa"/>
            <w:vAlign w:val="center"/>
          </w:tcPr>
          <w:p w14:paraId="73BCD04F"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1502" w:type="dxa"/>
            <w:vAlign w:val="center"/>
          </w:tcPr>
          <w:p w14:paraId="2D906B53"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1872161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6BC70A88"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4DEC05DB"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27A0F141" w14:textId="77777777" w:rsidTr="007C5ADF">
        <w:trPr>
          <w:trHeight w:val="635"/>
        </w:trPr>
        <w:tc>
          <w:tcPr>
            <w:tcW w:w="912" w:type="dxa"/>
            <w:vAlign w:val="center"/>
          </w:tcPr>
          <w:p w14:paraId="6C74D6F2"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1502" w:type="dxa"/>
            <w:vAlign w:val="center"/>
          </w:tcPr>
          <w:p w14:paraId="5966FD9F"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F1C926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66296ADB"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5DF553E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688933F" w14:textId="77777777" w:rsidTr="007C5ADF">
        <w:trPr>
          <w:trHeight w:val="545"/>
        </w:trPr>
        <w:tc>
          <w:tcPr>
            <w:tcW w:w="912" w:type="dxa"/>
            <w:vAlign w:val="center"/>
          </w:tcPr>
          <w:p w14:paraId="64541BC2"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1502" w:type="dxa"/>
            <w:vAlign w:val="center"/>
          </w:tcPr>
          <w:p w14:paraId="09B9D6D1"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3972D4A3"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05543A5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0B4F269A"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0240C2E4" w14:textId="77777777" w:rsidTr="007C5ADF">
        <w:trPr>
          <w:trHeight w:val="553"/>
        </w:trPr>
        <w:tc>
          <w:tcPr>
            <w:tcW w:w="912" w:type="dxa"/>
            <w:vAlign w:val="center"/>
          </w:tcPr>
          <w:p w14:paraId="7085C5A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1502" w:type="dxa"/>
            <w:vAlign w:val="center"/>
          </w:tcPr>
          <w:p w14:paraId="56FC9BEA"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33F650C7"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0B85A3EF"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20EEBFCC"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6669C4B1" w14:textId="77777777" w:rsidTr="007C5ADF">
        <w:trPr>
          <w:trHeight w:val="412"/>
        </w:trPr>
        <w:tc>
          <w:tcPr>
            <w:tcW w:w="7167" w:type="dxa"/>
            <w:gridSpan w:val="4"/>
            <w:vAlign w:val="center"/>
          </w:tcPr>
          <w:p w14:paraId="098146C6"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c>
          <w:tcPr>
            <w:tcW w:w="3326" w:type="dxa"/>
          </w:tcPr>
          <w:p w14:paraId="3F84D846"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bl>
    <w:p w14:paraId="02ABB1F7" w14:textId="77777777" w:rsidR="007C5ADF" w:rsidRPr="007C5ADF" w:rsidRDefault="007C5ADF" w:rsidP="007C5ADF">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 бр.</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RS"/>
        </w:rPr>
        <w:t xml:space="preserve">8300/0013/2017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RS"/>
        </w:rPr>
        <w:t xml:space="preserve">услуге обуке из пословних вештина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0FD70748"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473F11A0"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59940802"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1F04093F" w14:textId="77777777"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78E38B87" w14:textId="77777777"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14:paraId="4C6CAB7C" w14:textId="77777777"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004059AA" w14:textId="77777777" w:rsidTr="007C5ADF">
        <w:trPr>
          <w:trHeight w:val="207"/>
        </w:trPr>
        <w:tc>
          <w:tcPr>
            <w:tcW w:w="2729" w:type="dxa"/>
          </w:tcPr>
          <w:p w14:paraId="7FFB8E2F"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708A8E9E"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0E8E32D2"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3FBC8B26"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3F331A15" w14:textId="77777777" w:rsidR="007C5ADF" w:rsidRPr="007C5ADF" w:rsidRDefault="007C5ADF" w:rsidP="007C5ADF">
      <w:pPr>
        <w:spacing w:after="0" w:line="240" w:lineRule="auto"/>
        <w:rPr>
          <w:rFonts w:ascii="Arial" w:eastAsia="Times New Roman" w:hAnsi="Arial" w:cs="Arial"/>
          <w:sz w:val="24"/>
          <w:szCs w:val="24"/>
          <w:lang w:val="sr-Cyrl-CS"/>
        </w:rPr>
      </w:pPr>
    </w:p>
    <w:p w14:paraId="267C615C"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0CAFD613" w14:textId="77777777"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50B44D99" w14:textId="77777777" w:rsidR="007C5ADF" w:rsidRPr="007C5ADF" w:rsidRDefault="007C5ADF" w:rsidP="007C5ADF"/>
    <w:p w14:paraId="377F5955" w14:textId="77777777" w:rsidR="007C5ADF" w:rsidRPr="007C5ADF" w:rsidRDefault="007C5ADF" w:rsidP="007C5ADF"/>
    <w:p w14:paraId="2B92F037"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3F163BC2" w14:textId="2D2846D4" w:rsidR="00C07123" w:rsidRDefault="00C07123">
      <w:pPr>
        <w:rPr>
          <w:lang w:val="sr-Cyrl-RS"/>
        </w:rPr>
      </w:pPr>
      <w:r>
        <w:rPr>
          <w:lang w:val="sr-Cyrl-RS"/>
        </w:rPr>
        <w:br w:type="page"/>
      </w:r>
    </w:p>
    <w:p w14:paraId="52FF49C8" w14:textId="77777777" w:rsidR="007C5ADF" w:rsidRPr="00B94478" w:rsidRDefault="00B14CEE"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lastRenderedPageBreak/>
        <w:t>ОБРАЗАЦ БР. 12</w:t>
      </w:r>
    </w:p>
    <w:p w14:paraId="26BE625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Cs/>
          <w:iCs/>
          <w:color w:val="000000"/>
          <w:sz w:val="24"/>
          <w:szCs w:val="24"/>
          <w:lang w:val="sr-Cyrl-RS"/>
        </w:rPr>
      </w:pPr>
    </w:p>
    <w:p w14:paraId="70D0420E" w14:textId="77777777" w:rsidR="007C5ADF" w:rsidRPr="007C5ADF" w:rsidRDefault="007C5ADF" w:rsidP="007C5ADF">
      <w:pPr>
        <w:spacing w:after="0"/>
        <w:ind w:left="720" w:right="261"/>
        <w:jc w:val="center"/>
        <w:rPr>
          <w:rFonts w:ascii="Arial" w:eastAsia="Times New Roman" w:hAnsi="Arial" w:cs="Arial"/>
          <w:lang w:val="sr-Cyrl-CS"/>
        </w:rPr>
      </w:pPr>
      <w:r w:rsidRPr="007C5ADF">
        <w:rPr>
          <w:rFonts w:ascii="Arial" w:eastAsia="Times New Roman" w:hAnsi="Arial" w:cs="Arial"/>
          <w:b/>
          <w:bCs/>
          <w:noProof/>
          <w:color w:val="000000" w:themeColor="text1"/>
          <w:sz w:val="24"/>
          <w:szCs w:val="24"/>
        </w:rPr>
        <w:t>РЕФЕРЕНТНА ЛИСТА</w:t>
      </w:r>
    </w:p>
    <w:p w14:paraId="0082FCBD" w14:textId="77777777" w:rsidR="007C5ADF" w:rsidRPr="007C5ADF" w:rsidRDefault="007C5ADF" w:rsidP="007C5ADF">
      <w:pPr>
        <w:spacing w:after="0"/>
        <w:ind w:left="720" w:right="261"/>
        <w:jc w:val="center"/>
        <w:rPr>
          <w:rFonts w:ascii="Arial" w:eastAsia="Times New Roman" w:hAnsi="Arial" w:cs="Arial"/>
          <w:b/>
          <w:lang w:val="sr-Cyrl-CS"/>
        </w:rPr>
      </w:pPr>
      <w:r w:rsidRPr="007C5ADF">
        <w:rPr>
          <w:rFonts w:ascii="Arial" w:eastAsia="Times New Roman" w:hAnsi="Arial" w:cs="Arial"/>
          <w:b/>
          <w:lang w:val="sr-Cyrl-CS"/>
        </w:rPr>
        <w:t xml:space="preserve">извршених услуга </w:t>
      </w:r>
      <w:r w:rsidRPr="007C5ADF">
        <w:rPr>
          <w:rFonts w:ascii="Arial" w:eastAsia="Times New Roman" w:hAnsi="Arial" w:cs="Arial"/>
          <w:b/>
          <w:lang w:val="sr-Cyrl-RS"/>
        </w:rPr>
        <w:t>ИМС</w:t>
      </w:r>
      <w:r w:rsidRPr="007C5ADF">
        <w:rPr>
          <w:rFonts w:ascii="Arial" w:eastAsia="Times New Roman" w:hAnsi="Arial" w:cs="Arial"/>
          <w:b/>
          <w:lang w:val="sr-Latn-RS"/>
        </w:rPr>
        <w:t xml:space="preserve"> – QMS, EMS </w:t>
      </w:r>
      <w:r w:rsidRPr="007C5ADF">
        <w:rPr>
          <w:rFonts w:ascii="Arial" w:eastAsia="Times New Roman" w:hAnsi="Arial" w:cs="Arial"/>
          <w:b/>
          <w:lang w:val="sr-Cyrl-RS"/>
        </w:rPr>
        <w:t>и</w:t>
      </w:r>
      <w:r w:rsidRPr="007C5ADF">
        <w:rPr>
          <w:rFonts w:ascii="Arial" w:eastAsia="Times New Roman" w:hAnsi="Arial" w:cs="Arial"/>
          <w:b/>
          <w:lang w:val="sr-Latn-RS"/>
        </w:rPr>
        <w:t xml:space="preserve"> OH&amp;S</w:t>
      </w:r>
    </w:p>
    <w:p w14:paraId="3C2696A2" w14:textId="77777777"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p>
    <w:p w14:paraId="2F6D92A1" w14:textId="77777777" w:rsidR="007C5ADF" w:rsidRPr="007C5ADF" w:rsidRDefault="007C5ADF" w:rsidP="007C5ADF">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7C5ADF">
        <w:rPr>
          <w:rFonts w:ascii="Arial" w:eastAsia="Times New Roman" w:hAnsi="Arial" w:cs="Arial"/>
          <w:lang w:val="sr-Cyrl-RS"/>
        </w:rPr>
        <w:t>имплементације система</w:t>
      </w:r>
      <w:r w:rsidRPr="007C5ADF">
        <w:rPr>
          <w:rFonts w:ascii="Arial" w:eastAsia="Times New Roman" w:hAnsi="Arial" w:cs="Arial"/>
          <w:lang w:val="sr-Latn-RS"/>
        </w:rPr>
        <w:t xml:space="preserve"> </w:t>
      </w:r>
      <w:r w:rsidRPr="007C5ADF">
        <w:rPr>
          <w:rFonts w:ascii="Arial" w:eastAsia="Times New Roman" w:hAnsi="Arial" w:cs="Arial"/>
          <w:lang w:val="sr-Cyrl-RS"/>
        </w:rPr>
        <w:t xml:space="preserve">менаџмента </w:t>
      </w:r>
      <w:r w:rsidRPr="007C5ADF">
        <w:rPr>
          <w:rFonts w:ascii="Arial" w:eastAsia="Times New Roman" w:hAnsi="Arial" w:cs="Arial"/>
          <w:noProof/>
          <w:color w:val="000000" w:themeColor="text1"/>
          <w:sz w:val="24"/>
          <w:szCs w:val="24"/>
        </w:rPr>
        <w:t>здравља и безбедношћу на раду са обукама према захтевима стандарда OHSAS 18001:2007</w:t>
      </w:r>
    </w:p>
    <w:p w14:paraId="199EFE43"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p>
    <w:p w14:paraId="038D06AB" w14:textId="5C3C692C"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За понуђача који</w:t>
      </w:r>
      <w:r w:rsidR="00DD1906">
        <w:rPr>
          <w:rFonts w:ascii="Arial" w:eastAsia="Times New Roman" w:hAnsi="Arial" w:cs="Arial"/>
          <w:noProof/>
          <w:color w:val="000000" w:themeColor="text1"/>
          <w:sz w:val="24"/>
          <w:szCs w:val="24"/>
          <w:lang w:val="sr-Cyrl-RS"/>
        </w:rPr>
        <w:t xml:space="preserve"> </w:t>
      </w:r>
      <w:r w:rsidR="00DD1906" w:rsidRPr="0028156C">
        <w:rPr>
          <w:rFonts w:ascii="Arial" w:eastAsia="Times New Roman" w:hAnsi="Arial" w:cs="Arial"/>
          <w:sz w:val="24"/>
          <w:szCs w:val="24"/>
          <w:lang w:val="sr-Cyrl-CS"/>
        </w:rPr>
        <w:t>је у</w:t>
      </w:r>
      <w:r w:rsidR="00DD1906" w:rsidRPr="0028156C">
        <w:rPr>
          <w:rFonts w:ascii="Arial" w:eastAsia="Times New Roman" w:hAnsi="Arial" w:cs="Arial"/>
          <w:sz w:val="24"/>
          <w:szCs w:val="24"/>
        </w:rPr>
        <w:t xml:space="preserve"> </w:t>
      </w:r>
      <w:r w:rsidR="0091300F" w:rsidRPr="0028156C">
        <w:rPr>
          <w:rFonts w:ascii="Arial" w:eastAsia="Times New Roman" w:hAnsi="Arial" w:cs="Arial"/>
          <w:sz w:val="24"/>
          <w:szCs w:val="24"/>
          <w:lang w:val="sr-Cyrl-RS"/>
        </w:rPr>
        <w:t>предходне</w:t>
      </w:r>
      <w:r w:rsidR="00DD1906" w:rsidRPr="0028156C">
        <w:rPr>
          <w:rFonts w:ascii="Arial" w:eastAsia="Times New Roman" w:hAnsi="Arial" w:cs="Arial"/>
          <w:sz w:val="24"/>
          <w:szCs w:val="24"/>
          <w:lang w:val="sr-Cyrl-RS"/>
        </w:rPr>
        <w:t xml:space="preserve"> две године</w:t>
      </w:r>
      <w:r w:rsidRPr="0028156C">
        <w:rPr>
          <w:rFonts w:ascii="Arial" w:eastAsia="Times New Roman" w:hAnsi="Arial" w:cs="Arial"/>
          <w:noProof/>
          <w:sz w:val="24"/>
          <w:szCs w:val="24"/>
        </w:rPr>
        <w:t xml:space="preserve"> </w:t>
      </w:r>
      <w:r w:rsidRPr="007C5ADF">
        <w:rPr>
          <w:rFonts w:ascii="Arial" w:eastAsia="Times New Roman" w:hAnsi="Arial" w:cs="Arial"/>
          <w:sz w:val="24"/>
          <w:szCs w:val="24"/>
          <w:lang w:val="sr-Cyrl-RS"/>
        </w:rPr>
        <w:t xml:space="preserve">до дана објављивања Позива за подношење понуда на Порталу јавних набавки, </w:t>
      </w:r>
      <w:r w:rsidR="0028156C" w:rsidRPr="0028156C">
        <w:rPr>
          <w:rFonts w:ascii="Arial" w:eastAsia="Times New Roman" w:hAnsi="Arial" w:cs="Arial"/>
          <w:sz w:val="24"/>
          <w:szCs w:val="24"/>
          <w:lang w:val="sr-Cyrl-RS"/>
        </w:rPr>
        <w:t xml:space="preserve">у уговореном року, обиму и квалитету и без рекламације </w:t>
      </w:r>
      <w:r w:rsidR="0028156C" w:rsidRPr="0028156C">
        <w:rPr>
          <w:rFonts w:ascii="Arial" w:eastAsia="Times New Roman" w:hAnsi="Arial" w:cs="Arial"/>
          <w:bCs/>
          <w:sz w:val="24"/>
          <w:szCs w:val="24"/>
          <w:lang w:val="sr-Cyrl-RS"/>
        </w:rPr>
        <w:t>извршио</w:t>
      </w:r>
      <w:r w:rsidRPr="007C5ADF">
        <w:rPr>
          <w:rFonts w:ascii="Arial" w:eastAsia="Times New Roman" w:hAnsi="Arial" w:cs="Arial"/>
          <w:sz w:val="24"/>
          <w:szCs w:val="24"/>
          <w:lang w:val="sr-Cyrl-RS"/>
        </w:rPr>
        <w:t xml:space="preserve"> консултантске услуге имплементације интегрисаног система менаџмента, и то обавезно </w:t>
      </w:r>
    </w:p>
    <w:p w14:paraId="544575AF"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 xml:space="preserve">система менаџмента: квалитетом (QMS, према 9001:2015), </w:t>
      </w:r>
    </w:p>
    <w:p w14:paraId="07C090D2"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заштитом животне средине (EMS, према ISO 14001:20</w:t>
      </w:r>
      <w:r w:rsidRPr="007C5ADF">
        <w:rPr>
          <w:rFonts w:ascii="Arial" w:eastAsia="Times New Roman" w:hAnsi="Arial" w:cs="Arial"/>
          <w:sz w:val="24"/>
          <w:szCs w:val="24"/>
          <w:lang w:val="sr-Latn-RS"/>
        </w:rPr>
        <w:t>15</w:t>
      </w:r>
      <w:r w:rsidRPr="007C5ADF">
        <w:rPr>
          <w:rFonts w:ascii="Arial" w:eastAsia="Times New Roman" w:hAnsi="Arial" w:cs="Arial"/>
          <w:sz w:val="24"/>
          <w:szCs w:val="24"/>
          <w:lang w:val="sr-Cyrl-RS"/>
        </w:rPr>
        <w:t xml:space="preserve">) и </w:t>
      </w:r>
    </w:p>
    <w:p w14:paraId="01807E64"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 xml:space="preserve">заштитом здравља и безбедношћу на раду (OH&amp;S према OHSAS 18001:2007) </w:t>
      </w:r>
    </w:p>
    <w:p w14:paraId="397D7B59" w14:textId="65CEA565"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sz w:val="24"/>
          <w:szCs w:val="24"/>
          <w:lang w:val="sr-Cyrl-RS"/>
        </w:rPr>
        <w:t xml:space="preserve">у најмање 2 (две) организације од којих најмање 1 (једна) из области eнергетске делатности укључујући пројектовање и изградњу електроенергетских објеката и инсталација, </w:t>
      </w:r>
      <w:r w:rsidRPr="007C5ADF">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sidR="00354669">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w:t>
      </w:r>
      <w:r w:rsidR="003D73D4">
        <w:rPr>
          <w:rFonts w:ascii="Arial" w:eastAsia="Times New Roman" w:hAnsi="Arial" w:cs="Arial"/>
          <w:noProof/>
          <w:color w:val="000000" w:themeColor="text1"/>
          <w:sz w:val="24"/>
          <w:szCs w:val="24"/>
          <w:lang w:val="sr-Cyrl-RS"/>
        </w:rPr>
        <w:t>5</w:t>
      </w:r>
      <w:r w:rsidRPr="007C5ADF">
        <w:rPr>
          <w:rFonts w:ascii="Arial" w:eastAsia="Times New Roman" w:hAnsi="Arial" w:cs="Arial"/>
          <w:noProof/>
          <w:color w:val="000000" w:themeColor="text1"/>
          <w:sz w:val="24"/>
          <w:szCs w:val="24"/>
        </w:rPr>
        <w:t>. неопходан пословни капацитет.</w:t>
      </w:r>
    </w:p>
    <w:p w14:paraId="1DF1E7F1" w14:textId="77777777" w:rsidR="007C5ADF" w:rsidRPr="007C5ADF" w:rsidRDefault="007C5ADF" w:rsidP="007C5ADF">
      <w:pPr>
        <w:spacing w:after="0" w:line="240" w:lineRule="auto"/>
        <w:ind w:left="414"/>
        <w:jc w:val="center"/>
        <w:rPr>
          <w:rFonts w:ascii="Arial" w:eastAsia="Times New Roman" w:hAnsi="Arial" w:cs="Arial"/>
          <w:noProof/>
          <w:color w:val="000000" w:themeColor="text1"/>
          <w:sz w:val="24"/>
          <w:szCs w:val="24"/>
        </w:rPr>
      </w:pPr>
    </w:p>
    <w:tbl>
      <w:tblPr>
        <w:tblW w:w="113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560"/>
        <w:gridCol w:w="1275"/>
        <w:gridCol w:w="1276"/>
        <w:gridCol w:w="1418"/>
        <w:gridCol w:w="1701"/>
        <w:gridCol w:w="1559"/>
        <w:gridCol w:w="1984"/>
      </w:tblGrid>
      <w:tr w:rsidR="00185A36" w:rsidRPr="00185A36" w14:paraId="40949EAD" w14:textId="77777777" w:rsidTr="00D329E5">
        <w:trPr>
          <w:trHeight w:val="583"/>
        </w:trPr>
        <w:tc>
          <w:tcPr>
            <w:tcW w:w="567" w:type="dxa"/>
            <w:vMerge w:val="restart"/>
            <w:shd w:val="clear" w:color="auto" w:fill="auto"/>
            <w:vAlign w:val="center"/>
          </w:tcPr>
          <w:p w14:paraId="645BC8FD" w14:textId="77777777" w:rsidR="00185A36" w:rsidRPr="00185A36" w:rsidRDefault="00185A36" w:rsidP="007C5ADF">
            <w:pPr>
              <w:snapToGrid w:val="0"/>
              <w:spacing w:after="0" w:line="240" w:lineRule="auto"/>
              <w:ind w:right="-1"/>
              <w:jc w:val="both"/>
              <w:rPr>
                <w:rFonts w:ascii="Arial" w:eastAsia="Times New Roman" w:hAnsi="Arial" w:cs="Arial"/>
                <w:sz w:val="16"/>
                <w:szCs w:val="16"/>
                <w:lang w:val="sr-Cyrl-CS"/>
              </w:rPr>
            </w:pPr>
            <w:r w:rsidRPr="00185A36">
              <w:rPr>
                <w:rFonts w:ascii="Arial" w:eastAsia="Times New Roman" w:hAnsi="Arial" w:cs="Arial"/>
                <w:sz w:val="16"/>
                <w:szCs w:val="16"/>
              </w:rPr>
              <w:t>Р.бр</w:t>
            </w:r>
          </w:p>
        </w:tc>
        <w:tc>
          <w:tcPr>
            <w:tcW w:w="1560" w:type="dxa"/>
            <w:vMerge w:val="restart"/>
            <w:shd w:val="clear" w:color="auto" w:fill="auto"/>
            <w:vAlign w:val="center"/>
          </w:tcPr>
          <w:p w14:paraId="303A73D8"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Назив и место</w:t>
            </w:r>
          </w:p>
          <w:p w14:paraId="4D7AE874"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RS"/>
              </w:rPr>
            </w:pPr>
            <w:r w:rsidRPr="00185A36">
              <w:rPr>
                <w:rFonts w:ascii="Arial" w:eastAsia="Times New Roman" w:hAnsi="Arial" w:cs="Arial"/>
                <w:sz w:val="20"/>
                <w:szCs w:val="20"/>
                <w:lang w:val="sr-Cyrl-RS"/>
              </w:rPr>
              <w:t>корисника</w:t>
            </w:r>
          </w:p>
        </w:tc>
        <w:tc>
          <w:tcPr>
            <w:tcW w:w="3969" w:type="dxa"/>
            <w:gridSpan w:val="3"/>
            <w:vAlign w:val="center"/>
          </w:tcPr>
          <w:p w14:paraId="7F3492D0"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Деловодни број и датум уговора/коначног рачуна</w:t>
            </w:r>
          </w:p>
        </w:tc>
        <w:tc>
          <w:tcPr>
            <w:tcW w:w="1701" w:type="dxa"/>
            <w:vMerge w:val="restart"/>
            <w:vAlign w:val="center"/>
          </w:tcPr>
          <w:p w14:paraId="1EF12C40"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Област сертификације</w:t>
            </w:r>
          </w:p>
        </w:tc>
        <w:tc>
          <w:tcPr>
            <w:tcW w:w="1559" w:type="dxa"/>
            <w:vMerge w:val="restart"/>
            <w:vAlign w:val="center"/>
          </w:tcPr>
          <w:p w14:paraId="253B624D"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Датум издавања сертификата</w:t>
            </w:r>
          </w:p>
        </w:tc>
        <w:tc>
          <w:tcPr>
            <w:tcW w:w="1984" w:type="dxa"/>
            <w:vMerge w:val="restart"/>
            <w:vAlign w:val="center"/>
          </w:tcPr>
          <w:p w14:paraId="7236EFA6" w14:textId="77777777" w:rsidR="00185A36" w:rsidRPr="00185A36" w:rsidRDefault="00185A36" w:rsidP="00185A36">
            <w:pPr>
              <w:snapToGrid w:val="0"/>
              <w:spacing w:after="0" w:line="240" w:lineRule="auto"/>
              <w:ind w:left="-30" w:right="-1" w:hanging="19"/>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Вредност уговора/коначног рачуна без ПДВ-а</w:t>
            </w:r>
          </w:p>
        </w:tc>
      </w:tr>
      <w:tr w:rsidR="00185A36" w:rsidRPr="00185A36" w14:paraId="154E7601" w14:textId="77777777" w:rsidTr="00D329E5">
        <w:trPr>
          <w:trHeight w:val="563"/>
        </w:trPr>
        <w:tc>
          <w:tcPr>
            <w:tcW w:w="567" w:type="dxa"/>
            <w:vMerge/>
            <w:shd w:val="clear" w:color="auto" w:fill="auto"/>
            <w:vAlign w:val="center"/>
          </w:tcPr>
          <w:p w14:paraId="209837EE" w14:textId="77777777" w:rsidR="00185A36" w:rsidRPr="00185A36" w:rsidRDefault="00185A36" w:rsidP="007C5ADF">
            <w:pPr>
              <w:snapToGrid w:val="0"/>
              <w:spacing w:after="0" w:line="240" w:lineRule="auto"/>
              <w:ind w:right="-1"/>
              <w:jc w:val="both"/>
              <w:rPr>
                <w:rFonts w:ascii="Arial" w:eastAsia="Times New Roman" w:hAnsi="Arial" w:cs="Arial"/>
                <w:sz w:val="20"/>
                <w:szCs w:val="20"/>
                <w:lang w:val="ru-RU"/>
              </w:rPr>
            </w:pPr>
          </w:p>
        </w:tc>
        <w:tc>
          <w:tcPr>
            <w:tcW w:w="1560" w:type="dxa"/>
            <w:vMerge/>
            <w:shd w:val="clear" w:color="auto" w:fill="auto"/>
            <w:vAlign w:val="center"/>
          </w:tcPr>
          <w:p w14:paraId="0AA65A37" w14:textId="77777777" w:rsidR="00185A36" w:rsidRPr="00185A36" w:rsidRDefault="00185A36" w:rsidP="007C5ADF">
            <w:pPr>
              <w:snapToGrid w:val="0"/>
              <w:spacing w:after="0" w:line="240" w:lineRule="auto"/>
              <w:ind w:left="414" w:right="-1" w:hanging="409"/>
              <w:jc w:val="both"/>
              <w:rPr>
                <w:rFonts w:ascii="Arial" w:eastAsia="Times New Roman" w:hAnsi="Arial" w:cs="Arial"/>
                <w:sz w:val="20"/>
                <w:szCs w:val="20"/>
                <w:lang w:val="sr-Cyrl-CS"/>
              </w:rPr>
            </w:pPr>
          </w:p>
        </w:tc>
        <w:tc>
          <w:tcPr>
            <w:tcW w:w="1275" w:type="dxa"/>
            <w:shd w:val="clear" w:color="auto" w:fill="auto"/>
            <w:vAlign w:val="center"/>
          </w:tcPr>
          <w:p w14:paraId="2ADF9EAA" w14:textId="77777777" w:rsidR="00185A36" w:rsidRPr="00185A36" w:rsidRDefault="00185A36" w:rsidP="007C5ADF">
            <w:pPr>
              <w:snapToGrid w:val="0"/>
              <w:spacing w:after="0" w:line="240" w:lineRule="auto"/>
              <w:ind w:left="-108" w:right="-1"/>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201</w:t>
            </w:r>
            <w:r w:rsidRPr="00185A36">
              <w:rPr>
                <w:rFonts w:ascii="Arial" w:eastAsia="Times New Roman" w:hAnsi="Arial" w:cs="Arial"/>
                <w:sz w:val="20"/>
                <w:szCs w:val="20"/>
                <w:lang w:val="sr-Cyrl-RS"/>
              </w:rPr>
              <w:t>5</w:t>
            </w:r>
            <w:r w:rsidRPr="00185A36">
              <w:rPr>
                <w:rFonts w:ascii="Arial" w:eastAsia="Times New Roman" w:hAnsi="Arial" w:cs="Arial"/>
                <w:sz w:val="20"/>
                <w:szCs w:val="20"/>
                <w:lang w:val="sr-Cyrl-CS"/>
              </w:rPr>
              <w:t>. година</w:t>
            </w:r>
          </w:p>
        </w:tc>
        <w:tc>
          <w:tcPr>
            <w:tcW w:w="1276" w:type="dxa"/>
            <w:vAlign w:val="center"/>
          </w:tcPr>
          <w:p w14:paraId="5FD69973" w14:textId="77777777" w:rsidR="00185A36" w:rsidRPr="00185A36" w:rsidRDefault="00185A36" w:rsidP="007C5ADF">
            <w:pPr>
              <w:snapToGrid w:val="0"/>
              <w:spacing w:after="0" w:line="240" w:lineRule="auto"/>
              <w:ind w:left="-108" w:right="-1" w:firstLine="45"/>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201</w:t>
            </w:r>
            <w:r w:rsidRPr="00185A36">
              <w:rPr>
                <w:rFonts w:ascii="Arial" w:eastAsia="Times New Roman" w:hAnsi="Arial" w:cs="Arial"/>
                <w:sz w:val="20"/>
                <w:szCs w:val="20"/>
                <w:lang w:val="sr-Cyrl-RS"/>
              </w:rPr>
              <w:t>6</w:t>
            </w:r>
            <w:r w:rsidRPr="00185A36">
              <w:rPr>
                <w:rFonts w:ascii="Arial" w:eastAsia="Times New Roman" w:hAnsi="Arial" w:cs="Arial"/>
                <w:sz w:val="20"/>
                <w:szCs w:val="20"/>
                <w:lang w:val="sr-Cyrl-CS"/>
              </w:rPr>
              <w:t>. година</w:t>
            </w:r>
          </w:p>
        </w:tc>
        <w:tc>
          <w:tcPr>
            <w:tcW w:w="1418" w:type="dxa"/>
            <w:shd w:val="clear" w:color="auto" w:fill="auto"/>
            <w:vAlign w:val="center"/>
          </w:tcPr>
          <w:p w14:paraId="46C9CBBC" w14:textId="77777777" w:rsidR="00D329E5" w:rsidRDefault="00185A36" w:rsidP="00D329E5">
            <w:pPr>
              <w:snapToGrid w:val="0"/>
              <w:spacing w:after="0" w:line="240" w:lineRule="auto"/>
              <w:ind w:left="-108" w:right="-1"/>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201</w:t>
            </w:r>
            <w:r w:rsidRPr="00D329E5">
              <w:rPr>
                <w:rFonts w:ascii="Arial" w:eastAsia="Times New Roman" w:hAnsi="Arial" w:cs="Arial"/>
                <w:sz w:val="20"/>
                <w:szCs w:val="20"/>
                <w:lang w:val="sr-Cyrl-CS"/>
              </w:rPr>
              <w:t>7</w:t>
            </w:r>
            <w:r w:rsidRPr="00185A36">
              <w:rPr>
                <w:rFonts w:ascii="Arial" w:eastAsia="Times New Roman" w:hAnsi="Arial" w:cs="Arial"/>
                <w:sz w:val="20"/>
                <w:szCs w:val="20"/>
                <w:lang w:val="sr-Cyrl-CS"/>
              </w:rPr>
              <w:t xml:space="preserve">. </w:t>
            </w:r>
          </w:p>
          <w:p w14:paraId="4699C7E8" w14:textId="77777777" w:rsidR="00185A36" w:rsidRPr="00185A36" w:rsidRDefault="00185A36" w:rsidP="00D329E5">
            <w:pPr>
              <w:snapToGrid w:val="0"/>
              <w:spacing w:after="0" w:line="240" w:lineRule="auto"/>
              <w:ind w:left="-108" w:right="-1"/>
              <w:jc w:val="center"/>
              <w:rPr>
                <w:rFonts w:ascii="Arial" w:eastAsia="Times New Roman" w:hAnsi="Arial" w:cs="Arial"/>
                <w:sz w:val="20"/>
                <w:szCs w:val="20"/>
                <w:lang w:val="sr-Cyrl-CS"/>
              </w:rPr>
            </w:pPr>
            <w:r w:rsidRPr="00185A36">
              <w:rPr>
                <w:rFonts w:ascii="Arial" w:eastAsia="Times New Roman" w:hAnsi="Arial" w:cs="Arial"/>
                <w:sz w:val="20"/>
                <w:szCs w:val="20"/>
                <w:lang w:val="sr-Cyrl-CS"/>
              </w:rPr>
              <w:t>година</w:t>
            </w:r>
          </w:p>
        </w:tc>
        <w:tc>
          <w:tcPr>
            <w:tcW w:w="1701" w:type="dxa"/>
            <w:vMerge/>
          </w:tcPr>
          <w:p w14:paraId="1496FC9B" w14:textId="77777777" w:rsidR="00185A36" w:rsidRPr="00185A36" w:rsidRDefault="00185A36" w:rsidP="007C5ADF">
            <w:pPr>
              <w:snapToGrid w:val="0"/>
              <w:spacing w:after="0" w:line="240" w:lineRule="auto"/>
              <w:ind w:left="-108" w:right="-1" w:firstLine="45"/>
              <w:jc w:val="both"/>
              <w:rPr>
                <w:rFonts w:ascii="Arial" w:eastAsia="Times New Roman" w:hAnsi="Arial" w:cs="Arial"/>
                <w:sz w:val="20"/>
                <w:szCs w:val="20"/>
                <w:lang w:val="sr-Cyrl-CS"/>
              </w:rPr>
            </w:pPr>
          </w:p>
        </w:tc>
        <w:tc>
          <w:tcPr>
            <w:tcW w:w="1559" w:type="dxa"/>
            <w:vMerge/>
          </w:tcPr>
          <w:p w14:paraId="7F657A4E" w14:textId="77777777" w:rsidR="00185A36" w:rsidRPr="00185A36" w:rsidRDefault="00185A36" w:rsidP="007C5ADF">
            <w:pPr>
              <w:snapToGrid w:val="0"/>
              <w:spacing w:after="0" w:line="240" w:lineRule="auto"/>
              <w:ind w:left="-108" w:right="-1" w:firstLine="45"/>
              <w:jc w:val="both"/>
              <w:rPr>
                <w:rFonts w:ascii="Arial" w:eastAsia="Times New Roman" w:hAnsi="Arial" w:cs="Arial"/>
                <w:sz w:val="20"/>
                <w:szCs w:val="20"/>
                <w:lang w:val="sr-Cyrl-CS"/>
              </w:rPr>
            </w:pPr>
          </w:p>
        </w:tc>
        <w:tc>
          <w:tcPr>
            <w:tcW w:w="1984" w:type="dxa"/>
            <w:vMerge/>
          </w:tcPr>
          <w:p w14:paraId="731204C9" w14:textId="77777777" w:rsidR="00185A36" w:rsidRPr="00185A36" w:rsidRDefault="00185A36" w:rsidP="007C5ADF">
            <w:pPr>
              <w:snapToGrid w:val="0"/>
              <w:spacing w:after="0" w:line="240" w:lineRule="auto"/>
              <w:ind w:left="-108" w:right="-1" w:firstLine="45"/>
              <w:jc w:val="both"/>
              <w:rPr>
                <w:rFonts w:ascii="Arial" w:eastAsia="Times New Roman" w:hAnsi="Arial" w:cs="Arial"/>
                <w:sz w:val="20"/>
                <w:szCs w:val="20"/>
                <w:lang w:val="sr-Cyrl-CS"/>
              </w:rPr>
            </w:pPr>
          </w:p>
        </w:tc>
      </w:tr>
      <w:tr w:rsidR="00185A36" w:rsidRPr="00185A36" w14:paraId="4416FC4C" w14:textId="77777777" w:rsidTr="00D329E5">
        <w:trPr>
          <w:trHeight w:val="433"/>
        </w:trPr>
        <w:tc>
          <w:tcPr>
            <w:tcW w:w="567" w:type="dxa"/>
            <w:shd w:val="clear" w:color="auto" w:fill="auto"/>
            <w:vAlign w:val="center"/>
          </w:tcPr>
          <w:p w14:paraId="7E11B5E3"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1</w:t>
            </w:r>
          </w:p>
        </w:tc>
        <w:tc>
          <w:tcPr>
            <w:tcW w:w="1560" w:type="dxa"/>
            <w:shd w:val="clear" w:color="auto" w:fill="auto"/>
          </w:tcPr>
          <w:p w14:paraId="087BC825"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275" w:type="dxa"/>
            <w:shd w:val="clear" w:color="auto" w:fill="auto"/>
          </w:tcPr>
          <w:p w14:paraId="0FB9DE87"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689AA586"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0FCD06A2"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418" w:type="dxa"/>
            <w:shd w:val="clear" w:color="auto" w:fill="auto"/>
          </w:tcPr>
          <w:p w14:paraId="47843F7B" w14:textId="77777777" w:rsidR="00185A36" w:rsidRPr="00D329E5" w:rsidRDefault="00185A36" w:rsidP="00D329E5">
            <w:pPr>
              <w:snapToGrid w:val="0"/>
              <w:spacing w:after="0" w:line="240" w:lineRule="auto"/>
              <w:ind w:left="-108" w:right="-1"/>
              <w:jc w:val="center"/>
              <w:rPr>
                <w:rFonts w:ascii="Arial" w:eastAsia="Times New Roman" w:hAnsi="Arial" w:cs="Arial"/>
                <w:sz w:val="20"/>
                <w:szCs w:val="20"/>
                <w:lang w:val="sr-Cyrl-CS"/>
              </w:rPr>
            </w:pPr>
          </w:p>
        </w:tc>
        <w:tc>
          <w:tcPr>
            <w:tcW w:w="1701" w:type="dxa"/>
          </w:tcPr>
          <w:p w14:paraId="3784283A"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559" w:type="dxa"/>
          </w:tcPr>
          <w:p w14:paraId="64080B0A"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984" w:type="dxa"/>
          </w:tcPr>
          <w:p w14:paraId="239C73E6"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r>
      <w:tr w:rsidR="00185A36" w:rsidRPr="00185A36" w14:paraId="7A8922BE" w14:textId="77777777" w:rsidTr="00D329E5">
        <w:trPr>
          <w:trHeight w:val="434"/>
        </w:trPr>
        <w:tc>
          <w:tcPr>
            <w:tcW w:w="567" w:type="dxa"/>
            <w:shd w:val="clear" w:color="auto" w:fill="auto"/>
            <w:vAlign w:val="center"/>
          </w:tcPr>
          <w:p w14:paraId="40D9BCDC"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2</w:t>
            </w:r>
          </w:p>
        </w:tc>
        <w:tc>
          <w:tcPr>
            <w:tcW w:w="1560" w:type="dxa"/>
            <w:shd w:val="clear" w:color="auto" w:fill="auto"/>
          </w:tcPr>
          <w:p w14:paraId="7C2F282C"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38252189"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038460DC"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tc>
        <w:tc>
          <w:tcPr>
            <w:tcW w:w="1275" w:type="dxa"/>
            <w:shd w:val="clear" w:color="auto" w:fill="auto"/>
          </w:tcPr>
          <w:p w14:paraId="08849478"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61406A14"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7F325ABA"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lang w:val="sr-Cyrl-CS"/>
              </w:rPr>
            </w:pPr>
          </w:p>
        </w:tc>
        <w:tc>
          <w:tcPr>
            <w:tcW w:w="1418" w:type="dxa"/>
            <w:shd w:val="clear" w:color="auto" w:fill="auto"/>
          </w:tcPr>
          <w:p w14:paraId="49CF8D20" w14:textId="77777777" w:rsidR="00185A36" w:rsidRPr="00D329E5" w:rsidRDefault="00185A36" w:rsidP="00D329E5">
            <w:pPr>
              <w:snapToGrid w:val="0"/>
              <w:spacing w:after="0" w:line="240" w:lineRule="auto"/>
              <w:ind w:left="-108" w:right="-1"/>
              <w:jc w:val="center"/>
              <w:rPr>
                <w:rFonts w:ascii="Arial" w:eastAsia="Times New Roman" w:hAnsi="Arial" w:cs="Arial"/>
                <w:sz w:val="20"/>
                <w:szCs w:val="20"/>
                <w:lang w:val="sr-Cyrl-CS"/>
              </w:rPr>
            </w:pPr>
          </w:p>
        </w:tc>
        <w:tc>
          <w:tcPr>
            <w:tcW w:w="1701" w:type="dxa"/>
          </w:tcPr>
          <w:p w14:paraId="3A65F2B2"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559" w:type="dxa"/>
          </w:tcPr>
          <w:p w14:paraId="741C69FB"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984" w:type="dxa"/>
          </w:tcPr>
          <w:p w14:paraId="011AC1CA"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r>
      <w:tr w:rsidR="00185A36" w:rsidRPr="00185A36" w14:paraId="735CC9B5" w14:textId="77777777" w:rsidTr="00D329E5">
        <w:trPr>
          <w:trHeight w:val="434"/>
        </w:trPr>
        <w:tc>
          <w:tcPr>
            <w:tcW w:w="567" w:type="dxa"/>
            <w:shd w:val="clear" w:color="auto" w:fill="auto"/>
            <w:vAlign w:val="center"/>
          </w:tcPr>
          <w:p w14:paraId="7A06D459"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3</w:t>
            </w:r>
          </w:p>
        </w:tc>
        <w:tc>
          <w:tcPr>
            <w:tcW w:w="1560" w:type="dxa"/>
            <w:shd w:val="clear" w:color="auto" w:fill="auto"/>
          </w:tcPr>
          <w:p w14:paraId="730D5357"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614317EE"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65F9F1E1"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tc>
        <w:tc>
          <w:tcPr>
            <w:tcW w:w="1275" w:type="dxa"/>
            <w:shd w:val="clear" w:color="auto" w:fill="auto"/>
          </w:tcPr>
          <w:p w14:paraId="40C13E92"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508A4E37"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64E77263"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418" w:type="dxa"/>
            <w:shd w:val="clear" w:color="auto" w:fill="auto"/>
          </w:tcPr>
          <w:p w14:paraId="1E1C3B13" w14:textId="77777777" w:rsidR="00185A36" w:rsidRPr="00D329E5" w:rsidRDefault="00185A36" w:rsidP="00D329E5">
            <w:pPr>
              <w:snapToGrid w:val="0"/>
              <w:spacing w:after="0" w:line="240" w:lineRule="auto"/>
              <w:ind w:left="-108" w:right="-1"/>
              <w:jc w:val="center"/>
              <w:rPr>
                <w:rFonts w:ascii="Arial" w:eastAsia="Times New Roman" w:hAnsi="Arial" w:cs="Arial"/>
                <w:sz w:val="20"/>
                <w:szCs w:val="20"/>
                <w:lang w:val="sr-Cyrl-CS"/>
              </w:rPr>
            </w:pPr>
          </w:p>
        </w:tc>
        <w:tc>
          <w:tcPr>
            <w:tcW w:w="1701" w:type="dxa"/>
          </w:tcPr>
          <w:p w14:paraId="3C130C16"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559" w:type="dxa"/>
          </w:tcPr>
          <w:p w14:paraId="41C38D12"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984" w:type="dxa"/>
          </w:tcPr>
          <w:p w14:paraId="0607C6A8"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r>
      <w:tr w:rsidR="00185A36" w:rsidRPr="00185A36" w14:paraId="2B1EB317" w14:textId="77777777" w:rsidTr="00D329E5">
        <w:trPr>
          <w:trHeight w:val="434"/>
        </w:trPr>
        <w:tc>
          <w:tcPr>
            <w:tcW w:w="567" w:type="dxa"/>
            <w:shd w:val="clear" w:color="auto" w:fill="auto"/>
            <w:vAlign w:val="center"/>
          </w:tcPr>
          <w:p w14:paraId="49B32B2D"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4</w:t>
            </w:r>
          </w:p>
        </w:tc>
        <w:tc>
          <w:tcPr>
            <w:tcW w:w="1560" w:type="dxa"/>
            <w:shd w:val="clear" w:color="auto" w:fill="auto"/>
          </w:tcPr>
          <w:p w14:paraId="798C3217"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126A86E8"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1BC63126"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tc>
        <w:tc>
          <w:tcPr>
            <w:tcW w:w="1275" w:type="dxa"/>
            <w:shd w:val="clear" w:color="auto" w:fill="auto"/>
          </w:tcPr>
          <w:p w14:paraId="1D58417E"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5DD54B93"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5AC12735"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418" w:type="dxa"/>
            <w:shd w:val="clear" w:color="auto" w:fill="auto"/>
          </w:tcPr>
          <w:p w14:paraId="3F0A102B" w14:textId="77777777" w:rsidR="00185A36" w:rsidRPr="00D329E5" w:rsidRDefault="00185A36" w:rsidP="00D329E5">
            <w:pPr>
              <w:snapToGrid w:val="0"/>
              <w:spacing w:after="0" w:line="240" w:lineRule="auto"/>
              <w:ind w:left="-108" w:right="-1"/>
              <w:jc w:val="center"/>
              <w:rPr>
                <w:rFonts w:ascii="Arial" w:eastAsia="Times New Roman" w:hAnsi="Arial" w:cs="Arial"/>
                <w:sz w:val="20"/>
                <w:szCs w:val="20"/>
                <w:lang w:val="sr-Cyrl-CS"/>
              </w:rPr>
            </w:pPr>
          </w:p>
        </w:tc>
        <w:tc>
          <w:tcPr>
            <w:tcW w:w="1701" w:type="dxa"/>
          </w:tcPr>
          <w:p w14:paraId="001B1B64"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559" w:type="dxa"/>
          </w:tcPr>
          <w:p w14:paraId="2AF66FAC"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984" w:type="dxa"/>
          </w:tcPr>
          <w:p w14:paraId="4B26D0A2"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r>
      <w:tr w:rsidR="00185A36" w:rsidRPr="00185A36" w14:paraId="29F97E34" w14:textId="77777777" w:rsidTr="00D329E5">
        <w:trPr>
          <w:trHeight w:val="434"/>
        </w:trPr>
        <w:tc>
          <w:tcPr>
            <w:tcW w:w="567" w:type="dxa"/>
            <w:shd w:val="clear" w:color="auto" w:fill="auto"/>
            <w:vAlign w:val="center"/>
          </w:tcPr>
          <w:p w14:paraId="53C943D5" w14:textId="77777777" w:rsidR="00185A36" w:rsidRPr="00185A36" w:rsidRDefault="00185A36" w:rsidP="00185A36">
            <w:pPr>
              <w:shd w:val="clear" w:color="auto" w:fill="FFFFFF"/>
              <w:snapToGrid w:val="0"/>
              <w:spacing w:after="0" w:line="240" w:lineRule="auto"/>
              <w:ind w:left="33" w:right="-1"/>
              <w:jc w:val="center"/>
              <w:rPr>
                <w:rFonts w:ascii="Arial" w:eastAsia="Times New Roman" w:hAnsi="Arial" w:cs="Arial"/>
                <w:sz w:val="18"/>
                <w:szCs w:val="18"/>
                <w:lang w:val="sr-Cyrl-RS"/>
              </w:rPr>
            </w:pPr>
            <w:r w:rsidRPr="00185A36">
              <w:rPr>
                <w:rFonts w:ascii="Arial" w:eastAsia="Times New Roman" w:hAnsi="Arial" w:cs="Arial"/>
                <w:sz w:val="18"/>
                <w:szCs w:val="18"/>
                <w:lang w:val="sr-Cyrl-RS"/>
              </w:rPr>
              <w:t>5</w:t>
            </w:r>
          </w:p>
        </w:tc>
        <w:tc>
          <w:tcPr>
            <w:tcW w:w="1560" w:type="dxa"/>
            <w:shd w:val="clear" w:color="auto" w:fill="auto"/>
          </w:tcPr>
          <w:p w14:paraId="6B3C3158"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7F3DFD8B"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p w14:paraId="0834B203"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lang w:val="sr-Cyrl-CS"/>
              </w:rPr>
            </w:pPr>
          </w:p>
        </w:tc>
        <w:tc>
          <w:tcPr>
            <w:tcW w:w="1275" w:type="dxa"/>
            <w:shd w:val="clear" w:color="auto" w:fill="auto"/>
          </w:tcPr>
          <w:p w14:paraId="689DE1F2"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p w14:paraId="0BF1FE59" w14:textId="77777777" w:rsidR="00185A36" w:rsidRPr="00185A36" w:rsidRDefault="00185A36" w:rsidP="007C5ADF">
            <w:pPr>
              <w:shd w:val="clear" w:color="auto" w:fill="FFFFFF"/>
              <w:spacing w:after="0" w:line="240" w:lineRule="auto"/>
              <w:ind w:left="414" w:right="-1"/>
              <w:jc w:val="both"/>
              <w:rPr>
                <w:rFonts w:ascii="Arial" w:eastAsia="Times New Roman" w:hAnsi="Arial" w:cs="Arial"/>
                <w:sz w:val="20"/>
                <w:szCs w:val="20"/>
              </w:rPr>
            </w:pPr>
          </w:p>
        </w:tc>
        <w:tc>
          <w:tcPr>
            <w:tcW w:w="1276" w:type="dxa"/>
          </w:tcPr>
          <w:p w14:paraId="5DB7525B"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418" w:type="dxa"/>
            <w:shd w:val="clear" w:color="auto" w:fill="auto"/>
          </w:tcPr>
          <w:p w14:paraId="5CDF4579"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701" w:type="dxa"/>
          </w:tcPr>
          <w:p w14:paraId="7C7919AE"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559" w:type="dxa"/>
          </w:tcPr>
          <w:p w14:paraId="4CDB2989"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c>
          <w:tcPr>
            <w:tcW w:w="1984" w:type="dxa"/>
          </w:tcPr>
          <w:p w14:paraId="0ED55A65" w14:textId="77777777" w:rsidR="00185A36" w:rsidRPr="00185A36" w:rsidRDefault="00185A36" w:rsidP="007C5ADF">
            <w:pPr>
              <w:shd w:val="clear" w:color="auto" w:fill="FFFFFF"/>
              <w:snapToGrid w:val="0"/>
              <w:spacing w:after="0" w:line="240" w:lineRule="auto"/>
              <w:ind w:left="414" w:right="-1"/>
              <w:jc w:val="both"/>
              <w:rPr>
                <w:rFonts w:ascii="Arial" w:eastAsia="Times New Roman" w:hAnsi="Arial" w:cs="Arial"/>
                <w:sz w:val="20"/>
                <w:szCs w:val="20"/>
              </w:rPr>
            </w:pPr>
          </w:p>
        </w:tc>
      </w:tr>
    </w:tbl>
    <w:p w14:paraId="636B5C7E" w14:textId="77777777" w:rsidR="007C5ADF" w:rsidRDefault="007C5ADF" w:rsidP="007C5ADF">
      <w:pPr>
        <w:spacing w:after="0" w:line="240" w:lineRule="auto"/>
        <w:rPr>
          <w:rFonts w:ascii="Arial" w:eastAsia="Times New Roman" w:hAnsi="Arial" w:cs="Arial"/>
          <w:noProof/>
          <w:color w:val="000000" w:themeColor="text1"/>
          <w:sz w:val="24"/>
          <w:szCs w:val="24"/>
        </w:rPr>
      </w:pPr>
    </w:p>
    <w:p w14:paraId="2339D179" w14:textId="77777777" w:rsidR="007E24C1" w:rsidRDefault="007E24C1" w:rsidP="007C5ADF">
      <w:pPr>
        <w:spacing w:after="0" w:line="240" w:lineRule="auto"/>
        <w:rPr>
          <w:rFonts w:ascii="Arial" w:eastAsia="Times New Roman" w:hAnsi="Arial" w:cs="Arial"/>
          <w:noProof/>
          <w:color w:val="000000" w:themeColor="text1"/>
          <w:sz w:val="24"/>
          <w:szCs w:val="24"/>
        </w:rPr>
      </w:pPr>
    </w:p>
    <w:p w14:paraId="7C25E2B9" w14:textId="77777777" w:rsidR="007E24C1" w:rsidRDefault="007E24C1" w:rsidP="007C5ADF">
      <w:pPr>
        <w:spacing w:after="0" w:line="240" w:lineRule="auto"/>
        <w:rPr>
          <w:rFonts w:ascii="Arial" w:eastAsia="Times New Roman" w:hAnsi="Arial" w:cs="Arial"/>
          <w:noProof/>
          <w:color w:val="000000" w:themeColor="text1"/>
          <w:sz w:val="24"/>
          <w:szCs w:val="24"/>
        </w:rPr>
      </w:pPr>
    </w:p>
    <w:p w14:paraId="5477D641" w14:textId="77777777" w:rsidR="007E24C1" w:rsidRPr="007C5ADF" w:rsidRDefault="007E24C1" w:rsidP="007C5ADF">
      <w:pPr>
        <w:spacing w:after="0" w:line="240" w:lineRule="auto"/>
        <w:rPr>
          <w:rFonts w:ascii="Arial" w:eastAsia="Times New Roman" w:hAnsi="Arial" w:cs="Arial"/>
          <w:noProof/>
          <w:color w:val="000000" w:themeColor="text1"/>
          <w:sz w:val="24"/>
          <w:szCs w:val="24"/>
        </w:rPr>
      </w:pPr>
    </w:p>
    <w:p w14:paraId="14636FFB" w14:textId="77777777"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14:paraId="45CBA708" w14:textId="77777777"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14:paraId="30D3B63F" w14:textId="77777777"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14:paraId="45036EA5" w14:textId="77777777" w:rsidR="00D44EA1" w:rsidRPr="00D44EA1" w:rsidRDefault="00D44EA1" w:rsidP="009F6807">
      <w:pPr>
        <w:numPr>
          <w:ilvl w:val="0"/>
          <w:numId w:val="26"/>
        </w:numPr>
        <w:suppressAutoHyphens/>
        <w:spacing w:after="120" w:line="240" w:lineRule="auto"/>
        <w:ind w:right="261"/>
        <w:jc w:val="both"/>
        <w:rPr>
          <w:rFonts w:ascii="Arial" w:eastAsia="Times New Roman" w:hAnsi="Arial" w:cs="Arial"/>
          <w:lang w:val="sr-Latn-RS"/>
        </w:rPr>
      </w:pPr>
      <w:r w:rsidRPr="00D44EA1">
        <w:rPr>
          <w:rFonts w:ascii="Arial" w:eastAsia="Times New Roman" w:hAnsi="Arial" w:cs="Arial"/>
          <w:b/>
          <w:lang w:val="sr-Cyrl-CS"/>
        </w:rPr>
        <w:t>Образац број 14 -</w:t>
      </w:r>
      <w:r w:rsidRPr="00D44EA1">
        <w:rPr>
          <w:rFonts w:ascii="Arial" w:eastAsia="Times New Roman" w:hAnsi="Arial" w:cs="Arial"/>
          <w:lang w:val="sr-Cyrl-CS"/>
        </w:rPr>
        <w:t xml:space="preserve"> </w:t>
      </w:r>
      <w:r w:rsidR="007C5ADF" w:rsidRPr="00D44EA1">
        <w:rPr>
          <w:rFonts w:ascii="Arial" w:eastAsia="Times New Roman" w:hAnsi="Arial" w:cs="Arial"/>
          <w:lang w:val="sr-Cyrl-CS"/>
        </w:rPr>
        <w:t xml:space="preserve">Пoтписaнe и oвeрeнe пoтврдe </w:t>
      </w:r>
      <w:r w:rsidR="007C5ADF" w:rsidRPr="00D44EA1">
        <w:rPr>
          <w:rFonts w:ascii="Arial" w:eastAsia="Times New Roman" w:hAnsi="Arial" w:cs="Arial"/>
          <w:lang w:val="sr-Cyrl-RS"/>
        </w:rPr>
        <w:t xml:space="preserve">о пруженим услугама </w:t>
      </w:r>
      <w:r w:rsidR="007C5ADF" w:rsidRPr="00D44EA1">
        <w:rPr>
          <w:rFonts w:ascii="Arial" w:eastAsia="Times New Roman" w:hAnsi="Arial" w:cs="Arial"/>
          <w:lang w:val="sr-Latn-RS"/>
        </w:rPr>
        <w:t xml:space="preserve">имплементације и </w:t>
      </w:r>
      <w:r w:rsidR="007C5ADF" w:rsidRPr="00D44EA1">
        <w:rPr>
          <w:rFonts w:ascii="Arial" w:eastAsia="Times New Roman" w:hAnsi="Arial" w:cs="Arial"/>
          <w:lang w:val="sr-Cyrl-RS"/>
        </w:rPr>
        <w:t>интеграције система менаџмента</w:t>
      </w:r>
      <w:r w:rsidR="007C5ADF" w:rsidRPr="00D44EA1">
        <w:rPr>
          <w:rFonts w:ascii="Arial" w:eastAsia="Times New Roman" w:hAnsi="Arial" w:cs="Arial"/>
          <w:lang w:val="sr-Cyrl-CS"/>
        </w:rPr>
        <w:t xml:space="preserve"> према захтевима стандарда ISO 9001:2015</w:t>
      </w:r>
      <w:r w:rsidR="007C5ADF" w:rsidRPr="00D44EA1">
        <w:rPr>
          <w:rFonts w:ascii="Arial" w:eastAsia="Times New Roman" w:hAnsi="Arial" w:cs="Arial"/>
          <w:lang w:val="sr-Cyrl-RS"/>
        </w:rPr>
        <w:t xml:space="preserve">, ISO </w:t>
      </w:r>
      <w:r w:rsidR="007C5ADF" w:rsidRPr="00D44EA1">
        <w:rPr>
          <w:rFonts w:ascii="Arial" w:eastAsia="Times New Roman" w:hAnsi="Arial" w:cs="Arial"/>
          <w:lang w:val="sr-Latn-RS"/>
        </w:rPr>
        <w:t>14</w:t>
      </w:r>
      <w:r w:rsidR="007C5ADF" w:rsidRPr="00D44EA1">
        <w:rPr>
          <w:rFonts w:ascii="Arial" w:eastAsia="Times New Roman" w:hAnsi="Arial" w:cs="Arial"/>
          <w:lang w:val="sr-Cyrl-RS"/>
        </w:rPr>
        <w:t>001:201</w:t>
      </w:r>
      <w:r w:rsidR="007C5ADF" w:rsidRPr="00D44EA1">
        <w:rPr>
          <w:rFonts w:ascii="Arial" w:eastAsia="Times New Roman" w:hAnsi="Arial" w:cs="Arial"/>
          <w:lang w:val="sr-Latn-RS"/>
        </w:rPr>
        <w:t xml:space="preserve">5 </w:t>
      </w:r>
      <w:r w:rsidR="007C5ADF" w:rsidRPr="00D44EA1">
        <w:rPr>
          <w:rFonts w:ascii="Arial" w:eastAsia="Times New Roman" w:hAnsi="Arial" w:cs="Arial"/>
          <w:lang w:val="sr-Cyrl-RS"/>
        </w:rPr>
        <w:t xml:space="preserve">и OHSAS 18001:2007, </w:t>
      </w:r>
      <w:r w:rsidR="007C5ADF" w:rsidRPr="00D44EA1">
        <w:rPr>
          <w:rFonts w:ascii="Arial" w:eastAsia="Times New Roman" w:hAnsi="Arial" w:cs="Arial"/>
          <w:lang w:val="sr-Cyrl-CS"/>
        </w:rPr>
        <w:t>у којима је понуђач радио као консултант</w:t>
      </w:r>
      <w:r w:rsidR="007C5ADF" w:rsidRPr="00D44EA1">
        <w:rPr>
          <w:rFonts w:ascii="Arial" w:eastAsia="Times New Roman" w:hAnsi="Arial" w:cs="Arial"/>
          <w:lang w:val="sr-Cyrl-RS"/>
        </w:rPr>
        <w:t xml:space="preserve"> </w:t>
      </w:r>
    </w:p>
    <w:p w14:paraId="2FB88F07" w14:textId="77777777" w:rsidR="00C318C2" w:rsidRDefault="00C318C2" w:rsidP="007C5ADF">
      <w:pPr>
        <w:spacing w:after="200" w:line="276" w:lineRule="auto"/>
        <w:jc w:val="right"/>
        <w:rPr>
          <w:rFonts w:ascii="Arial" w:eastAsia="Times New Roman" w:hAnsi="Arial" w:cs="Arial"/>
          <w:sz w:val="24"/>
          <w:szCs w:val="24"/>
          <w:lang w:val="sr-Cyrl-CS"/>
        </w:rPr>
      </w:pPr>
    </w:p>
    <w:p w14:paraId="5653C646" w14:textId="77777777"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13</w:t>
      </w:r>
    </w:p>
    <w:p w14:paraId="66EA5740"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14:paraId="47221AB3" w14:textId="77777777"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14:paraId="026726D0" w14:textId="77777777" w:rsidR="007C5ADF" w:rsidRPr="007C5ADF" w:rsidRDefault="007C5ADF" w:rsidP="007C5ADF">
      <w:pPr>
        <w:spacing w:after="0" w:line="276" w:lineRule="auto"/>
        <w:jc w:val="center"/>
        <w:rPr>
          <w:rFonts w:ascii="Arial" w:eastAsia="Times New Roman" w:hAnsi="Arial" w:cs="Times New Roman"/>
          <w:b/>
          <w:sz w:val="24"/>
          <w:szCs w:val="24"/>
          <w:lang w:val="sr-Cyrl-CS"/>
        </w:rPr>
      </w:pPr>
    </w:p>
    <w:p w14:paraId="4A48AE9D" w14:textId="77777777"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14:paraId="615F8797" w14:textId="77777777" w:rsidR="007C5ADF" w:rsidRPr="007C5ADF" w:rsidRDefault="007C5ADF" w:rsidP="007C5ADF">
      <w:pPr>
        <w:spacing w:after="200" w:line="276" w:lineRule="auto"/>
        <w:jc w:val="center"/>
        <w:rPr>
          <w:rFonts w:ascii="Arial" w:eastAsia="Times New Roman" w:hAnsi="Arial" w:cs="Times New Roman"/>
          <w:b/>
          <w:sz w:val="24"/>
          <w:szCs w:val="24"/>
        </w:rPr>
      </w:pPr>
    </w:p>
    <w:p w14:paraId="28E1926F" w14:textId="77777777" w:rsidR="007C5ADF" w:rsidRPr="007C5ADF" w:rsidRDefault="007C5ADF"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B14CEE" w:rsidRPr="00B14CEE">
        <w:rPr>
          <w:rFonts w:ascii="Arial" w:eastAsia="Times New Roman" w:hAnsi="Arial" w:cs="Arial"/>
          <w:sz w:val="24"/>
          <w:szCs w:val="24"/>
        </w:rPr>
        <w:t>у уговореном року, обим</w:t>
      </w:r>
      <w:r w:rsidR="00B14CEE">
        <w:rPr>
          <w:rFonts w:ascii="Arial" w:eastAsia="Times New Roman" w:hAnsi="Arial" w:cs="Arial"/>
          <w:sz w:val="24"/>
          <w:szCs w:val="24"/>
        </w:rPr>
        <w:t xml:space="preserve">у и квалитету и без рекламације </w:t>
      </w:r>
      <w:r w:rsidRPr="007C5ADF">
        <w:rPr>
          <w:rFonts w:ascii="Arial" w:eastAsia="Times New Roman" w:hAnsi="Arial" w:cs="Arial"/>
          <w:sz w:val="24"/>
          <w:szCs w:val="24"/>
          <w:lang w:val="sr-Cyrl-RS"/>
        </w:rPr>
        <w:t xml:space="preserve">пружио консултантске услуге имплементације интегрисаног система менаџмента, и то; </w:t>
      </w:r>
    </w:p>
    <w:p w14:paraId="70BB7959"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 xml:space="preserve">система менаџмента: квалитетом (QMS, према 9001:2015), </w:t>
      </w:r>
    </w:p>
    <w:p w14:paraId="632B410B" w14:textId="77777777" w:rsidR="007C5ADF" w:rsidRPr="007C5ADF" w:rsidRDefault="007C5ADF" w:rsidP="00057C9E">
      <w:pPr>
        <w:numPr>
          <w:ilvl w:val="0"/>
          <w:numId w:val="28"/>
        </w:numPr>
        <w:suppressAutoHyphens/>
        <w:spacing w:after="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заштитом животне средине (EMS, према ISO 14001:20</w:t>
      </w:r>
      <w:r w:rsidRPr="007C5ADF">
        <w:rPr>
          <w:rFonts w:ascii="Arial" w:eastAsia="Times New Roman" w:hAnsi="Arial" w:cs="Arial"/>
          <w:sz w:val="24"/>
          <w:szCs w:val="24"/>
          <w:lang w:val="sr-Latn-RS"/>
        </w:rPr>
        <w:t>15</w:t>
      </w:r>
      <w:r w:rsidRPr="007C5ADF">
        <w:rPr>
          <w:rFonts w:ascii="Arial" w:eastAsia="Times New Roman" w:hAnsi="Arial" w:cs="Arial"/>
          <w:sz w:val="24"/>
          <w:szCs w:val="24"/>
          <w:lang w:val="sr-Cyrl-RS"/>
        </w:rPr>
        <w:t xml:space="preserve">) и </w:t>
      </w:r>
    </w:p>
    <w:p w14:paraId="0D6B2AA0" w14:textId="77777777" w:rsidR="007C5ADF" w:rsidRPr="007C5ADF" w:rsidRDefault="007C5ADF" w:rsidP="00057C9E">
      <w:pPr>
        <w:numPr>
          <w:ilvl w:val="0"/>
          <w:numId w:val="28"/>
        </w:numPr>
        <w:suppressAutoHyphens/>
        <w:spacing w:after="120" w:line="240" w:lineRule="auto"/>
        <w:ind w:left="1642" w:right="261" w:hanging="425"/>
        <w:jc w:val="both"/>
        <w:rPr>
          <w:rFonts w:ascii="Arial" w:eastAsia="Times New Roman" w:hAnsi="Arial" w:cs="Arial"/>
          <w:b/>
          <w:sz w:val="24"/>
          <w:szCs w:val="24"/>
          <w:lang w:val="sr-Cyrl-CS"/>
        </w:rPr>
      </w:pPr>
      <w:r w:rsidRPr="007C5ADF">
        <w:rPr>
          <w:rFonts w:ascii="Arial" w:eastAsia="Times New Roman" w:hAnsi="Arial" w:cs="Arial"/>
          <w:sz w:val="24"/>
          <w:szCs w:val="24"/>
          <w:lang w:val="sr-Cyrl-RS"/>
        </w:rPr>
        <w:t xml:space="preserve">заштитом здравља и безбедношћу на раду (OH&amp;S према OHSAS 18001:2007) </w:t>
      </w: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02"/>
        <w:gridCol w:w="2689"/>
        <w:gridCol w:w="2064"/>
        <w:gridCol w:w="3326"/>
      </w:tblGrid>
      <w:tr w:rsidR="007C5ADF" w:rsidRPr="007C5ADF" w14:paraId="142A48DB" w14:textId="77777777" w:rsidTr="007C5ADF">
        <w:trPr>
          <w:trHeight w:val="178"/>
        </w:trPr>
        <w:tc>
          <w:tcPr>
            <w:tcW w:w="912" w:type="dxa"/>
            <w:vAlign w:val="center"/>
          </w:tcPr>
          <w:p w14:paraId="634EF79E"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1502" w:type="dxa"/>
            <w:vAlign w:val="center"/>
          </w:tcPr>
          <w:p w14:paraId="677E4AC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14:paraId="7307A116"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2689" w:type="dxa"/>
            <w:vAlign w:val="center"/>
          </w:tcPr>
          <w:p w14:paraId="06BBBF4F" w14:textId="77777777" w:rsidR="007C5ADF" w:rsidRPr="007C5ADF" w:rsidRDefault="007C5ADF"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2064" w:type="dxa"/>
            <w:vAlign w:val="center"/>
          </w:tcPr>
          <w:p w14:paraId="6BA6E5FB"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c>
          <w:tcPr>
            <w:tcW w:w="3326" w:type="dxa"/>
            <w:vAlign w:val="center"/>
          </w:tcPr>
          <w:p w14:paraId="7CD1B56E"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Реализована вредност уговора</w:t>
            </w:r>
            <w:r w:rsidRPr="007C5ADF">
              <w:rPr>
                <w:rFonts w:ascii="Arial" w:eastAsia="Times New Roman" w:hAnsi="Arial" w:cs="Arial"/>
                <w:sz w:val="20"/>
                <w:szCs w:val="20"/>
                <w:lang w:val="sr-Cyrl-RS"/>
              </w:rPr>
              <w:t>/фактуре</w:t>
            </w:r>
            <w:r w:rsidRPr="007C5ADF">
              <w:rPr>
                <w:rFonts w:ascii="Arial" w:eastAsia="Times New Roman" w:hAnsi="Arial" w:cs="Arial"/>
                <w:sz w:val="20"/>
                <w:szCs w:val="20"/>
              </w:rPr>
              <w:t xml:space="preserve"> са корисником (без ПДВ-а)</w:t>
            </w:r>
          </w:p>
        </w:tc>
      </w:tr>
      <w:tr w:rsidR="007C5ADF" w:rsidRPr="007C5ADF" w14:paraId="7F3BB888" w14:textId="77777777" w:rsidTr="007C5ADF">
        <w:trPr>
          <w:trHeight w:val="603"/>
        </w:trPr>
        <w:tc>
          <w:tcPr>
            <w:tcW w:w="912" w:type="dxa"/>
            <w:vAlign w:val="center"/>
          </w:tcPr>
          <w:p w14:paraId="3539B1D5"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1502" w:type="dxa"/>
            <w:vAlign w:val="center"/>
          </w:tcPr>
          <w:p w14:paraId="0167FBAB"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0D2E86F2"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CFBB1C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6EDF152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125F11DC" w14:textId="77777777" w:rsidTr="007C5ADF">
        <w:trPr>
          <w:trHeight w:val="632"/>
        </w:trPr>
        <w:tc>
          <w:tcPr>
            <w:tcW w:w="912" w:type="dxa"/>
            <w:vAlign w:val="center"/>
          </w:tcPr>
          <w:p w14:paraId="31233650"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1502" w:type="dxa"/>
            <w:vAlign w:val="center"/>
          </w:tcPr>
          <w:p w14:paraId="2EE76D1C"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7F51A10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799BDC9D"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6B6B6719"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96009ED" w14:textId="77777777" w:rsidTr="007C5ADF">
        <w:trPr>
          <w:trHeight w:val="635"/>
        </w:trPr>
        <w:tc>
          <w:tcPr>
            <w:tcW w:w="912" w:type="dxa"/>
            <w:vAlign w:val="center"/>
          </w:tcPr>
          <w:p w14:paraId="643CEE6D"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1502" w:type="dxa"/>
            <w:vAlign w:val="center"/>
          </w:tcPr>
          <w:p w14:paraId="1093ACB5"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0C555ED1"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42234135"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5D895A7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E1D56F0" w14:textId="77777777" w:rsidTr="007C5ADF">
        <w:trPr>
          <w:trHeight w:val="545"/>
        </w:trPr>
        <w:tc>
          <w:tcPr>
            <w:tcW w:w="912" w:type="dxa"/>
            <w:vAlign w:val="center"/>
          </w:tcPr>
          <w:p w14:paraId="7469B79D"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1502" w:type="dxa"/>
            <w:vAlign w:val="center"/>
          </w:tcPr>
          <w:p w14:paraId="16B5FF3E"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5F0DB51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2BE8AC0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181BD093"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6B18D874" w14:textId="77777777" w:rsidTr="007C5ADF">
        <w:trPr>
          <w:trHeight w:val="553"/>
        </w:trPr>
        <w:tc>
          <w:tcPr>
            <w:tcW w:w="912" w:type="dxa"/>
            <w:vAlign w:val="center"/>
          </w:tcPr>
          <w:p w14:paraId="469D3697" w14:textId="77777777" w:rsidR="007C5ADF" w:rsidRPr="007C5ADF" w:rsidRDefault="007C5ADF"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1502" w:type="dxa"/>
            <w:vAlign w:val="center"/>
          </w:tcPr>
          <w:p w14:paraId="18440D02"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p>
        </w:tc>
        <w:tc>
          <w:tcPr>
            <w:tcW w:w="2689" w:type="dxa"/>
          </w:tcPr>
          <w:p w14:paraId="05B3CA84"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2064" w:type="dxa"/>
          </w:tcPr>
          <w:p w14:paraId="5D6CD3B0" w14:textId="77777777" w:rsidR="007C5ADF" w:rsidRPr="007C5ADF" w:rsidRDefault="007C5ADF" w:rsidP="007C5ADF">
            <w:pPr>
              <w:spacing w:after="0" w:line="240" w:lineRule="auto"/>
              <w:ind w:right="-1"/>
              <w:rPr>
                <w:rFonts w:ascii="Arial" w:eastAsia="Times New Roman" w:hAnsi="Arial" w:cs="Arial"/>
                <w:sz w:val="20"/>
                <w:szCs w:val="20"/>
                <w:lang w:val="sr-Cyrl-CS"/>
              </w:rPr>
            </w:pPr>
          </w:p>
        </w:tc>
        <w:tc>
          <w:tcPr>
            <w:tcW w:w="3326" w:type="dxa"/>
          </w:tcPr>
          <w:p w14:paraId="3301E772"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r w:rsidR="007C5ADF" w:rsidRPr="007C5ADF" w14:paraId="789D81BE" w14:textId="77777777" w:rsidTr="007C5ADF">
        <w:trPr>
          <w:trHeight w:val="412"/>
        </w:trPr>
        <w:tc>
          <w:tcPr>
            <w:tcW w:w="7167" w:type="dxa"/>
            <w:gridSpan w:val="4"/>
            <w:vAlign w:val="center"/>
          </w:tcPr>
          <w:p w14:paraId="3334C464" w14:textId="77777777" w:rsidR="007C5ADF" w:rsidRPr="007C5ADF" w:rsidRDefault="007C5ADF"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c>
          <w:tcPr>
            <w:tcW w:w="3326" w:type="dxa"/>
          </w:tcPr>
          <w:p w14:paraId="0A5EF9B0" w14:textId="77777777" w:rsidR="007C5ADF" w:rsidRPr="007C5ADF" w:rsidRDefault="007C5ADF" w:rsidP="007C5ADF">
            <w:pPr>
              <w:spacing w:after="0" w:line="240" w:lineRule="auto"/>
              <w:ind w:right="-1"/>
              <w:rPr>
                <w:rFonts w:ascii="Arial" w:eastAsia="Times New Roman" w:hAnsi="Arial" w:cs="Arial"/>
                <w:sz w:val="20"/>
                <w:szCs w:val="20"/>
                <w:lang w:val="sr-Cyrl-CS"/>
              </w:rPr>
            </w:pPr>
          </w:p>
        </w:tc>
      </w:tr>
    </w:tbl>
    <w:p w14:paraId="4D8747B0" w14:textId="77777777" w:rsidR="007C5ADF" w:rsidRPr="007C5ADF" w:rsidRDefault="007C5ADF" w:rsidP="007C5ADF">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 бр.</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RS"/>
        </w:rPr>
        <w:t xml:space="preserve">8300/0013/2017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RS"/>
        </w:rPr>
        <w:t xml:space="preserve">услуге обуке из пословних вештина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14:paraId="59D619E8" w14:textId="77777777" w:rsidR="007C5ADF" w:rsidRPr="007C5ADF" w:rsidRDefault="007C5ADF" w:rsidP="007C5ADF">
      <w:pPr>
        <w:spacing w:after="0" w:line="240" w:lineRule="auto"/>
        <w:ind w:left="714"/>
        <w:jc w:val="both"/>
        <w:rPr>
          <w:rFonts w:ascii="Arial" w:eastAsia="Times New Roman" w:hAnsi="Arial" w:cs="Arial"/>
          <w:sz w:val="24"/>
          <w:szCs w:val="24"/>
          <w:lang w:val="sr-Cyrl-CS"/>
        </w:rPr>
      </w:pPr>
    </w:p>
    <w:p w14:paraId="05ACB380"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14:paraId="4D6EDD49"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14:paraId="312C24AB" w14:textId="77777777"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14:paraId="05878439" w14:textId="77777777"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w:t>
      </w:r>
      <w:r w:rsidR="007E24C1">
        <w:rPr>
          <w:rFonts w:ascii="Arial" w:eastAsia="Times New Roman" w:hAnsi="Arial" w:cs="Arial"/>
          <w:sz w:val="24"/>
          <w:szCs w:val="24"/>
          <w:lang w:val="sr-Cyrl-RS"/>
        </w:rPr>
        <w:t xml:space="preserve"> и </w:t>
      </w:r>
      <w:r w:rsidR="007E24C1" w:rsidRPr="00981114">
        <w:rPr>
          <w:rFonts w:ascii="Arial" w:eastAsia="Times New Roman" w:hAnsi="Arial" w:cs="Arial"/>
          <w:sz w:val="24"/>
          <w:szCs w:val="24"/>
          <w:lang w:val="sr-Cyrl-RS"/>
        </w:rPr>
        <w:t>сертификата</w:t>
      </w:r>
      <w:r w:rsidRPr="00981114">
        <w:rPr>
          <w:rFonts w:ascii="Arial" w:eastAsia="Times New Roman" w:hAnsi="Arial" w:cs="Arial"/>
          <w:sz w:val="24"/>
          <w:szCs w:val="24"/>
        </w:rPr>
        <w:t xml:space="preserve"> з</w:t>
      </w:r>
      <w:r w:rsidRPr="007C5ADF">
        <w:rPr>
          <w:rFonts w:ascii="Arial" w:eastAsia="Times New Roman" w:hAnsi="Arial" w:cs="Arial"/>
          <w:sz w:val="24"/>
          <w:szCs w:val="24"/>
        </w:rPr>
        <w:t>а коју је дата потврда корисника услуге а и ако понуђач не достави захтеване доказе, та ставка референце се неће прихватити.</w:t>
      </w:r>
    </w:p>
    <w:p w14:paraId="79D9DB3C" w14:textId="77777777" w:rsidR="007E24C1" w:rsidRPr="007C5ADF" w:rsidRDefault="007E24C1"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14:paraId="7E3904F8" w14:textId="77777777" w:rsidTr="007C5ADF">
        <w:trPr>
          <w:trHeight w:val="207"/>
        </w:trPr>
        <w:tc>
          <w:tcPr>
            <w:tcW w:w="2729" w:type="dxa"/>
          </w:tcPr>
          <w:p w14:paraId="35BC770C"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1A2FD0B8"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14:paraId="3766CFA7" w14:textId="77777777"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14:paraId="6C808CFC" w14:textId="77777777"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14:paraId="1AAD9928" w14:textId="77777777" w:rsidR="007C5ADF" w:rsidRPr="007C5ADF" w:rsidRDefault="007C5ADF" w:rsidP="007C5ADF">
      <w:pPr>
        <w:spacing w:after="0" w:line="240" w:lineRule="auto"/>
        <w:rPr>
          <w:rFonts w:ascii="Arial" w:eastAsia="Times New Roman" w:hAnsi="Arial" w:cs="Arial"/>
          <w:sz w:val="24"/>
          <w:szCs w:val="24"/>
          <w:lang w:val="sr-Cyrl-CS"/>
        </w:rPr>
      </w:pPr>
    </w:p>
    <w:p w14:paraId="10D965E1" w14:textId="77777777"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14:paraId="77AA3265" w14:textId="3D7CB7E8" w:rsidR="007C5ADF" w:rsidRPr="00C07123" w:rsidRDefault="007C5ADF" w:rsidP="00C07123">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14:paraId="35D2DB48" w14:textId="77777777" w:rsidR="00C07123" w:rsidRDefault="00C07123" w:rsidP="007E24C1">
      <w:pPr>
        <w:spacing w:after="0" w:line="240" w:lineRule="auto"/>
        <w:rPr>
          <w:rFonts w:ascii="Arial" w:eastAsia="Times New Roman" w:hAnsi="Arial" w:cs="Arial"/>
          <w:b/>
          <w:sz w:val="24"/>
          <w:szCs w:val="24"/>
          <w:lang w:val="sr-Cyrl-CS"/>
        </w:rPr>
      </w:pPr>
    </w:p>
    <w:p w14:paraId="575C4241" w14:textId="77777777" w:rsidR="00B83D48" w:rsidRPr="007E24C1" w:rsidRDefault="007C5ADF" w:rsidP="007E24C1">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14:paraId="71E69444" w14:textId="77777777" w:rsidR="00C07123" w:rsidRDefault="00C07123">
      <w:pPr>
        <w:rPr>
          <w:rFonts w:ascii="Arial" w:eastAsia="Times New Roman" w:hAnsi="Arial" w:cs="Arial"/>
          <w:sz w:val="24"/>
          <w:szCs w:val="24"/>
          <w:lang w:val="sr-Cyrl-CS"/>
        </w:rPr>
      </w:pPr>
      <w:r>
        <w:rPr>
          <w:rFonts w:ascii="Arial" w:eastAsia="Times New Roman" w:hAnsi="Arial" w:cs="Arial"/>
          <w:sz w:val="24"/>
          <w:szCs w:val="24"/>
          <w:lang w:val="sr-Cyrl-CS"/>
        </w:rPr>
        <w:br w:type="page"/>
      </w:r>
    </w:p>
    <w:p w14:paraId="0966914E" w14:textId="74A826D4"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14</w:t>
      </w:r>
    </w:p>
    <w:p w14:paraId="3EE1211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ИЗЈАВА ПОНУЂАЧА</w:t>
      </w:r>
    </w:p>
    <w:p w14:paraId="5DBE912B"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О ДОВОЉНОМ КАДРОВСКОМ КАПАЦИТЕТУ</w:t>
      </w:r>
    </w:p>
    <w:p w14:paraId="72D4127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4CD50BAA" w14:textId="77777777" w:rsidR="007C5ADF" w:rsidRPr="007C5ADF" w:rsidRDefault="007C5ADF" w:rsidP="007C5ADF">
      <w:pPr>
        <w:spacing w:after="120" w:line="240" w:lineRule="auto"/>
        <w:jc w:val="both"/>
        <w:rPr>
          <w:rFonts w:ascii="Arial" w:eastAsia="Times New Roman" w:hAnsi="Arial" w:cs="Arial"/>
          <w:noProof/>
          <w:color w:val="000000" w:themeColor="text1"/>
          <w:sz w:val="24"/>
          <w:szCs w:val="24"/>
          <w:lang w:val="sr-Cyrl-RS"/>
        </w:rPr>
      </w:pPr>
      <w:r w:rsidRPr="007C5ADF">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14:paraId="242D47A9" w14:textId="77777777" w:rsidR="007C5ADF" w:rsidRPr="007C5ADF" w:rsidRDefault="007C5ADF" w:rsidP="007C5ADF">
      <w:pPr>
        <w:spacing w:after="0" w:line="240"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Arial"/>
          <w:b/>
          <w:noProof/>
          <w:color w:val="000000" w:themeColor="text1"/>
          <w:sz w:val="24"/>
          <w:szCs w:val="24"/>
          <w:lang w:val="sr-Cyrl-RS"/>
        </w:rPr>
        <w:t>И З Ј А В У</w:t>
      </w:r>
    </w:p>
    <w:p w14:paraId="7822DC22" w14:textId="77777777" w:rsidR="007C5ADF" w:rsidRPr="007C5ADF" w:rsidRDefault="007C5ADF" w:rsidP="007C5ADF">
      <w:pPr>
        <w:autoSpaceDE w:val="0"/>
        <w:autoSpaceDN w:val="0"/>
        <w:adjustRightInd w:val="0"/>
        <w:spacing w:before="120"/>
        <w:ind w:right="261"/>
        <w:jc w:val="both"/>
        <w:rPr>
          <w:rFonts w:ascii="Arial" w:eastAsia="Times New Roman" w:hAnsi="Arial" w:cs="Arial"/>
          <w:b/>
          <w:noProof/>
          <w:color w:val="000000" w:themeColor="text1"/>
        </w:rPr>
      </w:pPr>
      <w:r w:rsidRPr="007C5ADF">
        <w:rPr>
          <w:rFonts w:ascii="Arial" w:eastAsia="Times New Roman" w:hAnsi="Arial" w:cs="Arial"/>
          <w:noProof/>
          <w:color w:val="000000" w:themeColor="text1"/>
          <w:sz w:val="24"/>
          <w:szCs w:val="24"/>
          <w:lang w:val="sr-Cyrl-RS"/>
        </w:rPr>
        <w:t xml:space="preserve">којом потврђује да испуњавамо услов кадрвском капаците од најмање 1 (једног) запосленог или радно ангажованог лица који је учествовао у имплементацији система менаџмента са обукама према захтевима стандарда ISO 9001:2015, ISO 14001:2015 и  OHSAS 18001:2007, </w:t>
      </w:r>
      <w:r w:rsidRPr="007C5ADF">
        <w:rPr>
          <w:rFonts w:ascii="Arial" w:eastAsia="Arial" w:hAnsi="Arial" w:cs="Arial"/>
          <w:lang w:val="sr-Cyrl-RS"/>
        </w:rPr>
        <w:t>и који има важеће сертификате по некој од међународних шема за регистрацију проверивача за:</w:t>
      </w:r>
    </w:p>
    <w:p w14:paraId="6C63F7F7" w14:textId="77777777" w:rsidR="007C5ADF" w:rsidRPr="007C5ADF" w:rsidRDefault="007C5ADF" w:rsidP="00057C9E">
      <w:pPr>
        <w:numPr>
          <w:ilvl w:val="0"/>
          <w:numId w:val="27"/>
        </w:numPr>
        <w:suppressAutoHyphens/>
        <w:spacing w:after="0" w:line="237" w:lineRule="auto"/>
        <w:ind w:left="1710" w:right="261" w:hanging="425"/>
        <w:jc w:val="both"/>
        <w:rPr>
          <w:rFonts w:ascii="Arial" w:eastAsia="Arial" w:hAnsi="Arial" w:cs="Arial"/>
          <w:lang w:val="sr-Cyrl-RS"/>
        </w:rPr>
      </w:pPr>
      <w:r w:rsidRPr="007C5ADF">
        <w:rPr>
          <w:rFonts w:ascii="Arial" w:eastAsia="Arial" w:hAnsi="Arial" w:cs="Arial"/>
          <w:lang w:val="sr-Cyrl-RS"/>
        </w:rPr>
        <w:t>LA (Lead Auditor) for ISO 9001:2015</w:t>
      </w:r>
      <w:r w:rsidRPr="007C5ADF">
        <w:rPr>
          <w:rFonts w:ascii="Arial" w:eastAsia="Arial" w:hAnsi="Arial" w:cs="Arial"/>
          <w:lang w:val="sr-Latn-RS"/>
        </w:rPr>
        <w:t>,</w:t>
      </w:r>
    </w:p>
    <w:p w14:paraId="522CA30F" w14:textId="77777777" w:rsidR="0084285F" w:rsidRDefault="007C5ADF" w:rsidP="0084285F">
      <w:pPr>
        <w:numPr>
          <w:ilvl w:val="0"/>
          <w:numId w:val="27"/>
        </w:numPr>
        <w:suppressAutoHyphens/>
        <w:spacing w:after="0" w:line="237" w:lineRule="auto"/>
        <w:ind w:left="1710" w:right="261" w:hanging="425"/>
        <w:jc w:val="both"/>
        <w:rPr>
          <w:rFonts w:ascii="Arial" w:eastAsia="Arial" w:hAnsi="Arial" w:cs="Arial"/>
          <w:lang w:val="sr-Cyrl-RS"/>
        </w:rPr>
      </w:pPr>
      <w:r w:rsidRPr="007C5ADF">
        <w:rPr>
          <w:rFonts w:ascii="Arial" w:eastAsia="Arial" w:hAnsi="Arial" w:cs="Arial"/>
          <w:lang w:val="sr-Cyrl-RS"/>
        </w:rPr>
        <w:t>LA (Lead Auditor) for ISO 14001:2015 или</w:t>
      </w:r>
      <w:r w:rsidR="00996E3D">
        <w:rPr>
          <w:rFonts w:ascii="Arial" w:eastAsia="Arial" w:hAnsi="Arial" w:cs="Arial"/>
          <w:lang w:val="sr-Cyrl-RS"/>
        </w:rPr>
        <w:t xml:space="preserve"> </w:t>
      </w:r>
      <w:r w:rsidRPr="0084285F">
        <w:rPr>
          <w:rFonts w:ascii="Arial" w:eastAsia="Arial" w:hAnsi="Arial" w:cs="Arial"/>
          <w:lang w:val="sr-Cyrl-RS"/>
        </w:rPr>
        <w:t>LA (Lea</w:t>
      </w:r>
      <w:r w:rsidR="0084285F">
        <w:rPr>
          <w:rFonts w:ascii="Arial" w:eastAsia="Arial" w:hAnsi="Arial" w:cs="Arial"/>
          <w:lang w:val="sr-Cyrl-RS"/>
        </w:rPr>
        <w:t>d Auditor) for OHSAS 18001:2007</w:t>
      </w:r>
    </w:p>
    <w:p w14:paraId="157858AF" w14:textId="1F3E81EE" w:rsidR="007C5ADF" w:rsidRPr="0084285F" w:rsidRDefault="007C5ADF" w:rsidP="0084285F">
      <w:pPr>
        <w:suppressAutoHyphens/>
        <w:spacing w:before="120" w:after="120" w:line="237" w:lineRule="auto"/>
        <w:ind w:right="261"/>
        <w:jc w:val="both"/>
        <w:rPr>
          <w:rFonts w:ascii="Arial" w:eastAsia="Arial" w:hAnsi="Arial" w:cs="Arial"/>
          <w:lang w:val="sr-Cyrl-RS"/>
        </w:rPr>
      </w:pPr>
      <w:r w:rsidRPr="0084285F">
        <w:rPr>
          <w:rFonts w:ascii="Arial" w:eastAsia="Times New Roman" w:hAnsi="Arial" w:cs="Arial"/>
          <w:noProof/>
          <w:color w:val="000000" w:themeColor="text1"/>
          <w:sz w:val="24"/>
          <w:szCs w:val="24"/>
          <w:lang w:val="sr-Cyrl-RS"/>
        </w:rPr>
        <w:t xml:space="preserve">како што је наведено у поглављу 4. Услови за учешће у поступку јавне набавке, тачка </w:t>
      </w:r>
      <w:r w:rsidR="00354669">
        <w:rPr>
          <w:rFonts w:ascii="Arial" w:eastAsia="Times New Roman" w:hAnsi="Arial" w:cs="Arial"/>
          <w:noProof/>
          <w:color w:val="000000" w:themeColor="text1"/>
          <w:sz w:val="24"/>
          <w:szCs w:val="24"/>
          <w:lang w:val="sr-Cyrl-RS"/>
        </w:rPr>
        <w:t>6</w:t>
      </w:r>
      <w:r w:rsidRPr="0084285F">
        <w:rPr>
          <w:rFonts w:ascii="Arial" w:eastAsia="Times New Roman" w:hAnsi="Arial" w:cs="Arial"/>
          <w:noProof/>
          <w:color w:val="000000" w:themeColor="text1"/>
          <w:sz w:val="24"/>
          <w:szCs w:val="24"/>
          <w:lang w:val="sr-Cyrl-RS"/>
        </w:rPr>
        <w:t>.1. неопходан кадровски капацитет.</w:t>
      </w:r>
    </w:p>
    <w:tbl>
      <w:tblPr>
        <w:tblW w:w="105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02"/>
        <w:gridCol w:w="1580"/>
        <w:gridCol w:w="1492"/>
        <w:gridCol w:w="2468"/>
        <w:gridCol w:w="2611"/>
      </w:tblGrid>
      <w:tr w:rsidR="007C5ADF" w:rsidRPr="007C5ADF" w14:paraId="1DB24AB4" w14:textId="77777777" w:rsidTr="007C5ADF">
        <w:trPr>
          <w:cantSplit/>
          <w:trHeight w:val="1993"/>
        </w:trPr>
        <w:tc>
          <w:tcPr>
            <w:tcW w:w="568" w:type="dxa"/>
            <w:vAlign w:val="center"/>
          </w:tcPr>
          <w:p w14:paraId="44EEEA12"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p>
          <w:p w14:paraId="1C968CBB"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Ред.бр.</w:t>
            </w:r>
          </w:p>
        </w:tc>
        <w:tc>
          <w:tcPr>
            <w:tcW w:w="1802" w:type="dxa"/>
            <w:vAlign w:val="center"/>
          </w:tcPr>
          <w:p w14:paraId="56A1B3C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1479DA7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Име и презиме</w:t>
            </w:r>
          </w:p>
        </w:tc>
        <w:tc>
          <w:tcPr>
            <w:tcW w:w="1580" w:type="dxa"/>
            <w:vAlign w:val="center"/>
          </w:tcPr>
          <w:p w14:paraId="21BDE709"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0D5510C6"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Радно место</w:t>
            </w:r>
          </w:p>
        </w:tc>
        <w:tc>
          <w:tcPr>
            <w:tcW w:w="1492" w:type="dxa"/>
            <w:vAlign w:val="center"/>
          </w:tcPr>
          <w:p w14:paraId="137140DE"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7AD23C5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Стручна спрема</w:t>
            </w:r>
          </w:p>
        </w:tc>
        <w:tc>
          <w:tcPr>
            <w:tcW w:w="2468" w:type="dxa"/>
            <w:vAlign w:val="center"/>
          </w:tcPr>
          <w:p w14:paraId="6E60EE0D" w14:textId="77777777" w:rsidR="007C5ADF" w:rsidRPr="007C5ADF" w:rsidRDefault="007C5ADF" w:rsidP="007C5ADF">
            <w:pPr>
              <w:ind w:left="121"/>
              <w:jc w:val="center"/>
              <w:rPr>
                <w:rFonts w:ascii="Arial" w:hAnsi="Arial" w:cs="Arial"/>
                <w:sz w:val="18"/>
                <w:szCs w:val="18"/>
                <w:lang w:val="sr-Cyrl-RS"/>
              </w:rPr>
            </w:pPr>
            <w:r w:rsidRPr="007C5ADF">
              <w:rPr>
                <w:rFonts w:ascii="Arial" w:hAnsi="Arial" w:cs="Arial"/>
                <w:sz w:val="18"/>
                <w:szCs w:val="18"/>
                <w:lang w:val="sr-Cyrl-RS"/>
              </w:rPr>
              <w:t>LA (Lead Auditor) for ISO 9001:2015</w:t>
            </w:r>
            <w:r w:rsidRPr="007C5ADF">
              <w:rPr>
                <w:rFonts w:ascii="Arial" w:hAnsi="Arial" w:cs="Arial"/>
                <w:sz w:val="18"/>
                <w:szCs w:val="18"/>
                <w:lang w:val="sr-Latn-RS"/>
              </w:rPr>
              <w:t>,</w:t>
            </w:r>
          </w:p>
          <w:p w14:paraId="17996807" w14:textId="77777777" w:rsidR="007C5ADF" w:rsidRPr="007C5ADF" w:rsidRDefault="007C5ADF" w:rsidP="007C5ADF">
            <w:pPr>
              <w:jc w:val="center"/>
              <w:rPr>
                <w:rFonts w:ascii="Arial" w:hAnsi="Arial" w:cs="Arial"/>
                <w:sz w:val="18"/>
                <w:szCs w:val="18"/>
                <w:lang w:val="sr-Latn-RS"/>
              </w:rPr>
            </w:pPr>
          </w:p>
        </w:tc>
        <w:tc>
          <w:tcPr>
            <w:tcW w:w="2611" w:type="dxa"/>
            <w:vAlign w:val="center"/>
          </w:tcPr>
          <w:p w14:paraId="73389F65" w14:textId="77777777"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 xml:space="preserve">LA (Lead Auditor) for ISO 14001:2015 </w:t>
            </w:r>
          </w:p>
          <w:p w14:paraId="5E47D123" w14:textId="77777777"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или</w:t>
            </w:r>
          </w:p>
          <w:p w14:paraId="042F17D7" w14:textId="77777777"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LA (Lead Auditor) for OHSAS 18001:2007.;</w:t>
            </w:r>
          </w:p>
        </w:tc>
      </w:tr>
      <w:tr w:rsidR="007C5ADF" w:rsidRPr="007C5ADF" w14:paraId="15361967" w14:textId="77777777" w:rsidTr="007C5ADF">
        <w:trPr>
          <w:trHeight w:val="112"/>
        </w:trPr>
        <w:tc>
          <w:tcPr>
            <w:tcW w:w="568" w:type="dxa"/>
            <w:vAlign w:val="center"/>
          </w:tcPr>
          <w:p w14:paraId="5BE8ACB0"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1</w:t>
            </w:r>
          </w:p>
        </w:tc>
        <w:tc>
          <w:tcPr>
            <w:tcW w:w="1802" w:type="dxa"/>
            <w:vAlign w:val="center"/>
          </w:tcPr>
          <w:p w14:paraId="0835B8D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2</w:t>
            </w:r>
          </w:p>
        </w:tc>
        <w:tc>
          <w:tcPr>
            <w:tcW w:w="1580" w:type="dxa"/>
            <w:vAlign w:val="center"/>
          </w:tcPr>
          <w:p w14:paraId="10013FA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3</w:t>
            </w:r>
          </w:p>
        </w:tc>
        <w:tc>
          <w:tcPr>
            <w:tcW w:w="1492" w:type="dxa"/>
            <w:vAlign w:val="center"/>
          </w:tcPr>
          <w:p w14:paraId="1AF426A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4</w:t>
            </w:r>
          </w:p>
        </w:tc>
        <w:tc>
          <w:tcPr>
            <w:tcW w:w="2468" w:type="dxa"/>
          </w:tcPr>
          <w:p w14:paraId="237B18C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5</w:t>
            </w:r>
          </w:p>
        </w:tc>
        <w:tc>
          <w:tcPr>
            <w:tcW w:w="2611" w:type="dxa"/>
          </w:tcPr>
          <w:p w14:paraId="4473454B"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6</w:t>
            </w:r>
          </w:p>
        </w:tc>
      </w:tr>
      <w:tr w:rsidR="007C5ADF" w:rsidRPr="007C5ADF" w14:paraId="5E39B41E" w14:textId="77777777" w:rsidTr="007C5ADF">
        <w:trPr>
          <w:trHeight w:val="192"/>
        </w:trPr>
        <w:tc>
          <w:tcPr>
            <w:tcW w:w="568" w:type="dxa"/>
            <w:vAlign w:val="center"/>
          </w:tcPr>
          <w:p w14:paraId="57793F03"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tc>
        <w:tc>
          <w:tcPr>
            <w:tcW w:w="1802" w:type="dxa"/>
            <w:vAlign w:val="center"/>
          </w:tcPr>
          <w:p w14:paraId="6173319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1B41CC4A"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4646FE56"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5079" w:type="dxa"/>
            <w:gridSpan w:val="2"/>
            <w:vAlign w:val="center"/>
          </w:tcPr>
          <w:p w14:paraId="2C97FFB6" w14:textId="77777777" w:rsidR="007C5ADF" w:rsidRPr="007C5ADF" w:rsidRDefault="007C5ADF" w:rsidP="007C5ADF">
            <w:pPr>
              <w:autoSpaceDE w:val="0"/>
              <w:autoSpaceDN w:val="0"/>
              <w:adjustRightInd w:val="0"/>
              <w:spacing w:after="0" w:line="240" w:lineRule="auto"/>
              <w:ind w:left="-446"/>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 Уписати ДА за запосленог</w:t>
            </w:r>
            <w:r w:rsidRPr="007C5ADF">
              <w:rPr>
                <w:rFonts w:ascii="Arial" w:eastAsia="Times New Roman" w:hAnsi="Arial" w:cs="Arial"/>
                <w:noProof/>
                <w:color w:val="000000" w:themeColor="text1"/>
                <w:sz w:val="18"/>
                <w:szCs w:val="18"/>
                <w:lang w:val="sr-Latn-RS"/>
              </w:rPr>
              <w:t>/</w:t>
            </w:r>
            <w:r w:rsidRPr="007C5ADF">
              <w:rPr>
                <w:rFonts w:ascii="Arial" w:eastAsia="Times New Roman" w:hAnsi="Arial" w:cs="Arial"/>
                <w:noProof/>
                <w:color w:val="000000" w:themeColor="text1"/>
                <w:sz w:val="18"/>
                <w:szCs w:val="18"/>
                <w:lang w:val="sr-Cyrl-RS"/>
              </w:rPr>
              <w:t>ангажованог за кога је достављена копија документа)</w:t>
            </w:r>
          </w:p>
        </w:tc>
      </w:tr>
      <w:tr w:rsidR="007C5ADF" w:rsidRPr="007C5ADF" w14:paraId="7F80517D" w14:textId="77777777" w:rsidTr="007C5ADF">
        <w:trPr>
          <w:trHeight w:val="661"/>
        </w:trPr>
        <w:tc>
          <w:tcPr>
            <w:tcW w:w="568" w:type="dxa"/>
            <w:vAlign w:val="center"/>
          </w:tcPr>
          <w:p w14:paraId="66BFDC48"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1</w:t>
            </w:r>
          </w:p>
        </w:tc>
        <w:tc>
          <w:tcPr>
            <w:tcW w:w="1802" w:type="dxa"/>
            <w:vAlign w:val="center"/>
          </w:tcPr>
          <w:p w14:paraId="697299E2"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6C866A3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7BA678A7"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3C6F9E6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14:paraId="211D6389"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5A64B22B" w14:textId="77777777" w:rsidTr="007C5ADF">
        <w:trPr>
          <w:trHeight w:val="644"/>
        </w:trPr>
        <w:tc>
          <w:tcPr>
            <w:tcW w:w="568" w:type="dxa"/>
            <w:vAlign w:val="center"/>
          </w:tcPr>
          <w:p w14:paraId="78C316A0"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2</w:t>
            </w:r>
          </w:p>
        </w:tc>
        <w:tc>
          <w:tcPr>
            <w:tcW w:w="1802" w:type="dxa"/>
            <w:vAlign w:val="center"/>
          </w:tcPr>
          <w:p w14:paraId="6F47FFD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382DF355"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55DCC7D6"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11EB5348"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p w14:paraId="0BE6B246"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14:paraId="2C51D4FD"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0C36464E" w14:textId="77777777" w:rsidTr="007C5ADF">
        <w:trPr>
          <w:trHeight w:val="653"/>
        </w:trPr>
        <w:tc>
          <w:tcPr>
            <w:tcW w:w="568" w:type="dxa"/>
            <w:vAlign w:val="center"/>
          </w:tcPr>
          <w:p w14:paraId="641407A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3</w:t>
            </w:r>
          </w:p>
        </w:tc>
        <w:tc>
          <w:tcPr>
            <w:tcW w:w="1802" w:type="dxa"/>
            <w:vAlign w:val="center"/>
          </w:tcPr>
          <w:p w14:paraId="6F77021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4398E7F4"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5C07582D"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20CE9CB4" w14:textId="77777777" w:rsidR="007C5ADF" w:rsidRPr="007C5ADF" w:rsidRDefault="007C5ADF" w:rsidP="007C5ADF">
            <w:pPr>
              <w:autoSpaceDE w:val="0"/>
              <w:autoSpaceDN w:val="0"/>
              <w:adjustRightInd w:val="0"/>
              <w:spacing w:before="120" w:after="120" w:line="240" w:lineRule="auto"/>
              <w:jc w:val="both"/>
              <w:rPr>
                <w:rFonts w:ascii="Arial" w:eastAsia="Times New Roman" w:hAnsi="Arial" w:cs="Arial"/>
                <w:noProof/>
                <w:color w:val="000000" w:themeColor="text1"/>
                <w:sz w:val="18"/>
                <w:szCs w:val="18"/>
                <w:lang w:val="sr-Cyrl-RS"/>
              </w:rPr>
            </w:pPr>
          </w:p>
        </w:tc>
        <w:tc>
          <w:tcPr>
            <w:tcW w:w="2611" w:type="dxa"/>
          </w:tcPr>
          <w:p w14:paraId="315E5D8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4655EFB6" w14:textId="77777777" w:rsidTr="007C5ADF">
        <w:trPr>
          <w:trHeight w:val="653"/>
        </w:trPr>
        <w:tc>
          <w:tcPr>
            <w:tcW w:w="568" w:type="dxa"/>
            <w:vAlign w:val="center"/>
          </w:tcPr>
          <w:p w14:paraId="1933DE67"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4</w:t>
            </w:r>
          </w:p>
        </w:tc>
        <w:tc>
          <w:tcPr>
            <w:tcW w:w="1802" w:type="dxa"/>
            <w:vAlign w:val="center"/>
          </w:tcPr>
          <w:p w14:paraId="75E7D48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14:paraId="59D056D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14:paraId="289F76CE"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14:paraId="089D7F60" w14:textId="77777777" w:rsidR="007C5ADF" w:rsidRPr="007C5ADF" w:rsidRDefault="007C5ADF" w:rsidP="007C5ADF">
            <w:pPr>
              <w:autoSpaceDE w:val="0"/>
              <w:autoSpaceDN w:val="0"/>
              <w:adjustRightInd w:val="0"/>
              <w:spacing w:before="120" w:after="120" w:line="240" w:lineRule="auto"/>
              <w:jc w:val="both"/>
              <w:rPr>
                <w:rFonts w:ascii="Arial" w:eastAsia="Times New Roman" w:hAnsi="Arial" w:cs="Arial"/>
                <w:noProof/>
                <w:color w:val="000000" w:themeColor="text1"/>
                <w:sz w:val="18"/>
                <w:szCs w:val="18"/>
                <w:lang w:val="sr-Cyrl-RS"/>
              </w:rPr>
            </w:pPr>
          </w:p>
        </w:tc>
        <w:tc>
          <w:tcPr>
            <w:tcW w:w="2611" w:type="dxa"/>
          </w:tcPr>
          <w:p w14:paraId="1D2C44BE"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bl>
    <w:p w14:paraId="6756492D" w14:textId="57940AA9" w:rsidR="00B83D48" w:rsidRPr="007C5ADF" w:rsidRDefault="007C5ADF" w:rsidP="00B83D48">
      <w:pPr>
        <w:autoSpaceDE w:val="0"/>
        <w:autoSpaceDN w:val="0"/>
        <w:adjustRightInd w:val="0"/>
        <w:spacing w:before="240" w:after="0" w:line="240" w:lineRule="auto"/>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 xml:space="preserve">Место и датум </w:t>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t xml:space="preserve">МП </w:t>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Понуђач</w:t>
      </w:r>
    </w:p>
    <w:p w14:paraId="7442374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______________</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_____________________</w:t>
      </w:r>
    </w:p>
    <w:p w14:paraId="1D91FC58" w14:textId="69C44293" w:rsidR="00354669" w:rsidRDefault="007C5ADF" w:rsidP="00354669">
      <w:pPr>
        <w:spacing w:before="120"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r>
      <w:r w:rsidR="00354669">
        <w:rPr>
          <w:rFonts w:ascii="Arial" w:eastAsia="Times New Roman" w:hAnsi="Arial" w:cs="Arial"/>
          <w:noProof/>
          <w:color w:val="000000" w:themeColor="text1"/>
          <w:lang w:val="sr-Cyrl-RS"/>
        </w:rPr>
        <w:tab/>
        <w:t>(потпис овлашћеног лица)</w:t>
      </w:r>
    </w:p>
    <w:p w14:paraId="0BD1D9AA" w14:textId="048A78F7" w:rsidR="007C5ADF" w:rsidRPr="00354669" w:rsidRDefault="007C5ADF" w:rsidP="00354669">
      <w:pPr>
        <w:spacing w:before="120" w:after="0" w:line="240" w:lineRule="auto"/>
        <w:rPr>
          <w:rFonts w:ascii="Arial" w:eastAsia="Times New Roman" w:hAnsi="Arial" w:cs="Arial"/>
          <w:noProof/>
          <w:color w:val="000000" w:themeColor="text1"/>
          <w:lang w:val="sr-Cyrl-RS"/>
        </w:rPr>
      </w:pPr>
      <w:r w:rsidRPr="007C5ADF">
        <w:rPr>
          <w:rFonts w:ascii="Arial" w:eastAsia="Times New Roman" w:hAnsi="Arial" w:cs="Arial"/>
          <w:b/>
          <w:i/>
          <w:noProof/>
          <w:color w:val="000000" w:themeColor="text1"/>
          <w:u w:val="single"/>
          <w:lang w:val="sr-Cyrl-RS"/>
        </w:rPr>
        <w:t xml:space="preserve">Напомена: </w:t>
      </w:r>
    </w:p>
    <w:p w14:paraId="0C9813D8" w14:textId="77777777" w:rsidR="007C5ADF" w:rsidRPr="00B83D48" w:rsidRDefault="007C5ADF" w:rsidP="007C5ADF">
      <w:pPr>
        <w:autoSpaceDE w:val="0"/>
        <w:autoSpaceDN w:val="0"/>
        <w:adjustRightInd w:val="0"/>
        <w:spacing w:after="0" w:line="240" w:lineRule="auto"/>
        <w:jc w:val="both"/>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 xml:space="preserve">Уз овај образац се достављају следећи доказ: </w:t>
      </w:r>
    </w:p>
    <w:p w14:paraId="413E0B14" w14:textId="77777777" w:rsidR="007C5ADF" w:rsidRPr="00B83D48" w:rsidRDefault="007C5ADF" w:rsidP="00057C9E">
      <w:pPr>
        <w:numPr>
          <w:ilvl w:val="0"/>
          <w:numId w:val="52"/>
        </w:numPr>
        <w:spacing w:after="0" w:line="240" w:lineRule="auto"/>
        <w:rPr>
          <w:rFonts w:ascii="Arial" w:eastAsia="Times New Roman" w:hAnsi="Arial" w:cs="Arial"/>
          <w:lang w:val="sr-Cyrl-CS"/>
        </w:rPr>
      </w:pPr>
      <w:r w:rsidRPr="00B83D48">
        <w:rPr>
          <w:rFonts w:ascii="Arial" w:eastAsia="Times New Roman" w:hAnsi="Arial" w:cs="Arial"/>
          <w:lang w:val="sr-Cyrl-CS"/>
        </w:rPr>
        <w:t xml:space="preserve">Фотокопија Сертификата о завршеним обукама за LA по </w:t>
      </w:r>
      <w:r w:rsidRPr="00B83D48">
        <w:rPr>
          <w:rFonts w:ascii="Arial" w:hAnsi="Arial" w:cs="Arial"/>
          <w:lang w:val="sr-Cyrl-RS"/>
        </w:rPr>
        <w:t>ISO 9001:2015</w:t>
      </w:r>
    </w:p>
    <w:p w14:paraId="043BCE4B" w14:textId="77777777" w:rsidR="007C5ADF" w:rsidRPr="007C5ADF" w:rsidRDefault="007C5ADF" w:rsidP="00057C9E">
      <w:pPr>
        <w:numPr>
          <w:ilvl w:val="0"/>
          <w:numId w:val="52"/>
        </w:numPr>
        <w:spacing w:after="0" w:line="240" w:lineRule="auto"/>
        <w:rPr>
          <w:rFonts w:ascii="Arial" w:eastAsia="Times New Roman" w:hAnsi="Arial" w:cs="Arial"/>
          <w:lang w:val="sr-Cyrl-CS"/>
        </w:rPr>
      </w:pPr>
      <w:r w:rsidRPr="007C5ADF">
        <w:rPr>
          <w:rFonts w:ascii="Arial" w:eastAsia="Times New Roman" w:hAnsi="Arial" w:cs="Arial"/>
          <w:lang w:val="sr-Cyrl-CS"/>
        </w:rPr>
        <w:t xml:space="preserve">Фотокопија Сертификата о завршеним обукама за LA по </w:t>
      </w:r>
      <w:r w:rsidRPr="007C5ADF">
        <w:rPr>
          <w:rFonts w:ascii="Arial" w:eastAsia="Arial" w:hAnsi="Arial" w:cs="Arial"/>
          <w:lang w:val="sr-Cyrl-RS"/>
        </w:rPr>
        <w:t>SO 14001:2015 или OHSAS 18001:2007</w:t>
      </w:r>
      <w:r w:rsidRPr="007C5ADF">
        <w:rPr>
          <w:rFonts w:ascii="Arial" w:eastAsia="Arial" w:hAnsi="Arial" w:cs="Arial"/>
          <w:lang w:val="sr-Latn-RS"/>
        </w:rPr>
        <w:t>.</w:t>
      </w:r>
    </w:p>
    <w:p w14:paraId="0565C66D" w14:textId="77777777" w:rsidR="007C5ADF" w:rsidRPr="00B83D48" w:rsidRDefault="007C5ADF" w:rsidP="00057C9E">
      <w:pPr>
        <w:numPr>
          <w:ilvl w:val="0"/>
          <w:numId w:val="52"/>
        </w:numPr>
        <w:spacing w:after="0" w:line="240" w:lineRule="auto"/>
        <w:rPr>
          <w:rFonts w:ascii="Arial" w:eastAsia="Times New Roman" w:hAnsi="Arial" w:cs="Arial"/>
          <w:lang w:val="sr-Cyrl-RS"/>
        </w:rPr>
      </w:pPr>
      <w:r w:rsidRPr="007C5ADF">
        <w:rPr>
          <w:rFonts w:ascii="Arial" w:eastAsia="Times New Roman" w:hAnsi="Arial" w:cs="Arial"/>
          <w:lang w:val="sr-Cyrl-RS"/>
        </w:rPr>
        <w:t>Копија М-А обрасца ПИО фонда или уговора о ангажованости на предметним пословима за све чланове тима Понуђача</w:t>
      </w:r>
    </w:p>
    <w:p w14:paraId="297648FE" w14:textId="77777777" w:rsidR="00354669" w:rsidRDefault="00354669">
      <w:pPr>
        <w:rPr>
          <w:rFonts w:ascii="Arial" w:eastAsia="Times New Roman" w:hAnsi="Arial" w:cs="Arial"/>
          <w:sz w:val="24"/>
          <w:szCs w:val="24"/>
          <w:lang w:val="sr-Cyrl-CS"/>
        </w:rPr>
      </w:pPr>
      <w:r>
        <w:rPr>
          <w:rFonts w:ascii="Arial" w:eastAsia="Times New Roman" w:hAnsi="Arial" w:cs="Arial"/>
          <w:sz w:val="24"/>
          <w:szCs w:val="24"/>
          <w:lang w:val="sr-Cyrl-CS"/>
        </w:rPr>
        <w:br w:type="page"/>
      </w:r>
    </w:p>
    <w:p w14:paraId="2C79F966" w14:textId="6569DDFE"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14CEE">
        <w:rPr>
          <w:rFonts w:ascii="Arial" w:eastAsia="Times New Roman" w:hAnsi="Arial" w:cs="Arial"/>
          <w:sz w:val="24"/>
          <w:szCs w:val="24"/>
          <w:lang w:val="sr-Cyrl-RS"/>
        </w:rPr>
        <w:t>15</w:t>
      </w:r>
    </w:p>
    <w:p w14:paraId="5E618190" w14:textId="77777777" w:rsidR="007C5ADF" w:rsidRPr="007C5ADF" w:rsidRDefault="007C5ADF" w:rsidP="007C5ADF">
      <w:pPr>
        <w:spacing w:after="0" w:line="240" w:lineRule="auto"/>
        <w:ind w:left="1437"/>
        <w:jc w:val="right"/>
        <w:rPr>
          <w:rFonts w:ascii="Arial" w:eastAsia="Times New Roman" w:hAnsi="Arial" w:cs="Arial"/>
          <w:noProof/>
          <w:color w:val="000000" w:themeColor="text1"/>
          <w:sz w:val="24"/>
          <w:szCs w:val="24"/>
          <w:lang w:val="sr-Cyrl-RS"/>
        </w:rPr>
      </w:pPr>
    </w:p>
    <w:p w14:paraId="5DB46467"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ИЗЈАВА ПОНУЂАЧА</w:t>
      </w:r>
    </w:p>
    <w:p w14:paraId="6C7C9D4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О ДОВОЉНОМ КАДРОВСКОМ КАПАЦИТЕТУ</w:t>
      </w:r>
    </w:p>
    <w:p w14:paraId="03A9BEA7"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2203BFD9"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04E39DA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2B23135D"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7BAAA382" w14:textId="77777777" w:rsidR="007C5ADF" w:rsidRPr="007C5ADF" w:rsidRDefault="007C5ADF" w:rsidP="007C5ADF">
      <w:pPr>
        <w:spacing w:after="120" w:line="240" w:lineRule="auto"/>
        <w:jc w:val="both"/>
        <w:rPr>
          <w:rFonts w:ascii="Arial" w:eastAsia="Times New Roman" w:hAnsi="Arial" w:cs="Arial"/>
          <w:noProof/>
          <w:color w:val="000000" w:themeColor="text1"/>
          <w:sz w:val="24"/>
          <w:szCs w:val="24"/>
          <w:lang w:val="sr-Cyrl-RS"/>
        </w:rPr>
      </w:pPr>
      <w:r w:rsidRPr="007C5ADF">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14:paraId="5C4FB26D" w14:textId="77777777" w:rsidR="007C5ADF" w:rsidRPr="007C5ADF" w:rsidRDefault="007C5ADF" w:rsidP="007C5ADF">
      <w:pPr>
        <w:spacing w:before="360" w:after="240" w:line="240" w:lineRule="auto"/>
        <w:jc w:val="center"/>
        <w:rPr>
          <w:rFonts w:ascii="Arial" w:eastAsia="Times New Roman" w:hAnsi="Arial" w:cs="Arial"/>
          <w:b/>
          <w:noProof/>
          <w:color w:val="000000" w:themeColor="text1"/>
          <w:sz w:val="24"/>
          <w:szCs w:val="24"/>
          <w:lang w:val="sr-Cyrl-RS"/>
        </w:rPr>
      </w:pPr>
    </w:p>
    <w:p w14:paraId="787CF7B4" w14:textId="77777777" w:rsidR="007C5ADF" w:rsidRPr="007C5ADF" w:rsidRDefault="007C5ADF" w:rsidP="007C5ADF">
      <w:pPr>
        <w:spacing w:before="360" w:after="240" w:line="240"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Arial"/>
          <w:b/>
          <w:noProof/>
          <w:color w:val="000000" w:themeColor="text1"/>
          <w:sz w:val="24"/>
          <w:szCs w:val="24"/>
          <w:lang w:val="sr-Cyrl-RS"/>
        </w:rPr>
        <w:t>И З Ј А В У</w:t>
      </w:r>
    </w:p>
    <w:p w14:paraId="6D37BB1C" w14:textId="77777777" w:rsidR="007C5ADF" w:rsidRPr="007C5ADF" w:rsidRDefault="007C5ADF" w:rsidP="007C5ADF">
      <w:pPr>
        <w:spacing w:before="360" w:after="240" w:line="240" w:lineRule="auto"/>
        <w:jc w:val="center"/>
        <w:rPr>
          <w:rFonts w:ascii="Arial" w:eastAsia="Times New Roman" w:hAnsi="Arial" w:cs="Arial"/>
          <w:b/>
          <w:noProof/>
          <w:color w:val="000000" w:themeColor="text1"/>
          <w:sz w:val="24"/>
          <w:szCs w:val="24"/>
          <w:lang w:val="sr-Cyrl-RS"/>
        </w:rPr>
      </w:pPr>
    </w:p>
    <w:p w14:paraId="0E1211CB" w14:textId="59612492" w:rsidR="007C5ADF" w:rsidRPr="007C5ADF" w:rsidRDefault="007C5ADF" w:rsidP="007C5ADF">
      <w:pPr>
        <w:spacing w:after="120" w:line="240" w:lineRule="auto"/>
        <w:ind w:left="6"/>
        <w:jc w:val="both"/>
        <w:rPr>
          <w:rFonts w:ascii="Arial" w:eastAsia="Times New Roman" w:hAnsi="Arial" w:cs="Arial"/>
          <w:noProof/>
          <w:color w:val="000000" w:themeColor="text1"/>
          <w:sz w:val="24"/>
          <w:szCs w:val="24"/>
          <w:lang w:val="sr-Cyrl-RS"/>
        </w:rPr>
      </w:pPr>
      <w:r w:rsidRPr="007C5ADF">
        <w:rPr>
          <w:rFonts w:ascii="Arial" w:eastAsia="Arial" w:hAnsi="Arial" w:cs="Arial"/>
          <w:lang w:val="sr-Cyrl-CS"/>
        </w:rPr>
        <w:t>да је запослени</w:t>
      </w:r>
      <w:r w:rsidR="00912E83">
        <w:rPr>
          <w:rFonts w:ascii="Arial" w:eastAsia="Arial" w:hAnsi="Arial" w:cs="Arial"/>
          <w:lang w:val="sr-Cyrl-CS"/>
        </w:rPr>
        <w:t>/а</w:t>
      </w:r>
      <w:r w:rsidR="003D73D4">
        <w:rPr>
          <w:rFonts w:ascii="Arial" w:eastAsia="Arial" w:hAnsi="Arial" w:cs="Arial"/>
          <w:lang w:val="sr-Cyrl-CS"/>
        </w:rPr>
        <w:t>,</w:t>
      </w:r>
      <w:r w:rsidRPr="007C5ADF">
        <w:rPr>
          <w:rFonts w:ascii="Arial" w:eastAsia="Arial" w:hAnsi="Arial" w:cs="Arial"/>
          <w:lang w:val="sr-Cyrl-CS"/>
        </w:rPr>
        <w:t xml:space="preserve"> односно ангажовано лице наведено у табели учествовао</w:t>
      </w:r>
      <w:r w:rsidR="00912E83">
        <w:rPr>
          <w:rFonts w:ascii="Arial" w:eastAsia="Arial" w:hAnsi="Arial" w:cs="Arial"/>
          <w:lang w:val="sr-Cyrl-CS"/>
        </w:rPr>
        <w:t>/ла</w:t>
      </w:r>
      <w:r w:rsidRPr="007C5ADF">
        <w:rPr>
          <w:rFonts w:ascii="Arial" w:eastAsia="Arial" w:hAnsi="Arial" w:cs="Arial"/>
          <w:lang w:val="sr-Cyrl-CS"/>
        </w:rPr>
        <w:t xml:space="preserve"> у имплементацији наведених система менаџмента </w:t>
      </w:r>
      <w:r w:rsidRPr="007C5ADF">
        <w:rPr>
          <w:rFonts w:ascii="Arial" w:eastAsia="Arial" w:hAnsi="Arial" w:cs="Arial"/>
          <w:lang w:val="sr-Cyrl-RS"/>
        </w:rPr>
        <w:t xml:space="preserve">са обукама </w:t>
      </w:r>
      <w:r w:rsidRPr="007C5ADF">
        <w:rPr>
          <w:rFonts w:ascii="Arial" w:eastAsia="Arial" w:hAnsi="Arial" w:cs="Arial"/>
          <w:lang w:val="sr-Cyrl-CS"/>
        </w:rPr>
        <w:t>према захтевима стандарда ISO 9001:2015, ISO 14001:2015</w:t>
      </w:r>
      <w:r w:rsidRPr="007C5ADF">
        <w:rPr>
          <w:rFonts w:ascii="Arial" w:eastAsia="Arial" w:hAnsi="Arial" w:cs="Arial"/>
          <w:lang w:val="sr-Cyrl-RS"/>
        </w:rPr>
        <w:t xml:space="preserve"> и  OHSAS 18001:2007 </w:t>
      </w:r>
      <w:r w:rsidRPr="007C5ADF">
        <w:rPr>
          <w:rFonts w:ascii="Arial" w:eastAsia="Arial" w:hAnsi="Arial" w:cs="Arial"/>
          <w:lang w:val="sr-Cyrl-CS"/>
        </w:rPr>
        <w:t>која је довела до успешне сертификације</w:t>
      </w:r>
      <w:r w:rsidR="00912E83">
        <w:rPr>
          <w:rFonts w:ascii="Arial" w:eastAsia="Arial" w:hAnsi="Arial" w:cs="Arial"/>
          <w:lang w:val="sr-Cyrl-CS"/>
        </w:rPr>
        <w:t xml:space="preserve"> </w:t>
      </w:r>
      <w:r w:rsidRPr="007C5ADF">
        <w:rPr>
          <w:rFonts w:ascii="Arial" w:eastAsia="Times New Roman" w:hAnsi="Arial" w:cs="Arial"/>
          <w:noProof/>
          <w:color w:val="000000" w:themeColor="text1"/>
          <w:sz w:val="24"/>
          <w:szCs w:val="24"/>
          <w:lang w:val="sr-Cyrl-RS"/>
        </w:rPr>
        <w:t xml:space="preserve">како што је наведено у поглављу 4. Услови за учешће у поступку јавне набавке, тачка </w:t>
      </w:r>
      <w:r w:rsidR="00354669">
        <w:rPr>
          <w:rFonts w:ascii="Arial" w:eastAsia="Times New Roman" w:hAnsi="Arial" w:cs="Arial"/>
          <w:noProof/>
          <w:color w:val="000000" w:themeColor="text1"/>
          <w:sz w:val="24"/>
          <w:szCs w:val="24"/>
          <w:lang w:val="sr-Cyrl-RS"/>
        </w:rPr>
        <w:t>6</w:t>
      </w:r>
      <w:r w:rsidRPr="007C5ADF">
        <w:rPr>
          <w:rFonts w:ascii="Arial" w:eastAsia="Times New Roman" w:hAnsi="Arial" w:cs="Arial"/>
          <w:noProof/>
          <w:color w:val="000000" w:themeColor="text1"/>
          <w:sz w:val="24"/>
          <w:szCs w:val="24"/>
          <w:lang w:val="sr-Cyrl-RS"/>
        </w:rPr>
        <w:t>.1. неопходан кадровски капацитет.</w:t>
      </w:r>
    </w:p>
    <w:p w14:paraId="66414C85" w14:textId="77777777" w:rsidR="007C5ADF" w:rsidRPr="007C5ADF" w:rsidRDefault="007C5ADF" w:rsidP="007C5ADF">
      <w:pPr>
        <w:spacing w:after="120" w:line="240" w:lineRule="auto"/>
        <w:ind w:left="6"/>
        <w:jc w:val="both"/>
        <w:rPr>
          <w:rFonts w:ascii="Arial" w:eastAsia="Times New Roman" w:hAnsi="Arial" w:cs="Arial"/>
          <w:noProof/>
          <w:color w:val="000000" w:themeColor="text1"/>
          <w:sz w:val="24"/>
          <w:szCs w:val="24"/>
          <w:lang w:val="sr-Cyrl-RS"/>
        </w:rPr>
      </w:pPr>
    </w:p>
    <w:p w14:paraId="722177DC" w14:textId="77777777" w:rsidR="007C5ADF" w:rsidRPr="007C5ADF" w:rsidRDefault="007C5ADF" w:rsidP="007C5ADF">
      <w:pPr>
        <w:spacing w:after="120" w:line="240" w:lineRule="auto"/>
        <w:ind w:left="6"/>
        <w:jc w:val="both"/>
        <w:rPr>
          <w:rFonts w:ascii="Arial" w:eastAsia="Times New Roman" w:hAnsi="Arial" w:cs="Arial"/>
          <w:noProof/>
          <w:color w:val="000000" w:themeColor="text1"/>
          <w:sz w:val="24"/>
          <w:szCs w:val="24"/>
          <w:lang w:val="sr-Cyrl-R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3650"/>
        <w:gridCol w:w="3200"/>
        <w:gridCol w:w="2490"/>
      </w:tblGrid>
      <w:tr w:rsidR="007C5ADF" w:rsidRPr="007C5ADF" w14:paraId="381B9188" w14:textId="77777777" w:rsidTr="007C5ADF">
        <w:trPr>
          <w:cantSplit/>
          <w:trHeight w:val="1634"/>
        </w:trPr>
        <w:tc>
          <w:tcPr>
            <w:tcW w:w="1150" w:type="dxa"/>
            <w:vAlign w:val="center"/>
          </w:tcPr>
          <w:p w14:paraId="09002232"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p>
          <w:p w14:paraId="652C8199" w14:textId="77777777"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Ред.бр.</w:t>
            </w:r>
          </w:p>
        </w:tc>
        <w:tc>
          <w:tcPr>
            <w:tcW w:w="3650" w:type="dxa"/>
            <w:vAlign w:val="center"/>
          </w:tcPr>
          <w:p w14:paraId="7774B594"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5366D74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Име и презиме</w:t>
            </w:r>
          </w:p>
        </w:tc>
        <w:tc>
          <w:tcPr>
            <w:tcW w:w="3200" w:type="dxa"/>
            <w:vAlign w:val="center"/>
          </w:tcPr>
          <w:p w14:paraId="2B5E1AB6"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54337003"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Радно место</w:t>
            </w:r>
          </w:p>
        </w:tc>
        <w:tc>
          <w:tcPr>
            <w:tcW w:w="2490" w:type="dxa"/>
            <w:vAlign w:val="center"/>
          </w:tcPr>
          <w:p w14:paraId="545D104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14:paraId="1145A6C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Стручна спрема</w:t>
            </w:r>
          </w:p>
        </w:tc>
      </w:tr>
      <w:tr w:rsidR="007C5ADF" w:rsidRPr="007C5ADF" w14:paraId="326AA517" w14:textId="77777777" w:rsidTr="007C5ADF">
        <w:trPr>
          <w:trHeight w:val="91"/>
        </w:trPr>
        <w:tc>
          <w:tcPr>
            <w:tcW w:w="1150" w:type="dxa"/>
            <w:vAlign w:val="center"/>
          </w:tcPr>
          <w:p w14:paraId="14AAF09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1</w:t>
            </w:r>
          </w:p>
        </w:tc>
        <w:tc>
          <w:tcPr>
            <w:tcW w:w="3650" w:type="dxa"/>
            <w:vAlign w:val="center"/>
          </w:tcPr>
          <w:p w14:paraId="7CDB9C33"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2</w:t>
            </w:r>
          </w:p>
        </w:tc>
        <w:tc>
          <w:tcPr>
            <w:tcW w:w="3200" w:type="dxa"/>
            <w:vAlign w:val="center"/>
          </w:tcPr>
          <w:p w14:paraId="10045335"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3</w:t>
            </w:r>
          </w:p>
        </w:tc>
        <w:tc>
          <w:tcPr>
            <w:tcW w:w="2490" w:type="dxa"/>
            <w:vAlign w:val="center"/>
          </w:tcPr>
          <w:p w14:paraId="10F8C357"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4</w:t>
            </w:r>
          </w:p>
        </w:tc>
      </w:tr>
      <w:tr w:rsidR="007C5ADF" w:rsidRPr="007C5ADF" w14:paraId="7CB9CC34" w14:textId="77777777" w:rsidTr="007C5ADF">
        <w:trPr>
          <w:trHeight w:val="542"/>
        </w:trPr>
        <w:tc>
          <w:tcPr>
            <w:tcW w:w="1150" w:type="dxa"/>
            <w:vAlign w:val="center"/>
          </w:tcPr>
          <w:p w14:paraId="404C3DF2"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1</w:t>
            </w:r>
          </w:p>
        </w:tc>
        <w:tc>
          <w:tcPr>
            <w:tcW w:w="3650" w:type="dxa"/>
            <w:vAlign w:val="center"/>
          </w:tcPr>
          <w:p w14:paraId="47F1378B"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0BECA60B"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10AA9F9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55304CBC" w14:textId="77777777" w:rsidTr="007C5ADF">
        <w:trPr>
          <w:trHeight w:val="528"/>
        </w:trPr>
        <w:tc>
          <w:tcPr>
            <w:tcW w:w="1150" w:type="dxa"/>
            <w:vAlign w:val="center"/>
          </w:tcPr>
          <w:p w14:paraId="7EDBF15B"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2</w:t>
            </w:r>
          </w:p>
        </w:tc>
        <w:tc>
          <w:tcPr>
            <w:tcW w:w="3650" w:type="dxa"/>
            <w:vAlign w:val="center"/>
          </w:tcPr>
          <w:p w14:paraId="56C723A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30B061D1"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79A54AB7"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4B0D5CD1" w14:textId="77777777" w:rsidTr="007C5ADF">
        <w:trPr>
          <w:trHeight w:val="535"/>
        </w:trPr>
        <w:tc>
          <w:tcPr>
            <w:tcW w:w="1150" w:type="dxa"/>
            <w:vAlign w:val="center"/>
          </w:tcPr>
          <w:p w14:paraId="38FCA4AF"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3</w:t>
            </w:r>
          </w:p>
        </w:tc>
        <w:tc>
          <w:tcPr>
            <w:tcW w:w="3650" w:type="dxa"/>
            <w:vAlign w:val="center"/>
          </w:tcPr>
          <w:p w14:paraId="4F46A5FD"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645AC1A3"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08C3652E"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21B62FAC" w14:textId="77777777" w:rsidTr="007C5ADF">
        <w:trPr>
          <w:trHeight w:val="641"/>
        </w:trPr>
        <w:tc>
          <w:tcPr>
            <w:tcW w:w="1150" w:type="dxa"/>
            <w:vAlign w:val="center"/>
          </w:tcPr>
          <w:p w14:paraId="5AAEA63A"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4</w:t>
            </w:r>
          </w:p>
        </w:tc>
        <w:tc>
          <w:tcPr>
            <w:tcW w:w="3650" w:type="dxa"/>
            <w:vAlign w:val="center"/>
          </w:tcPr>
          <w:p w14:paraId="792BD2E9"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21473EAA"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453BC9B6"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14:paraId="1AC57772" w14:textId="77777777" w:rsidTr="007C5ADF">
        <w:trPr>
          <w:trHeight w:val="399"/>
        </w:trPr>
        <w:tc>
          <w:tcPr>
            <w:tcW w:w="1150" w:type="dxa"/>
            <w:vAlign w:val="center"/>
          </w:tcPr>
          <w:p w14:paraId="654FAA2E"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5</w:t>
            </w:r>
          </w:p>
        </w:tc>
        <w:tc>
          <w:tcPr>
            <w:tcW w:w="3650" w:type="dxa"/>
            <w:vAlign w:val="center"/>
          </w:tcPr>
          <w:p w14:paraId="3C40989A"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3200" w:type="dxa"/>
            <w:vAlign w:val="center"/>
          </w:tcPr>
          <w:p w14:paraId="152B2962"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90" w:type="dxa"/>
            <w:vAlign w:val="center"/>
          </w:tcPr>
          <w:p w14:paraId="33DF5B7C" w14:textId="77777777"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bl>
    <w:p w14:paraId="24840A43" w14:textId="77777777" w:rsidR="007C5ADF" w:rsidRPr="007C5ADF" w:rsidRDefault="00B94478" w:rsidP="007C5ADF">
      <w:pPr>
        <w:autoSpaceDE w:val="0"/>
        <w:autoSpaceDN w:val="0"/>
        <w:adjustRightInd w:val="0"/>
        <w:spacing w:before="120" w:after="0" w:line="240" w:lineRule="auto"/>
        <w:rPr>
          <w:rFonts w:ascii="Arial" w:eastAsia="Times New Roman" w:hAnsi="Arial" w:cs="Arial"/>
          <w:noProof/>
          <w:color w:val="000000" w:themeColor="text1"/>
          <w:lang w:val="sr-Cyrl-RS"/>
        </w:rPr>
      </w:pPr>
      <w:r>
        <w:rPr>
          <w:rFonts w:ascii="Arial" w:eastAsia="Times New Roman" w:hAnsi="Arial" w:cs="Arial"/>
          <w:noProof/>
          <w:color w:val="000000" w:themeColor="text1"/>
          <w:lang w:val="sr-Cyrl-RS"/>
        </w:rPr>
        <w:tab/>
      </w:r>
      <w:r>
        <w:rPr>
          <w:rFonts w:ascii="Arial" w:eastAsia="Times New Roman" w:hAnsi="Arial" w:cs="Arial"/>
          <w:noProof/>
          <w:color w:val="000000" w:themeColor="text1"/>
          <w:lang w:val="sr-Cyrl-RS"/>
        </w:rPr>
        <w:tab/>
      </w:r>
    </w:p>
    <w:p w14:paraId="788A6881" w14:textId="77777777" w:rsidR="007C5ADF" w:rsidRPr="007C5ADF" w:rsidRDefault="007C5ADF" w:rsidP="007C5ADF">
      <w:pPr>
        <w:autoSpaceDE w:val="0"/>
        <w:autoSpaceDN w:val="0"/>
        <w:adjustRightInd w:val="0"/>
        <w:spacing w:before="120" w:after="0" w:line="240" w:lineRule="auto"/>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 xml:space="preserve">Место и датум </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 xml:space="preserve">            МП </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Понуђач</w:t>
      </w:r>
    </w:p>
    <w:p w14:paraId="70D81798" w14:textId="77777777" w:rsidR="007C5ADF" w:rsidRPr="007C5ADF" w:rsidRDefault="007C5ADF" w:rsidP="007C5ADF">
      <w:pPr>
        <w:autoSpaceDE w:val="0"/>
        <w:autoSpaceDN w:val="0"/>
        <w:adjustRightInd w:val="0"/>
        <w:spacing w:before="120" w:after="0" w:line="240" w:lineRule="auto"/>
        <w:rPr>
          <w:rFonts w:ascii="Arial" w:eastAsia="Times New Roman" w:hAnsi="Arial" w:cs="Arial"/>
          <w:noProof/>
          <w:color w:val="000000" w:themeColor="text1"/>
          <w:lang w:val="sr-Cyrl-RS"/>
        </w:rPr>
      </w:pPr>
    </w:p>
    <w:p w14:paraId="2D0E1071" w14:textId="77777777"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__________________</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_____________________</w:t>
      </w:r>
    </w:p>
    <w:p w14:paraId="0F997A06" w14:textId="77777777" w:rsidR="007C5ADF" w:rsidRPr="00B94478" w:rsidRDefault="007C5ADF" w:rsidP="00B94478">
      <w:pPr>
        <w:spacing w:before="120"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r>
      <w:r w:rsidR="00B94478">
        <w:rPr>
          <w:rFonts w:ascii="Arial" w:eastAsia="Times New Roman" w:hAnsi="Arial" w:cs="Arial"/>
          <w:noProof/>
          <w:color w:val="000000" w:themeColor="text1"/>
          <w:lang w:val="sr-Cyrl-RS"/>
        </w:rPr>
        <w:tab/>
        <w:t>(потпис овлашћеног лица)</w:t>
      </w:r>
    </w:p>
    <w:p w14:paraId="0DEAE9C9" w14:textId="77777777" w:rsidR="00EC5890" w:rsidRPr="00A33B56" w:rsidRDefault="00EC5890" w:rsidP="00EC5890">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081780F1" w14:textId="77777777" w:rsidR="00903C41" w:rsidRDefault="00903C41" w:rsidP="00EC5890">
      <w:pPr>
        <w:spacing w:after="0" w:line="240" w:lineRule="auto"/>
        <w:jc w:val="right"/>
        <w:outlineLvl w:val="0"/>
        <w:rPr>
          <w:rFonts w:ascii="Arial" w:eastAsia="Times New Roman" w:hAnsi="Arial" w:cs="Arial"/>
          <w:bCs/>
          <w:caps/>
          <w:kern w:val="28"/>
          <w:sz w:val="24"/>
          <w:szCs w:val="24"/>
          <w:lang w:val="sr-Cyrl-CS"/>
        </w:rPr>
      </w:pPr>
    </w:p>
    <w:p w14:paraId="08BA4484" w14:textId="77777777" w:rsidR="00EC5890" w:rsidRPr="00F33D00" w:rsidRDefault="00EC5890" w:rsidP="00EC5890">
      <w:pPr>
        <w:spacing w:after="0" w:line="240" w:lineRule="auto"/>
        <w:jc w:val="right"/>
        <w:outlineLvl w:val="0"/>
        <w:rPr>
          <w:rFonts w:ascii="Arial" w:eastAsia="Times New Roman" w:hAnsi="Arial" w:cs="Arial"/>
          <w:bCs/>
          <w:caps/>
          <w:color w:val="00B050"/>
          <w:kern w:val="28"/>
          <w:sz w:val="24"/>
          <w:szCs w:val="24"/>
          <w:lang w:val="sr-Cyrl-RS"/>
        </w:rPr>
      </w:pPr>
      <w:r w:rsidRPr="003145EC">
        <w:rPr>
          <w:rFonts w:ascii="Arial" w:eastAsia="Times New Roman" w:hAnsi="Arial" w:cs="Arial"/>
          <w:bCs/>
          <w:caps/>
          <w:kern w:val="28"/>
          <w:sz w:val="24"/>
          <w:szCs w:val="24"/>
          <w:lang w:val="sr-Cyrl-CS"/>
        </w:rPr>
        <w:t>Образац</w:t>
      </w:r>
      <w:r w:rsidRPr="003145EC">
        <w:rPr>
          <w:rFonts w:ascii="Arial" w:eastAsia="Times New Roman" w:hAnsi="Arial" w:cs="Arial"/>
          <w:bCs/>
          <w:caps/>
          <w:color w:val="00B050"/>
          <w:kern w:val="28"/>
          <w:sz w:val="24"/>
          <w:szCs w:val="24"/>
        </w:rPr>
        <w:t xml:space="preserve"> </w:t>
      </w:r>
      <w:r w:rsidRPr="003145EC">
        <w:rPr>
          <w:rFonts w:ascii="Arial" w:eastAsia="Times New Roman" w:hAnsi="Arial" w:cs="Arial"/>
          <w:bCs/>
          <w:caps/>
          <w:kern w:val="28"/>
          <w:sz w:val="24"/>
          <w:szCs w:val="24"/>
        </w:rPr>
        <w:t xml:space="preserve">БР. </w:t>
      </w:r>
      <w:r>
        <w:rPr>
          <w:rFonts w:ascii="Arial" w:eastAsia="Times New Roman" w:hAnsi="Arial" w:cs="Arial"/>
          <w:bCs/>
          <w:caps/>
          <w:kern w:val="28"/>
          <w:sz w:val="24"/>
          <w:szCs w:val="24"/>
          <w:lang w:val="sr-Cyrl-RS"/>
        </w:rPr>
        <w:t>1</w:t>
      </w:r>
      <w:r w:rsidR="00B14CEE">
        <w:rPr>
          <w:rFonts w:ascii="Arial" w:eastAsia="Times New Roman" w:hAnsi="Arial" w:cs="Arial"/>
          <w:bCs/>
          <w:caps/>
          <w:kern w:val="28"/>
          <w:sz w:val="24"/>
          <w:szCs w:val="24"/>
          <w:lang w:val="sr-Cyrl-RS"/>
        </w:rPr>
        <w:t>6</w:t>
      </w:r>
    </w:p>
    <w:p w14:paraId="6CE340CF" w14:textId="77777777" w:rsidR="00EC5890" w:rsidRPr="003145EC" w:rsidRDefault="00EC5890" w:rsidP="00EC5890">
      <w:pPr>
        <w:spacing w:after="0" w:line="240" w:lineRule="auto"/>
        <w:jc w:val="both"/>
        <w:rPr>
          <w:rFonts w:ascii="Arial" w:eastAsia="Times New Roman" w:hAnsi="Arial" w:cs="Arial"/>
          <w:sz w:val="24"/>
          <w:szCs w:val="24"/>
          <w:lang w:val="ru-RU"/>
        </w:rPr>
      </w:pPr>
    </w:p>
    <w:p w14:paraId="653A42A1" w14:textId="77777777" w:rsidR="00EC5890" w:rsidRPr="003145EC" w:rsidRDefault="00EC5890" w:rsidP="00EC5890">
      <w:pPr>
        <w:spacing w:after="0" w:line="240" w:lineRule="auto"/>
        <w:jc w:val="both"/>
        <w:rPr>
          <w:rFonts w:ascii="Arial" w:eastAsia="Times New Roman" w:hAnsi="Arial" w:cs="Arial"/>
          <w:sz w:val="24"/>
          <w:szCs w:val="24"/>
          <w:lang w:val="ru-RU"/>
        </w:rPr>
      </w:pPr>
    </w:p>
    <w:p w14:paraId="071AF707" w14:textId="77777777" w:rsidR="00EC5890" w:rsidRPr="003145EC" w:rsidRDefault="00EC5890" w:rsidP="00EC5890">
      <w:pPr>
        <w:spacing w:after="120" w:line="240" w:lineRule="auto"/>
        <w:jc w:val="center"/>
        <w:rPr>
          <w:rFonts w:ascii="Arial" w:eastAsia="Times New Roman" w:hAnsi="Arial" w:cs="Arial"/>
          <w:b/>
          <w:sz w:val="24"/>
          <w:szCs w:val="24"/>
        </w:rPr>
      </w:pPr>
      <w:r w:rsidRPr="003145EC">
        <w:rPr>
          <w:rFonts w:ascii="Arial" w:eastAsia="Times New Roman" w:hAnsi="Arial" w:cs="Arial"/>
          <w:b/>
          <w:sz w:val="24"/>
          <w:szCs w:val="24"/>
          <w:lang w:val="sr-Latn-CS"/>
        </w:rPr>
        <w:t>ТРОШКОВИ ПРИПРЕМЕ ПОНУДЕ</w:t>
      </w:r>
    </w:p>
    <w:p w14:paraId="30838788" w14:textId="77777777" w:rsidR="00981114" w:rsidRDefault="00EC5890" w:rsidP="00981114">
      <w:pPr>
        <w:spacing w:after="0" w:line="240" w:lineRule="auto"/>
        <w:jc w:val="center"/>
        <w:rPr>
          <w:rFonts w:ascii="Arial" w:eastAsia="Times New Roman" w:hAnsi="Arial" w:cs="Arial"/>
          <w:sz w:val="24"/>
          <w:szCs w:val="24"/>
          <w:lang w:val="sr-Cyrl-RS"/>
        </w:rPr>
      </w:pPr>
      <w:proofErr w:type="gramStart"/>
      <w:r w:rsidRPr="003145EC">
        <w:rPr>
          <w:rFonts w:ascii="Arial" w:eastAsia="Times New Roman" w:hAnsi="Arial" w:cs="Arial"/>
          <w:sz w:val="24"/>
          <w:szCs w:val="24"/>
        </w:rPr>
        <w:t>з</w:t>
      </w:r>
      <w:r w:rsidR="00981114">
        <w:rPr>
          <w:rFonts w:ascii="Arial" w:eastAsia="Times New Roman" w:hAnsi="Arial" w:cs="Arial"/>
          <w:sz w:val="24"/>
          <w:szCs w:val="24"/>
        </w:rPr>
        <w:t>а</w:t>
      </w:r>
      <w:proofErr w:type="gramEnd"/>
      <w:r w:rsidR="00981114">
        <w:rPr>
          <w:rFonts w:ascii="Arial" w:eastAsia="Times New Roman" w:hAnsi="Arial" w:cs="Arial"/>
          <w:sz w:val="24"/>
          <w:szCs w:val="24"/>
        </w:rPr>
        <w:t xml:space="preserve"> јавну набавку услуга</w:t>
      </w:r>
      <w:r w:rsidRPr="003145EC">
        <w:rPr>
          <w:rFonts w:ascii="Arial" w:eastAsia="Times New Roman" w:hAnsi="Arial" w:cs="Arial"/>
          <w:sz w:val="24"/>
          <w:szCs w:val="24"/>
        </w:rPr>
        <w:t xml:space="preserve">: </w:t>
      </w:r>
      <w:r w:rsidR="00981114" w:rsidRPr="00041D1E">
        <w:rPr>
          <w:rFonts w:ascii="Arial" w:eastAsia="Times New Roman" w:hAnsi="Arial" w:cs="Arial"/>
          <w:sz w:val="24"/>
          <w:szCs w:val="24"/>
          <w:lang w:val="sr-Cyrl-RS"/>
        </w:rPr>
        <w:t>Мапирање процеса – припрема за имплементацију захтева стандарда и поделу процеса на релацији Технички центри – ЕПС Дистрибуција</w:t>
      </w:r>
    </w:p>
    <w:p w14:paraId="40F34AE4" w14:textId="77777777" w:rsidR="00EC5890" w:rsidRPr="003145EC" w:rsidRDefault="00981114" w:rsidP="00981114">
      <w:pPr>
        <w:spacing w:after="120" w:line="240" w:lineRule="auto"/>
        <w:rPr>
          <w:rFonts w:ascii="Arial" w:eastAsia="Times New Roman" w:hAnsi="Arial" w:cs="Arial"/>
          <w:sz w:val="24"/>
          <w:szCs w:val="24"/>
        </w:rPr>
      </w:pPr>
      <w:r>
        <w:rPr>
          <w:rFonts w:ascii="Arial" w:eastAsia="Times New Roman" w:hAnsi="Arial" w:cs="Arial"/>
          <w:sz w:val="24"/>
          <w:szCs w:val="24"/>
          <w:lang w:val="sr-Cyrl-RS"/>
        </w:rPr>
        <w:t xml:space="preserve">                                                   </w:t>
      </w:r>
      <w:r w:rsidR="00EC5890" w:rsidRPr="003145EC">
        <w:rPr>
          <w:rFonts w:ascii="Arial" w:eastAsia="Times New Roman" w:hAnsi="Arial" w:cs="Arial"/>
          <w:sz w:val="24"/>
          <w:szCs w:val="24"/>
        </w:rPr>
        <w:t xml:space="preserve">ЈН бр. </w:t>
      </w:r>
      <w:r>
        <w:rPr>
          <w:rFonts w:ascii="Arial" w:eastAsia="Times New Roman" w:hAnsi="Arial" w:cs="Arial"/>
          <w:sz w:val="24"/>
          <w:szCs w:val="24"/>
        </w:rPr>
        <w:t>ЈНМВ/8300/0013</w:t>
      </w:r>
      <w:r w:rsidR="00EC5890">
        <w:rPr>
          <w:rFonts w:ascii="Arial" w:eastAsia="Times New Roman" w:hAnsi="Arial" w:cs="Arial"/>
          <w:sz w:val="24"/>
          <w:szCs w:val="24"/>
        </w:rPr>
        <w:t>/2017</w:t>
      </w:r>
    </w:p>
    <w:p w14:paraId="508CE88A" w14:textId="77777777" w:rsidR="00EC5890" w:rsidRPr="003145EC" w:rsidRDefault="00EC5890" w:rsidP="00EC5890">
      <w:pPr>
        <w:spacing w:after="0" w:line="240" w:lineRule="auto"/>
        <w:jc w:val="both"/>
        <w:rPr>
          <w:rFonts w:ascii="Arial" w:eastAsia="Times New Roman" w:hAnsi="Arial" w:cs="Arial"/>
          <w:sz w:val="24"/>
          <w:szCs w:val="24"/>
        </w:rPr>
      </w:pPr>
    </w:p>
    <w:p w14:paraId="48C1DC8F"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0373F67"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p w14:paraId="72882A02" w14:textId="77777777" w:rsidR="00EC5890" w:rsidRPr="003145EC" w:rsidRDefault="00EC5890" w:rsidP="00EC5890">
      <w:pPr>
        <w:tabs>
          <w:tab w:val="left" w:pos="0"/>
        </w:tabs>
        <w:spacing w:after="0" w:line="240" w:lineRule="auto"/>
        <w:jc w:val="center"/>
        <w:rPr>
          <w:rFonts w:ascii="Arial" w:eastAsia="Times New Roman" w:hAnsi="Arial" w:cs="Arial"/>
          <w:sz w:val="24"/>
          <w:szCs w:val="24"/>
          <w:lang w:val="ru-RU"/>
        </w:rPr>
      </w:pPr>
      <w:r w:rsidRPr="003145EC">
        <w:rPr>
          <w:rFonts w:ascii="Arial" w:eastAsia="Times New Roman" w:hAnsi="Arial" w:cs="Arial"/>
          <w:sz w:val="24"/>
          <w:szCs w:val="24"/>
          <w:lang w:val="ru-RU"/>
        </w:rPr>
        <w:t>СТРУКТУРУ ТРОШКОВА ПРИПРЕМЕ ПОНУДЕ</w:t>
      </w:r>
    </w:p>
    <w:p w14:paraId="6CC07587" w14:textId="77777777"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3145EC" w14:paraId="2F13F8CE" w14:textId="77777777" w:rsidTr="00341791">
        <w:trPr>
          <w:trHeight w:val="749"/>
          <w:tblCellSpacing w:w="20" w:type="dxa"/>
        </w:trPr>
        <w:tc>
          <w:tcPr>
            <w:tcW w:w="5323" w:type="dxa"/>
            <w:shd w:val="clear" w:color="auto" w:fill="auto"/>
            <w:vAlign w:val="center"/>
          </w:tcPr>
          <w:p w14:paraId="2E699DFA" w14:textId="77777777"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14:paraId="24DE42E2" w14:textId="77777777" w:rsidR="00EC5890" w:rsidRPr="003145EC" w:rsidRDefault="00EC5890" w:rsidP="00341791">
            <w:pPr>
              <w:spacing w:after="0" w:line="240" w:lineRule="auto"/>
              <w:rPr>
                <w:rFonts w:ascii="Arial" w:eastAsia="Times New Roman" w:hAnsi="Arial" w:cs="Arial"/>
                <w:sz w:val="24"/>
                <w:szCs w:val="24"/>
                <w:lang w:val="sr-Cyrl-CS"/>
              </w:rPr>
            </w:pPr>
          </w:p>
          <w:p w14:paraId="7DB8A161"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 без ПДВ</w:t>
            </w:r>
          </w:p>
        </w:tc>
      </w:tr>
      <w:tr w:rsidR="00EC5890" w:rsidRPr="003145EC" w14:paraId="09D83B00" w14:textId="77777777" w:rsidTr="00341791">
        <w:trPr>
          <w:trHeight w:val="307"/>
          <w:tblCellSpacing w:w="20" w:type="dxa"/>
        </w:trPr>
        <w:tc>
          <w:tcPr>
            <w:tcW w:w="5323" w:type="dxa"/>
            <w:shd w:val="clear" w:color="auto" w:fill="auto"/>
            <w:vAlign w:val="center"/>
          </w:tcPr>
          <w:p w14:paraId="2C3CC656" w14:textId="77777777" w:rsidR="00EC5890" w:rsidRPr="003145EC" w:rsidRDefault="00EC5890" w:rsidP="00341791">
            <w:pPr>
              <w:spacing w:after="0" w:line="240" w:lineRule="auto"/>
              <w:jc w:val="center"/>
              <w:rPr>
                <w:rFonts w:ascii="Arial" w:eastAsia="Times New Roman" w:hAnsi="Arial" w:cs="Arial"/>
                <w:sz w:val="24"/>
                <w:szCs w:val="24"/>
              </w:rPr>
            </w:pPr>
            <w:r w:rsidRPr="003145EC">
              <w:rPr>
                <w:rFonts w:ascii="Arial" w:eastAsia="Times New Roman" w:hAnsi="Arial" w:cs="Arial"/>
                <w:sz w:val="24"/>
                <w:szCs w:val="24"/>
                <w:lang w:val="sr-Cyrl-CS"/>
              </w:rPr>
              <w:t>Укупни трошкови без ПДВ</w:t>
            </w:r>
          </w:p>
        </w:tc>
        <w:tc>
          <w:tcPr>
            <w:tcW w:w="4260" w:type="dxa"/>
            <w:shd w:val="clear" w:color="auto" w:fill="auto"/>
          </w:tcPr>
          <w:p w14:paraId="3291A05E" w14:textId="77777777" w:rsidR="00EC5890" w:rsidRPr="003145EC" w:rsidRDefault="00EC5890" w:rsidP="00341791">
            <w:pPr>
              <w:spacing w:after="0" w:line="240" w:lineRule="auto"/>
              <w:rPr>
                <w:rFonts w:ascii="Arial" w:eastAsia="Times New Roman" w:hAnsi="Arial" w:cs="Arial"/>
                <w:sz w:val="24"/>
                <w:szCs w:val="24"/>
                <w:lang w:val="sr-Cyrl-CS"/>
              </w:rPr>
            </w:pPr>
          </w:p>
          <w:p w14:paraId="17C208CC"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14:paraId="545F7735" w14:textId="77777777" w:rsidTr="00341791">
        <w:trPr>
          <w:trHeight w:val="433"/>
          <w:tblCellSpacing w:w="20" w:type="dxa"/>
        </w:trPr>
        <w:tc>
          <w:tcPr>
            <w:tcW w:w="5323" w:type="dxa"/>
            <w:shd w:val="clear" w:color="auto" w:fill="auto"/>
            <w:vAlign w:val="center"/>
          </w:tcPr>
          <w:p w14:paraId="475C2E04" w14:textId="77777777" w:rsidR="00EC5890" w:rsidRPr="003145EC"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ПДВ</w:t>
            </w:r>
          </w:p>
        </w:tc>
        <w:tc>
          <w:tcPr>
            <w:tcW w:w="4260" w:type="dxa"/>
            <w:shd w:val="clear" w:color="auto" w:fill="auto"/>
          </w:tcPr>
          <w:p w14:paraId="365E2014" w14:textId="77777777" w:rsidR="00EC5890" w:rsidRPr="003145EC" w:rsidRDefault="00EC5890" w:rsidP="00341791">
            <w:pPr>
              <w:spacing w:after="0" w:line="240" w:lineRule="auto"/>
              <w:rPr>
                <w:rFonts w:ascii="Arial" w:eastAsia="Times New Roman" w:hAnsi="Arial" w:cs="Arial"/>
                <w:sz w:val="24"/>
                <w:szCs w:val="24"/>
                <w:lang w:val="sr-Cyrl-CS"/>
              </w:rPr>
            </w:pPr>
          </w:p>
          <w:p w14:paraId="540163D3"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14:paraId="765FA003" w14:textId="77777777" w:rsidTr="00341791">
        <w:trPr>
          <w:trHeight w:val="190"/>
          <w:tblCellSpacing w:w="20" w:type="dxa"/>
        </w:trPr>
        <w:tc>
          <w:tcPr>
            <w:tcW w:w="5323" w:type="dxa"/>
            <w:shd w:val="clear" w:color="auto" w:fill="auto"/>
          </w:tcPr>
          <w:p w14:paraId="6D6D191F" w14:textId="77777777" w:rsidR="00EC5890" w:rsidRPr="003145EC" w:rsidRDefault="00EC5890" w:rsidP="00341791">
            <w:pPr>
              <w:spacing w:after="0" w:line="240" w:lineRule="auto"/>
              <w:jc w:val="center"/>
              <w:rPr>
                <w:rFonts w:ascii="Arial" w:eastAsia="Times New Roman" w:hAnsi="Arial" w:cs="Arial"/>
                <w:sz w:val="24"/>
                <w:szCs w:val="24"/>
                <w:lang w:val="sr-Cyrl-CS"/>
              </w:rPr>
            </w:pPr>
          </w:p>
          <w:p w14:paraId="0D69B78C" w14:textId="77777777"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Укупни  трошкови са ПДВ</w:t>
            </w:r>
          </w:p>
        </w:tc>
        <w:tc>
          <w:tcPr>
            <w:tcW w:w="4260" w:type="dxa"/>
            <w:shd w:val="clear" w:color="auto" w:fill="auto"/>
          </w:tcPr>
          <w:p w14:paraId="2BB31DF3" w14:textId="77777777" w:rsidR="00EC5890" w:rsidRPr="003145EC" w:rsidRDefault="00EC5890" w:rsidP="00341791">
            <w:pPr>
              <w:spacing w:after="0" w:line="240" w:lineRule="auto"/>
              <w:rPr>
                <w:rFonts w:ascii="Arial" w:eastAsia="Times New Roman" w:hAnsi="Arial" w:cs="Arial"/>
                <w:sz w:val="24"/>
                <w:szCs w:val="24"/>
                <w:lang w:val="sr-Cyrl-CS"/>
              </w:rPr>
            </w:pPr>
          </w:p>
          <w:p w14:paraId="1190AD93" w14:textId="77777777"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bl>
    <w:p w14:paraId="4D8A9B75"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sr-Cyrl-CS"/>
        </w:rPr>
      </w:pPr>
    </w:p>
    <w:p w14:paraId="597AC7D2" w14:textId="77777777" w:rsidR="00EC5890" w:rsidRPr="003145EC" w:rsidRDefault="00EC5890" w:rsidP="00EC5890">
      <w:pPr>
        <w:tabs>
          <w:tab w:val="left" w:pos="0"/>
        </w:tabs>
        <w:spacing w:after="0" w:line="240" w:lineRule="auto"/>
        <w:jc w:val="both"/>
        <w:rPr>
          <w:rFonts w:ascii="Arial" w:eastAsia="Times New Roman" w:hAnsi="Arial" w:cs="Arial"/>
          <w:color w:val="FF0000"/>
          <w:sz w:val="24"/>
          <w:szCs w:val="24"/>
          <w:lang w:val="ru-RU"/>
        </w:rPr>
      </w:pPr>
      <w:r w:rsidRPr="003145EC">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5650A7D7"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6F43DA2A"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19156F27"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6655E23D"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14:paraId="07D52B69"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14:paraId="17EF082E" w14:textId="77777777"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14:paraId="4819868E" w14:textId="77777777" w:rsidR="00EC5890" w:rsidRPr="003145EC" w:rsidRDefault="00EC5890" w:rsidP="00EC5890">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14:paraId="164BD81F" w14:textId="77777777" w:rsidR="00EC5890" w:rsidRPr="003145EC" w:rsidRDefault="00EC5890" w:rsidP="00EC5890">
      <w:pPr>
        <w:spacing w:after="0" w:line="240" w:lineRule="auto"/>
        <w:jc w:val="center"/>
        <w:rPr>
          <w:rFonts w:ascii="Arial" w:eastAsia="Times New Roman" w:hAnsi="Arial" w:cs="Arial"/>
          <w:sz w:val="24"/>
          <w:szCs w:val="24"/>
          <w:lang w:val="ru-RU"/>
        </w:rPr>
      </w:pPr>
    </w:p>
    <w:p w14:paraId="76AECB44" w14:textId="77777777"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14:paraId="2AB8DDC6" w14:textId="77777777" w:rsidR="00EC5890" w:rsidRPr="003145EC" w:rsidRDefault="00EC5890" w:rsidP="00EC5890">
      <w:pPr>
        <w:tabs>
          <w:tab w:val="left" w:pos="0"/>
        </w:tabs>
        <w:spacing w:after="0" w:line="240" w:lineRule="auto"/>
        <w:rPr>
          <w:rFonts w:ascii="Arial" w:eastAsia="Times New Roman" w:hAnsi="Arial" w:cs="Arial"/>
          <w:b/>
          <w:i/>
          <w:sz w:val="24"/>
          <w:szCs w:val="24"/>
          <w:lang w:val="ru-RU"/>
        </w:rPr>
      </w:pPr>
      <w:r w:rsidRPr="003145EC">
        <w:rPr>
          <w:rFonts w:ascii="Arial" w:eastAsia="Times New Roman" w:hAnsi="Arial" w:cs="Arial"/>
          <w:b/>
          <w:i/>
          <w:sz w:val="24"/>
          <w:szCs w:val="24"/>
          <w:lang w:val="ru-RU"/>
        </w:rPr>
        <w:t>Напомена:</w:t>
      </w:r>
    </w:p>
    <w:p w14:paraId="1120C854" w14:textId="77777777" w:rsidR="00EC5890" w:rsidRPr="003145EC" w:rsidRDefault="00EC5890" w:rsidP="00EC5890">
      <w:pPr>
        <w:spacing w:after="0" w:line="240" w:lineRule="auto"/>
        <w:rPr>
          <w:rFonts w:ascii="Arial" w:eastAsia="Times New Roman" w:hAnsi="Arial" w:cs="Arial"/>
          <w:i/>
          <w:sz w:val="24"/>
          <w:szCs w:val="24"/>
          <w:lang w:val="ru-RU"/>
        </w:rPr>
      </w:pPr>
      <w:r w:rsidRPr="003145EC">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1B1F85D" w14:textId="77777777" w:rsidR="00EC5890" w:rsidRPr="003145EC" w:rsidRDefault="00EC5890" w:rsidP="00EC5890">
      <w:pPr>
        <w:tabs>
          <w:tab w:val="left" w:pos="0"/>
        </w:tabs>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rPr>
        <w:t>-</w:t>
      </w:r>
      <w:r w:rsidRPr="003145EC">
        <w:rPr>
          <w:rFonts w:ascii="Arial" w:eastAsia="Times New Roman" w:hAnsi="Arial" w:cs="Arial"/>
          <w:i/>
          <w:sz w:val="24"/>
          <w:szCs w:val="24"/>
          <w:lang w:val="sr-Latn-CS"/>
        </w:rPr>
        <w:t>остале трошкове припреме и подношења понуде</w:t>
      </w:r>
      <w:r w:rsidRPr="003145EC">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1391C3F5" w14:textId="77777777" w:rsidR="00EC5890" w:rsidRPr="003145EC" w:rsidRDefault="00EC5890" w:rsidP="00EC5890">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14:paraId="5A173C02" w14:textId="77777777" w:rsidR="00264A56" w:rsidRDefault="00264A56">
      <w:pPr>
        <w:rPr>
          <w:rFonts w:ascii="Arial" w:eastAsia="Times New Roman" w:hAnsi="Arial" w:cs="Arial"/>
          <w:i/>
          <w:sz w:val="24"/>
          <w:szCs w:val="24"/>
          <w:lang w:val="ru-RU"/>
        </w:rPr>
      </w:pPr>
      <w:r>
        <w:rPr>
          <w:rFonts w:ascii="Arial" w:eastAsia="Times New Roman" w:hAnsi="Arial" w:cs="Arial"/>
          <w:i/>
          <w:sz w:val="24"/>
          <w:szCs w:val="24"/>
          <w:lang w:val="ru-RU"/>
        </w:rPr>
        <w:br w:type="page"/>
      </w:r>
    </w:p>
    <w:p w14:paraId="486606CC" w14:textId="77777777" w:rsidR="000D5B59" w:rsidRDefault="000D5B59" w:rsidP="00EC5890">
      <w:pPr>
        <w:rPr>
          <w:rFonts w:ascii="Arial" w:eastAsia="Times New Roman" w:hAnsi="Arial" w:cs="Arial"/>
          <w:i/>
          <w:sz w:val="24"/>
          <w:szCs w:val="24"/>
          <w:lang w:val="ru-RU"/>
        </w:rPr>
      </w:pPr>
    </w:p>
    <w:p w14:paraId="0D1F936F" w14:textId="77777777" w:rsidR="002A5663" w:rsidRDefault="002A5663" w:rsidP="00EC5890">
      <w:pPr>
        <w:rPr>
          <w:rFonts w:ascii="Arial" w:eastAsia="Times New Roman" w:hAnsi="Arial" w:cs="Arial"/>
          <w:i/>
          <w:sz w:val="24"/>
          <w:szCs w:val="24"/>
          <w:lang w:val="ru-RU"/>
        </w:rPr>
      </w:pPr>
    </w:p>
    <w:p w14:paraId="0F67BC34" w14:textId="77777777" w:rsidR="002A5663" w:rsidRDefault="002A5663" w:rsidP="00EC5890">
      <w:pPr>
        <w:rPr>
          <w:rFonts w:ascii="Arial" w:eastAsia="Times New Roman" w:hAnsi="Arial" w:cs="Arial"/>
          <w:i/>
          <w:sz w:val="24"/>
          <w:szCs w:val="24"/>
          <w:lang w:val="ru-RU"/>
        </w:rPr>
      </w:pPr>
    </w:p>
    <w:p w14:paraId="19ABD72F" w14:textId="77777777" w:rsidR="002A5663" w:rsidRDefault="002A5663" w:rsidP="00EC5890">
      <w:pPr>
        <w:rPr>
          <w:rFonts w:ascii="Arial" w:eastAsia="Times New Roman" w:hAnsi="Arial" w:cs="Arial"/>
          <w:i/>
          <w:sz w:val="24"/>
          <w:szCs w:val="24"/>
          <w:lang w:val="ru-RU"/>
        </w:rPr>
      </w:pPr>
    </w:p>
    <w:p w14:paraId="706AD3B4" w14:textId="77777777" w:rsidR="002A5663" w:rsidRDefault="002A5663" w:rsidP="00EC5890">
      <w:pPr>
        <w:rPr>
          <w:rFonts w:ascii="Arial" w:eastAsia="Times New Roman" w:hAnsi="Arial" w:cs="Arial"/>
          <w:i/>
          <w:sz w:val="24"/>
          <w:szCs w:val="24"/>
          <w:lang w:val="ru-RU"/>
        </w:rPr>
      </w:pPr>
    </w:p>
    <w:p w14:paraId="4D4891FB" w14:textId="77777777" w:rsidR="002A5663" w:rsidRDefault="002A5663" w:rsidP="00EC5890">
      <w:pPr>
        <w:rPr>
          <w:rFonts w:ascii="Arial" w:eastAsia="Times New Roman" w:hAnsi="Arial" w:cs="Arial"/>
          <w:i/>
          <w:sz w:val="24"/>
          <w:szCs w:val="24"/>
          <w:lang w:val="ru-RU"/>
        </w:rPr>
      </w:pPr>
    </w:p>
    <w:p w14:paraId="7415321B" w14:textId="77777777" w:rsidR="002A5663" w:rsidRDefault="002A5663" w:rsidP="00EC5890">
      <w:pPr>
        <w:rPr>
          <w:rFonts w:ascii="Arial" w:eastAsia="Times New Roman" w:hAnsi="Arial" w:cs="Arial"/>
          <w:i/>
          <w:sz w:val="24"/>
          <w:szCs w:val="24"/>
          <w:lang w:val="ru-RU"/>
        </w:rPr>
      </w:pPr>
    </w:p>
    <w:p w14:paraId="6C303389" w14:textId="77777777" w:rsidR="002A5663" w:rsidRDefault="002A5663" w:rsidP="00EC5890">
      <w:pPr>
        <w:rPr>
          <w:rFonts w:ascii="Arial" w:eastAsia="Times New Roman" w:hAnsi="Arial" w:cs="Arial"/>
          <w:i/>
          <w:sz w:val="24"/>
          <w:szCs w:val="24"/>
          <w:lang w:val="ru-RU"/>
        </w:rPr>
      </w:pPr>
    </w:p>
    <w:p w14:paraId="1036072F" w14:textId="77777777" w:rsidR="002A5663" w:rsidRDefault="002A5663" w:rsidP="00EC5890">
      <w:pPr>
        <w:rPr>
          <w:rFonts w:ascii="Arial" w:eastAsia="Times New Roman" w:hAnsi="Arial" w:cs="Arial"/>
          <w:i/>
          <w:sz w:val="24"/>
          <w:szCs w:val="24"/>
          <w:lang w:val="ru-RU"/>
        </w:rPr>
      </w:pPr>
    </w:p>
    <w:p w14:paraId="03BE45A8" w14:textId="77777777" w:rsidR="002A5663" w:rsidRDefault="002A5663" w:rsidP="00EC5890">
      <w:pPr>
        <w:rPr>
          <w:rFonts w:ascii="Arial" w:eastAsia="Times New Roman" w:hAnsi="Arial" w:cs="Arial"/>
          <w:i/>
          <w:sz w:val="24"/>
          <w:szCs w:val="24"/>
          <w:lang w:val="ru-RU"/>
        </w:rPr>
      </w:pPr>
    </w:p>
    <w:p w14:paraId="3582FE9F" w14:textId="77777777" w:rsidR="002A5663" w:rsidRPr="002A5663" w:rsidRDefault="002A5663" w:rsidP="002A5663">
      <w:pPr>
        <w:jc w:val="center"/>
        <w:rPr>
          <w:rFonts w:ascii="Arial" w:eastAsia="Times New Roman" w:hAnsi="Arial" w:cs="Arial"/>
          <w:b/>
          <w:sz w:val="44"/>
          <w:szCs w:val="44"/>
          <w:lang w:val="ru-RU"/>
        </w:rPr>
      </w:pPr>
      <w:r w:rsidRPr="002A5663">
        <w:rPr>
          <w:rFonts w:ascii="Arial" w:eastAsia="Times New Roman" w:hAnsi="Arial" w:cs="Arial"/>
          <w:b/>
          <w:sz w:val="44"/>
          <w:szCs w:val="44"/>
          <w:lang w:val="ru-RU"/>
        </w:rPr>
        <w:t>ПРИЛОГ</w:t>
      </w:r>
    </w:p>
    <w:p w14:paraId="7D6EE343" w14:textId="77777777" w:rsidR="002A5663" w:rsidRDefault="002A5663" w:rsidP="00EC5890">
      <w:pPr>
        <w:rPr>
          <w:rFonts w:ascii="Arial" w:eastAsia="Times New Roman" w:hAnsi="Arial" w:cs="Arial"/>
          <w:i/>
          <w:sz w:val="24"/>
          <w:szCs w:val="24"/>
          <w:lang w:val="ru-RU"/>
        </w:rPr>
      </w:pPr>
    </w:p>
    <w:p w14:paraId="221188D0" w14:textId="77777777" w:rsidR="002A5663" w:rsidRDefault="002A5663" w:rsidP="00EC5890">
      <w:pPr>
        <w:rPr>
          <w:rFonts w:ascii="Arial" w:eastAsia="Times New Roman" w:hAnsi="Arial" w:cs="Arial"/>
          <w:i/>
          <w:sz w:val="24"/>
          <w:szCs w:val="24"/>
          <w:lang w:val="ru-RU"/>
        </w:rPr>
      </w:pPr>
    </w:p>
    <w:p w14:paraId="15BA56A0" w14:textId="77777777" w:rsidR="00552E32" w:rsidRDefault="00552E32" w:rsidP="00EC5890">
      <w:pPr>
        <w:rPr>
          <w:rFonts w:ascii="Arial" w:eastAsia="Times New Roman" w:hAnsi="Arial" w:cs="Arial"/>
          <w:i/>
          <w:sz w:val="24"/>
          <w:szCs w:val="24"/>
          <w:lang w:val="ru-RU"/>
        </w:rPr>
      </w:pPr>
    </w:p>
    <w:p w14:paraId="289A0168" w14:textId="77777777" w:rsidR="00552E32" w:rsidRDefault="00552E32" w:rsidP="00EC5890">
      <w:pPr>
        <w:rPr>
          <w:rFonts w:ascii="Arial" w:eastAsia="Times New Roman" w:hAnsi="Arial" w:cs="Arial"/>
          <w:i/>
          <w:sz w:val="24"/>
          <w:szCs w:val="24"/>
          <w:lang w:val="ru-RU"/>
        </w:rPr>
      </w:pPr>
    </w:p>
    <w:p w14:paraId="3734BEFC" w14:textId="77777777" w:rsidR="00552E32" w:rsidRDefault="00552E32" w:rsidP="00EC5890">
      <w:pPr>
        <w:rPr>
          <w:rFonts w:ascii="Arial" w:eastAsia="Times New Roman" w:hAnsi="Arial" w:cs="Arial"/>
          <w:i/>
          <w:sz w:val="24"/>
          <w:szCs w:val="24"/>
          <w:lang w:val="ru-RU"/>
        </w:rPr>
      </w:pPr>
    </w:p>
    <w:p w14:paraId="7D8F98F8" w14:textId="77777777" w:rsidR="00552E32" w:rsidRDefault="00552E32" w:rsidP="00EC5890">
      <w:pPr>
        <w:rPr>
          <w:rFonts w:ascii="Arial" w:eastAsia="Times New Roman" w:hAnsi="Arial" w:cs="Arial"/>
          <w:i/>
          <w:sz w:val="24"/>
          <w:szCs w:val="24"/>
          <w:lang w:val="ru-RU"/>
        </w:rPr>
      </w:pPr>
    </w:p>
    <w:p w14:paraId="08EC509E" w14:textId="77777777" w:rsidR="00552E32" w:rsidRDefault="00552E32" w:rsidP="00EC5890">
      <w:pPr>
        <w:rPr>
          <w:rFonts w:ascii="Arial" w:eastAsia="Times New Roman" w:hAnsi="Arial" w:cs="Arial"/>
          <w:i/>
          <w:sz w:val="24"/>
          <w:szCs w:val="24"/>
          <w:lang w:val="ru-RU"/>
        </w:rPr>
      </w:pPr>
    </w:p>
    <w:p w14:paraId="6CDD6DE0" w14:textId="77777777" w:rsidR="00552E32" w:rsidRDefault="00552E32" w:rsidP="00EC5890">
      <w:pPr>
        <w:rPr>
          <w:rFonts w:ascii="Arial" w:eastAsia="Times New Roman" w:hAnsi="Arial" w:cs="Arial"/>
          <w:i/>
          <w:sz w:val="24"/>
          <w:szCs w:val="24"/>
          <w:lang w:val="ru-RU"/>
        </w:rPr>
      </w:pPr>
    </w:p>
    <w:p w14:paraId="05CD1839" w14:textId="77777777" w:rsidR="00552E32" w:rsidRDefault="00552E32">
      <w:pPr>
        <w:rPr>
          <w:rFonts w:ascii="Arial" w:eastAsia="Times New Roman" w:hAnsi="Arial" w:cs="Arial"/>
          <w:i/>
          <w:sz w:val="24"/>
          <w:szCs w:val="24"/>
          <w:lang w:val="ru-RU"/>
        </w:rPr>
      </w:pPr>
      <w:r>
        <w:rPr>
          <w:rFonts w:ascii="Arial" w:eastAsia="Times New Roman" w:hAnsi="Arial" w:cs="Arial"/>
          <w:i/>
          <w:sz w:val="24"/>
          <w:szCs w:val="24"/>
          <w:lang w:val="ru-RU"/>
        </w:rPr>
        <w:br w:type="page"/>
      </w:r>
    </w:p>
    <w:p w14:paraId="28270146" w14:textId="77777777" w:rsidR="00552E32" w:rsidRPr="00552E32" w:rsidRDefault="00552E32" w:rsidP="00552E32">
      <w:pPr>
        <w:jc w:val="right"/>
        <w:rPr>
          <w:rFonts w:ascii="Arial" w:hAnsi="Arial" w:cs="Arial"/>
          <w:lang w:val="sr-Cyrl-RS"/>
        </w:rPr>
      </w:pPr>
      <w:r w:rsidRPr="00552E32">
        <w:rPr>
          <w:rFonts w:ascii="Arial" w:hAnsi="Arial" w:cs="Arial"/>
        </w:rPr>
        <w:lastRenderedPageBreak/>
        <w:t xml:space="preserve">ПРИЛОГ </w:t>
      </w:r>
      <w:r w:rsidRPr="00552E32">
        <w:rPr>
          <w:rFonts w:ascii="Arial" w:hAnsi="Arial" w:cs="Arial"/>
          <w:lang w:val="sr-Cyrl-RS"/>
        </w:rPr>
        <w:t xml:space="preserve">бр. </w:t>
      </w:r>
      <w:r w:rsidR="00312943">
        <w:rPr>
          <w:rFonts w:ascii="Arial" w:hAnsi="Arial" w:cs="Arial"/>
          <w:lang w:val="sr-Cyrl-RS"/>
        </w:rPr>
        <w:t>1</w:t>
      </w:r>
    </w:p>
    <w:p w14:paraId="7B68A79A" w14:textId="77777777" w:rsidR="00552E32" w:rsidRPr="00552E32" w:rsidRDefault="00552E32" w:rsidP="00552E32">
      <w:pPr>
        <w:jc w:val="both"/>
        <w:rPr>
          <w:rFonts w:ascii="Arial" w:hAnsi="Arial" w:cs="Arial"/>
        </w:rPr>
      </w:pPr>
      <w:r w:rsidRPr="00552E32">
        <w:rPr>
          <w:rFonts w:ascii="Arial" w:hAnsi="Arial"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552E32">
        <w:rPr>
          <w:rFonts w:ascii="Arial" w:hAnsi="Arial" w:cs="Arial"/>
        </w:rPr>
        <w:t>закон</w:t>
      </w:r>
      <w:proofErr w:type="gramEnd"/>
      <w:r w:rsidRPr="00552E32">
        <w:rPr>
          <w:rFonts w:ascii="Arial" w:hAnsi="Arial" w:cs="Arial"/>
        </w:rPr>
        <w:t xml:space="preserve"> и 31/11) и тачке 1, 2. </w:t>
      </w:r>
      <w:proofErr w:type="gramStart"/>
      <w:r w:rsidRPr="00552E32">
        <w:rPr>
          <w:rFonts w:ascii="Arial" w:hAnsi="Arial" w:cs="Arial"/>
        </w:rPr>
        <w:t>и</w:t>
      </w:r>
      <w:proofErr w:type="gramEnd"/>
      <w:r w:rsidRPr="00552E32">
        <w:rPr>
          <w:rFonts w:ascii="Arial" w:hAnsi="Arial" w:cs="Arial"/>
        </w:rPr>
        <w:t xml:space="preserve"> 6. Одлуке о облику садржини и начину коришћења јединствених инструмената платног промета</w:t>
      </w:r>
    </w:p>
    <w:p w14:paraId="78F2C297" w14:textId="77777777" w:rsidR="00552E32" w:rsidRPr="00552E32" w:rsidRDefault="00552E32" w:rsidP="00552E32">
      <w:pPr>
        <w:jc w:val="both"/>
        <w:rPr>
          <w:rFonts w:ascii="Arial" w:hAnsi="Arial" w:cs="Arial"/>
        </w:rPr>
      </w:pPr>
    </w:p>
    <w:p w14:paraId="1420209B" w14:textId="77777777" w:rsidR="00552E32" w:rsidRPr="00552E32" w:rsidRDefault="00552E32" w:rsidP="00552E32">
      <w:pPr>
        <w:jc w:val="both"/>
        <w:rPr>
          <w:rFonts w:ascii="Arial" w:hAnsi="Arial" w:cs="Arial"/>
        </w:rPr>
      </w:pPr>
    </w:p>
    <w:p w14:paraId="2F8F96A1" w14:textId="77777777" w:rsidR="00552E32" w:rsidRPr="00552E32" w:rsidRDefault="00552E32" w:rsidP="00552E32">
      <w:pPr>
        <w:jc w:val="both"/>
        <w:rPr>
          <w:rFonts w:ascii="Arial" w:hAnsi="Arial" w:cs="Arial"/>
          <w:lang w:val="ru-RU"/>
        </w:rPr>
      </w:pPr>
      <w:r w:rsidRPr="00552E32">
        <w:rPr>
          <w:rFonts w:ascii="Arial" w:hAnsi="Arial" w:cs="Arial"/>
        </w:rPr>
        <w:t>ДУЖНИК</w:t>
      </w:r>
      <w:proofErr w:type="gramStart"/>
      <w:r w:rsidRPr="00552E32">
        <w:rPr>
          <w:rFonts w:ascii="Arial" w:hAnsi="Arial" w:cs="Arial"/>
        </w:rPr>
        <w:t xml:space="preserve">:  </w:t>
      </w:r>
      <w:r w:rsidRPr="00552E32">
        <w:rPr>
          <w:rFonts w:ascii="Arial" w:hAnsi="Arial" w:cs="Arial"/>
          <w:lang w:val="ru-RU"/>
        </w:rPr>
        <w:t>…………………………………………………………………………........................</w:t>
      </w:r>
      <w:proofErr w:type="gramEnd"/>
    </w:p>
    <w:p w14:paraId="32925A6F" w14:textId="77777777" w:rsidR="00552E32" w:rsidRPr="00552E32" w:rsidRDefault="00552E32" w:rsidP="00552E32">
      <w:pPr>
        <w:jc w:val="both"/>
        <w:rPr>
          <w:rFonts w:ascii="Arial" w:hAnsi="Arial" w:cs="Arial"/>
        </w:rPr>
      </w:pPr>
      <w:r w:rsidRPr="00552E32">
        <w:rPr>
          <w:rFonts w:ascii="Arial" w:hAnsi="Arial" w:cs="Arial"/>
        </w:rPr>
        <w:t>(</w:t>
      </w:r>
      <w:proofErr w:type="gramStart"/>
      <w:r w:rsidRPr="00552E32">
        <w:rPr>
          <w:rFonts w:ascii="Arial" w:hAnsi="Arial" w:cs="Arial"/>
        </w:rPr>
        <w:t>назив</w:t>
      </w:r>
      <w:proofErr w:type="gramEnd"/>
      <w:r w:rsidRPr="00552E32">
        <w:rPr>
          <w:rFonts w:ascii="Arial" w:hAnsi="Arial" w:cs="Arial"/>
        </w:rPr>
        <w:t xml:space="preserve"> и седиште Понуђача)</w:t>
      </w:r>
    </w:p>
    <w:p w14:paraId="33A413CA" w14:textId="77777777" w:rsidR="00552E32" w:rsidRPr="00552E32" w:rsidRDefault="00552E32" w:rsidP="00552E32">
      <w:pPr>
        <w:jc w:val="both"/>
        <w:rPr>
          <w:rFonts w:ascii="Arial" w:hAnsi="Arial" w:cs="Arial"/>
        </w:rPr>
      </w:pPr>
      <w:r w:rsidRPr="00552E32">
        <w:rPr>
          <w:rFonts w:ascii="Arial" w:hAnsi="Arial" w:cs="Arial"/>
        </w:rPr>
        <w:t>МАТИЧНИ БРОЈ ДУЖНИКА (Понуђача): ..................................................................</w:t>
      </w:r>
    </w:p>
    <w:p w14:paraId="38980074" w14:textId="77777777" w:rsidR="00552E32" w:rsidRPr="00552E32" w:rsidRDefault="00552E32" w:rsidP="00552E32">
      <w:pPr>
        <w:jc w:val="both"/>
        <w:rPr>
          <w:rFonts w:ascii="Arial" w:hAnsi="Arial" w:cs="Arial"/>
        </w:rPr>
      </w:pPr>
      <w:r w:rsidRPr="00552E32">
        <w:rPr>
          <w:rFonts w:ascii="Arial" w:hAnsi="Arial" w:cs="Arial"/>
        </w:rPr>
        <w:t>ТЕКУЋИ РАЧУН ДУЖНИКА (Понуђача): ...................................................................</w:t>
      </w:r>
    </w:p>
    <w:p w14:paraId="3A563456" w14:textId="77777777" w:rsidR="00552E32" w:rsidRPr="00552E32" w:rsidRDefault="00552E32" w:rsidP="00552E32">
      <w:pPr>
        <w:jc w:val="both"/>
        <w:rPr>
          <w:rFonts w:ascii="Arial" w:hAnsi="Arial" w:cs="Arial"/>
        </w:rPr>
      </w:pPr>
      <w:r w:rsidRPr="00552E32">
        <w:rPr>
          <w:rFonts w:ascii="Arial" w:hAnsi="Arial" w:cs="Arial"/>
        </w:rPr>
        <w:t>ПИБ ДУЖНИКА (Понуђача): ........................................................................................</w:t>
      </w:r>
    </w:p>
    <w:p w14:paraId="1822AB0D" w14:textId="77777777" w:rsidR="00552E32" w:rsidRPr="00552E32" w:rsidRDefault="00552E32" w:rsidP="00552E32">
      <w:pPr>
        <w:jc w:val="both"/>
        <w:rPr>
          <w:rFonts w:ascii="Arial" w:hAnsi="Arial" w:cs="Arial"/>
        </w:rPr>
      </w:pPr>
    </w:p>
    <w:p w14:paraId="0508C31B" w14:textId="77777777" w:rsidR="00552E32" w:rsidRPr="00552E32" w:rsidRDefault="00552E32" w:rsidP="00552E32">
      <w:pPr>
        <w:jc w:val="both"/>
        <w:rPr>
          <w:rFonts w:ascii="Arial" w:hAnsi="Arial" w:cs="Arial"/>
        </w:rPr>
      </w:pPr>
      <w:proofErr w:type="gramStart"/>
      <w:r w:rsidRPr="00552E32">
        <w:rPr>
          <w:rFonts w:ascii="Arial" w:hAnsi="Arial" w:cs="Arial"/>
        </w:rPr>
        <w:t>и</w:t>
      </w:r>
      <w:proofErr w:type="gramEnd"/>
      <w:r w:rsidRPr="00552E32">
        <w:rPr>
          <w:rFonts w:ascii="Arial" w:hAnsi="Arial" w:cs="Arial"/>
        </w:rPr>
        <w:t xml:space="preserve"> з д а ј е </w:t>
      </w:r>
      <w:r w:rsidR="00312943">
        <w:rPr>
          <w:rFonts w:ascii="Arial" w:hAnsi="Arial" w:cs="Arial"/>
          <w:lang w:val="sr-Cyrl-RS"/>
        </w:rPr>
        <w:t xml:space="preserve"> </w:t>
      </w:r>
      <w:r w:rsidRPr="00552E32">
        <w:rPr>
          <w:rFonts w:ascii="Arial" w:hAnsi="Arial" w:cs="Arial"/>
        </w:rPr>
        <w:t xml:space="preserve"> д а н а ............................ године</w:t>
      </w:r>
    </w:p>
    <w:p w14:paraId="3C318AD2" w14:textId="77777777" w:rsidR="00552E32" w:rsidRPr="00552E32" w:rsidRDefault="00552E32" w:rsidP="00552E32">
      <w:pPr>
        <w:jc w:val="both"/>
        <w:rPr>
          <w:rFonts w:ascii="Arial" w:hAnsi="Arial" w:cs="Arial"/>
        </w:rPr>
      </w:pPr>
    </w:p>
    <w:p w14:paraId="53A773FA" w14:textId="77777777" w:rsidR="00552E32" w:rsidRPr="00552E32" w:rsidRDefault="00552E32" w:rsidP="00552E32">
      <w:pPr>
        <w:jc w:val="both"/>
        <w:rPr>
          <w:rFonts w:ascii="Arial" w:hAnsi="Arial" w:cs="Arial"/>
        </w:rPr>
      </w:pPr>
    </w:p>
    <w:p w14:paraId="5A1927EB" w14:textId="48FE1796" w:rsidR="00552E32" w:rsidRPr="00552E32" w:rsidRDefault="00552E32" w:rsidP="00552E32">
      <w:pPr>
        <w:jc w:val="center"/>
        <w:rPr>
          <w:rFonts w:ascii="Arial" w:hAnsi="Arial" w:cs="Arial"/>
          <w:b/>
        </w:rPr>
      </w:pPr>
      <w:r w:rsidRPr="00552E32">
        <w:rPr>
          <w:rFonts w:ascii="Arial" w:hAnsi="Arial" w:cs="Arial"/>
          <w:b/>
        </w:rPr>
        <w:t xml:space="preserve">МЕНИЧНО </w:t>
      </w:r>
      <w:r w:rsidR="00CA5844">
        <w:rPr>
          <w:rFonts w:ascii="Arial" w:hAnsi="Arial" w:cs="Arial"/>
          <w:b/>
        </w:rPr>
        <w:t xml:space="preserve">ПИСМО – ОВЛАШЋЕЊЕ ЗА КОРИСНИКА </w:t>
      </w:r>
      <w:r w:rsidRPr="00552E32">
        <w:rPr>
          <w:rFonts w:ascii="Arial" w:hAnsi="Arial" w:cs="Arial"/>
          <w:b/>
        </w:rPr>
        <w:t>БЛАНКО СОПСТВЕНЕ МЕНИЦЕ</w:t>
      </w:r>
    </w:p>
    <w:p w14:paraId="121D4401" w14:textId="77777777" w:rsidR="00552E32" w:rsidRPr="00552E32" w:rsidRDefault="00552E32" w:rsidP="00552E32">
      <w:pPr>
        <w:jc w:val="both"/>
        <w:rPr>
          <w:rFonts w:ascii="Arial" w:hAnsi="Arial" w:cs="Arial"/>
        </w:rPr>
      </w:pPr>
    </w:p>
    <w:p w14:paraId="07C6A7D8" w14:textId="77777777" w:rsidR="00552E32" w:rsidRPr="00552E32" w:rsidRDefault="00552E32" w:rsidP="00552E32">
      <w:pPr>
        <w:widowControl w:val="0"/>
        <w:tabs>
          <w:tab w:val="left" w:pos="1418"/>
          <w:tab w:val="left" w:leader="underscore" w:pos="9244"/>
        </w:tabs>
        <w:spacing w:after="0" w:line="240" w:lineRule="auto"/>
        <w:ind w:left="1440" w:hanging="1440"/>
        <w:jc w:val="both"/>
        <w:rPr>
          <w:rFonts w:ascii="Arial" w:hAnsi="Arial" w:cs="Arial"/>
          <w:bCs/>
        </w:rPr>
      </w:pPr>
      <w:r w:rsidRPr="00552E32">
        <w:rPr>
          <w:rFonts w:ascii="Arial" w:hAnsi="Arial" w:cs="Arial"/>
          <w:bCs/>
        </w:rPr>
        <w:t>КОРИСНИК - ПОВЕРИЛАЦ</w:t>
      </w:r>
      <w:proofErr w:type="gramStart"/>
      <w:r w:rsidRPr="00552E32">
        <w:rPr>
          <w:rFonts w:ascii="Arial" w:hAnsi="Arial" w:cs="Arial"/>
          <w:bCs/>
        </w:rPr>
        <w:t>:Јавно</w:t>
      </w:r>
      <w:proofErr w:type="gramEnd"/>
      <w:r w:rsidRPr="00552E32">
        <w:rPr>
          <w:rFonts w:ascii="Arial" w:hAnsi="Arial" w:cs="Arial"/>
          <w:bCs/>
        </w:rPr>
        <w:t xml:space="preserve"> предузеће „Електроприведа Србије“ Београд, Улица царице Милице број 2,11000 Београд, </w:t>
      </w:r>
      <w:r w:rsidRPr="00552E32">
        <w:rPr>
          <w:rFonts w:ascii="Arial" w:hAnsi="Arial" w:cs="Arial"/>
          <w:bCs/>
          <w:lang w:val="sr-Cyrl-RS"/>
        </w:rPr>
        <w:t>м</w:t>
      </w:r>
      <w:r w:rsidRPr="00552E32">
        <w:rPr>
          <w:rFonts w:ascii="Arial" w:hAnsi="Arial" w:cs="Arial"/>
          <w:bCs/>
        </w:rPr>
        <w:t xml:space="preserve">атични број 20053658, ПИБ 103920327, бр. </w:t>
      </w:r>
      <w:proofErr w:type="gramStart"/>
      <w:r w:rsidRPr="00552E32">
        <w:rPr>
          <w:rFonts w:ascii="Arial" w:hAnsi="Arial" w:cs="Arial"/>
          <w:bCs/>
        </w:rPr>
        <w:t>тек</w:t>
      </w:r>
      <w:proofErr w:type="gramEnd"/>
      <w:r w:rsidRPr="00552E32">
        <w:rPr>
          <w:rFonts w:ascii="Arial" w:hAnsi="Arial" w:cs="Arial"/>
          <w:bCs/>
        </w:rPr>
        <w:t xml:space="preserve">. </w:t>
      </w:r>
      <w:proofErr w:type="gramStart"/>
      <w:r w:rsidRPr="00552E32">
        <w:rPr>
          <w:rFonts w:ascii="Arial" w:hAnsi="Arial" w:cs="Arial"/>
          <w:bCs/>
        </w:rPr>
        <w:t>рачуна</w:t>
      </w:r>
      <w:proofErr w:type="gramEnd"/>
      <w:r w:rsidRPr="00552E32">
        <w:rPr>
          <w:rFonts w:ascii="Arial" w:hAnsi="Arial" w:cs="Arial"/>
          <w:bCs/>
        </w:rPr>
        <w:t xml:space="preserve">: 160-700-13 Banka Intesa, </w:t>
      </w:r>
    </w:p>
    <w:p w14:paraId="6B21B5E6" w14:textId="77777777" w:rsidR="00552E32" w:rsidRPr="00552E32" w:rsidRDefault="00552E32" w:rsidP="00552E32">
      <w:pPr>
        <w:widowControl w:val="0"/>
        <w:tabs>
          <w:tab w:val="left" w:pos="1418"/>
          <w:tab w:val="left" w:leader="underscore" w:pos="9244"/>
        </w:tabs>
        <w:spacing w:after="0" w:line="240" w:lineRule="auto"/>
        <w:ind w:left="1440" w:hanging="1440"/>
        <w:jc w:val="both"/>
        <w:rPr>
          <w:rFonts w:ascii="Arial" w:hAnsi="Arial" w:cs="Arial"/>
          <w:b/>
          <w:bCs/>
        </w:rPr>
      </w:pPr>
      <w:r w:rsidRPr="00552E32">
        <w:rPr>
          <w:rFonts w:ascii="Arial" w:hAnsi="Arial" w:cs="Arial"/>
          <w:b/>
          <w:bCs/>
        </w:rPr>
        <w:tab/>
      </w:r>
    </w:p>
    <w:p w14:paraId="074C2DBF" w14:textId="77777777" w:rsidR="00552E32" w:rsidRPr="00552E32" w:rsidRDefault="00552E32" w:rsidP="00552E32">
      <w:pPr>
        <w:jc w:val="both"/>
        <w:rPr>
          <w:rFonts w:ascii="Arial" w:hAnsi="Arial" w:cs="Arial"/>
        </w:rPr>
      </w:pPr>
      <w:proofErr w:type="gramStart"/>
      <w:r w:rsidRPr="00552E32">
        <w:rPr>
          <w:rFonts w:ascii="Arial"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552E32">
        <w:rPr>
          <w:rFonts w:ascii="Arial" w:hAnsi="Arial" w:cs="Arial"/>
          <w:lang w:val="sr-Cyrl-RS"/>
        </w:rPr>
        <w:t>Ц</w:t>
      </w:r>
      <w:r w:rsidRPr="00552E32">
        <w:rPr>
          <w:rFonts w:ascii="Arial" w:hAnsi="Arial" w:cs="Arial"/>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w:t>
      </w:r>
      <w:r w:rsidRPr="00552E32">
        <w:rPr>
          <w:rFonts w:ascii="Arial" w:hAnsi="Arial" w:cs="Arial"/>
          <w:lang w:val="sr-Cyrl-RS"/>
        </w:rPr>
        <w:t>за пружање услуге</w:t>
      </w:r>
      <w:r w:rsidRPr="00552E32">
        <w:rPr>
          <w:rFonts w:ascii="Arial" w:hAnsi="Arial" w:cs="Arial"/>
        </w:rPr>
        <w:t xml:space="preserve">__________________________________ (навести предмет </w:t>
      </w:r>
      <w:r w:rsidR="00981114">
        <w:rPr>
          <w:rFonts w:ascii="Arial" w:hAnsi="Arial" w:cs="Arial"/>
          <w:lang w:val="sr-Cyrl-RS"/>
        </w:rPr>
        <w:t>Оквирног споразума</w:t>
      </w:r>
      <w:r w:rsidRPr="00552E32">
        <w:rPr>
          <w:rFonts w:ascii="Arial" w:hAnsi="Arial"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sidR="00981114">
        <w:rPr>
          <w:rFonts w:ascii="Arial" w:hAnsi="Arial" w:cs="Arial"/>
          <w:lang w:val="sr-Cyrl-RS"/>
        </w:rPr>
        <w:t>Оквирног споразума</w:t>
      </w:r>
      <w:r w:rsidRPr="00552E32">
        <w:rPr>
          <w:rFonts w:ascii="Arial" w:hAnsi="Arial" w:cs="Arial"/>
        </w:rPr>
        <w:t xml:space="preserve"> без ПДВ уколико ________________________(назив дужника), као дужник не изврши обавезе у уговореном року или  их изврши делимично или неквалитетно.</w:t>
      </w:r>
      <w:proofErr w:type="gramEnd"/>
    </w:p>
    <w:p w14:paraId="1083AF2A" w14:textId="77777777" w:rsidR="00552E32" w:rsidRPr="00552E32" w:rsidRDefault="00552E32" w:rsidP="00552E32">
      <w:pPr>
        <w:jc w:val="both"/>
        <w:rPr>
          <w:rFonts w:ascii="Arial" w:hAnsi="Arial" w:cs="Arial"/>
        </w:rPr>
      </w:pPr>
      <w:r w:rsidRPr="00552E32">
        <w:rPr>
          <w:rFonts w:ascii="Arial" w:hAnsi="Arial" w:cs="Arial"/>
        </w:rPr>
        <w:t>Издата бланко сопствена меница серијски број</w:t>
      </w:r>
      <w:r w:rsidRPr="00552E32">
        <w:rPr>
          <w:rFonts w:ascii="Arial" w:hAnsi="Arial" w:cs="Arial"/>
        </w:rPr>
        <w:tab/>
      </w:r>
      <w:r w:rsidRPr="00552E32">
        <w:rPr>
          <w:rFonts w:ascii="Arial" w:hAnsi="Arial" w:cs="Arial"/>
          <w:lang w:val="sr-Cyrl-RS"/>
        </w:rPr>
        <w:t>_______________</w:t>
      </w:r>
      <w:proofErr w:type="gramStart"/>
      <w:r w:rsidRPr="00552E32">
        <w:rPr>
          <w:rFonts w:ascii="Arial" w:hAnsi="Arial" w:cs="Arial"/>
          <w:lang w:val="sr-Cyrl-RS"/>
        </w:rPr>
        <w:t>_</w:t>
      </w:r>
      <w:r w:rsidRPr="00552E32">
        <w:rPr>
          <w:rFonts w:ascii="Arial" w:hAnsi="Arial" w:cs="Arial"/>
        </w:rPr>
        <w:t>(</w:t>
      </w:r>
      <w:proofErr w:type="gramEnd"/>
      <w:r w:rsidRPr="00552E32">
        <w:rPr>
          <w:rFonts w:ascii="Arial" w:hAnsi="Arial" w:cs="Arial"/>
        </w:rPr>
        <w:t xml:space="preserve">уписати серијски број) може се поднети на наплату у року доспећа утврђеном Оквирним споразумом бр. ___________ </w:t>
      </w:r>
      <w:proofErr w:type="gramStart"/>
      <w:r w:rsidRPr="00552E32">
        <w:rPr>
          <w:rFonts w:ascii="Arial" w:hAnsi="Arial" w:cs="Arial"/>
        </w:rPr>
        <w:t>од</w:t>
      </w:r>
      <w:proofErr w:type="gramEnd"/>
      <w:r w:rsidRPr="00552E32">
        <w:rPr>
          <w:rFonts w:ascii="Arial" w:hAnsi="Arial" w:cs="Arial"/>
        </w:rPr>
        <w:t xml:space="preserve"> __________ године (заведен код Корисника-Повериоца) и бр. _________________ </w:t>
      </w:r>
      <w:proofErr w:type="gramStart"/>
      <w:r w:rsidRPr="00552E32">
        <w:rPr>
          <w:rFonts w:ascii="Arial" w:hAnsi="Arial" w:cs="Arial"/>
        </w:rPr>
        <w:t>од</w:t>
      </w:r>
      <w:proofErr w:type="gramEnd"/>
      <w:r w:rsidRPr="00552E32">
        <w:rPr>
          <w:rFonts w:ascii="Arial" w:hAnsi="Arial" w:cs="Arial"/>
        </w:rPr>
        <w:t xml:space="preserve"> ____________ године (заведен код дужника) т.ј. најкасније до истека рока од </w:t>
      </w:r>
      <w:r w:rsidRPr="00552E32">
        <w:rPr>
          <w:rFonts w:ascii="Arial" w:hAnsi="Arial" w:cs="Arial"/>
          <w:lang w:val="sr-Cyrl-RS"/>
        </w:rPr>
        <w:t>2</w:t>
      </w:r>
      <w:r w:rsidRPr="00552E32">
        <w:rPr>
          <w:rFonts w:ascii="Arial" w:hAnsi="Arial" w:cs="Arial"/>
        </w:rPr>
        <w:t>0 (</w:t>
      </w:r>
      <w:r w:rsidRPr="00552E32">
        <w:rPr>
          <w:rFonts w:ascii="Arial" w:hAnsi="Arial" w:cs="Arial"/>
          <w:lang w:val="sr-Cyrl-RS"/>
        </w:rPr>
        <w:t>два</w:t>
      </w:r>
      <w:r w:rsidRPr="00552E32">
        <w:rPr>
          <w:rFonts w:ascii="Arial" w:hAnsi="Arial" w:cs="Arial"/>
        </w:rPr>
        <w:t>десет) дана од уговореног рока  с тим да евентуални</w:t>
      </w:r>
      <w:r w:rsidRPr="00552E32">
        <w:rPr>
          <w:rFonts w:ascii="Arial" w:hAnsi="Arial" w:cs="Arial"/>
          <w:lang w:val="sr-Cyrl-RS"/>
        </w:rPr>
        <w:t xml:space="preserve"> </w:t>
      </w:r>
      <w:r w:rsidRPr="00552E32">
        <w:rPr>
          <w:rFonts w:ascii="Arial" w:hAnsi="Arial" w:cs="Arial"/>
        </w:rPr>
        <w:t xml:space="preserve">продужетак рока завршетка </w:t>
      </w:r>
      <w:r w:rsidRPr="00552E32">
        <w:rPr>
          <w:rFonts w:ascii="Arial" w:hAnsi="Arial" w:cs="Arial"/>
          <w:lang w:val="sr-Cyrl-RS"/>
        </w:rPr>
        <w:t>реализације</w:t>
      </w:r>
      <w:r w:rsidRPr="00552E32">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w:t>
      </w:r>
      <w:r w:rsidRPr="00552E32">
        <w:rPr>
          <w:rFonts w:ascii="Arial" w:hAnsi="Arial" w:cs="Arial"/>
          <w:lang w:val="sr-Cyrl-RS"/>
        </w:rPr>
        <w:t>реализацију</w:t>
      </w:r>
      <w:r w:rsidRPr="00552E32">
        <w:rPr>
          <w:rFonts w:ascii="Arial" w:hAnsi="Arial" w:cs="Arial"/>
        </w:rPr>
        <w:t>.</w:t>
      </w:r>
    </w:p>
    <w:p w14:paraId="26E38945" w14:textId="77777777" w:rsidR="00552E32" w:rsidRPr="00552E32" w:rsidRDefault="00552E32" w:rsidP="00552E32">
      <w:pPr>
        <w:jc w:val="both"/>
        <w:rPr>
          <w:rFonts w:ascii="Arial" w:hAnsi="Arial" w:cs="Arial"/>
        </w:rPr>
      </w:pPr>
      <w:r w:rsidRPr="00552E32">
        <w:rPr>
          <w:rFonts w:ascii="Arial" w:hAnsi="Arial" w:cs="Arial"/>
        </w:rPr>
        <w:lastRenderedPageBreak/>
        <w:t>Овлашћујемо Јавно предузеће „Електропривреда Србије</w:t>
      </w:r>
      <w:proofErr w:type="gramStart"/>
      <w:r w:rsidRPr="00552E32">
        <w:rPr>
          <w:rFonts w:ascii="Arial" w:hAnsi="Arial" w:cs="Arial"/>
        </w:rPr>
        <w:t>“ Београд</w:t>
      </w:r>
      <w:proofErr w:type="gramEnd"/>
      <w:r w:rsidRPr="00552E32">
        <w:rPr>
          <w:rFonts w:ascii="Arial" w:hAnsi="Arial" w:cs="Arial"/>
          <w:lang w:val="sr-Cyrl-RS"/>
        </w:rPr>
        <w:t xml:space="preserve">, </w:t>
      </w:r>
      <w:r w:rsidRPr="00552E32">
        <w:rPr>
          <w:rFonts w:ascii="Arial" w:hAnsi="Arial"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2E32">
        <w:rPr>
          <w:rFonts w:ascii="Arial" w:hAnsi="Arial" w:cs="Arial"/>
        </w:rPr>
        <w:t>вансудски</w:t>
      </w:r>
      <w:proofErr w:type="gramEnd"/>
      <w:r w:rsidRPr="00552E32">
        <w:rPr>
          <w:rFonts w:ascii="Arial"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2E32">
        <w:rPr>
          <w:rFonts w:ascii="Arial" w:hAnsi="Arial" w:cs="Arial"/>
        </w:rPr>
        <w:t>160-700-13</w:t>
      </w:r>
      <w:proofErr w:type="gramEnd"/>
      <w:r w:rsidRPr="00552E32">
        <w:rPr>
          <w:rFonts w:ascii="Arial" w:hAnsi="Arial" w:cs="Arial"/>
        </w:rPr>
        <w:t xml:space="preserve"> Banka Intesa.</w:t>
      </w:r>
    </w:p>
    <w:p w14:paraId="0215D996" w14:textId="77777777" w:rsidR="00552E32" w:rsidRPr="00552E32" w:rsidRDefault="00552E32" w:rsidP="00552E32">
      <w:pPr>
        <w:jc w:val="both"/>
        <w:rPr>
          <w:rFonts w:ascii="Arial" w:hAnsi="Arial" w:cs="Arial"/>
        </w:rPr>
      </w:pPr>
      <w:r w:rsidRPr="00552E32">
        <w:rPr>
          <w:rFonts w:ascii="Arial" w:hAnsi="Arial" w:cs="Arial"/>
        </w:rPr>
        <w:t xml:space="preserve">Меница је важећа и у случају да у току трајања реализације наведеног </w:t>
      </w:r>
      <w:r w:rsidR="00981114">
        <w:rPr>
          <w:rFonts w:ascii="Arial" w:hAnsi="Arial" w:cs="Arial"/>
          <w:lang w:val="sr-Cyrl-RS"/>
        </w:rPr>
        <w:t>Оквирног споразума</w:t>
      </w:r>
      <w:r w:rsidRPr="00552E32">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B4907D7" w14:textId="77777777" w:rsidR="00552E32" w:rsidRPr="00552E32" w:rsidRDefault="00552E32" w:rsidP="00552E32">
      <w:pPr>
        <w:jc w:val="both"/>
        <w:rPr>
          <w:rFonts w:ascii="Arial" w:hAnsi="Arial" w:cs="Arial"/>
        </w:rPr>
      </w:pPr>
      <w:r w:rsidRPr="00552E32">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BE8D5C" w14:textId="77777777" w:rsidR="00552E32" w:rsidRPr="00552E32" w:rsidRDefault="00552E32" w:rsidP="00552E32">
      <w:pPr>
        <w:jc w:val="both"/>
        <w:rPr>
          <w:rFonts w:ascii="Arial" w:hAnsi="Arial" w:cs="Arial"/>
        </w:rPr>
      </w:pPr>
      <w:r w:rsidRPr="00552E32">
        <w:rPr>
          <w:rFonts w:ascii="Arial" w:hAnsi="Arial" w:cs="Arial"/>
        </w:rPr>
        <w:t>Меница је потписана од стране овлашћеног лица за заступање Дужника ____________________</w:t>
      </w:r>
      <w:proofErr w:type="gramStart"/>
      <w:r w:rsidRPr="00552E32">
        <w:rPr>
          <w:rFonts w:ascii="Arial" w:hAnsi="Arial" w:cs="Arial"/>
        </w:rPr>
        <w:t>_(</w:t>
      </w:r>
      <w:proofErr w:type="gramEnd"/>
      <w:r w:rsidRPr="00552E32">
        <w:rPr>
          <w:rFonts w:ascii="Arial" w:hAnsi="Arial" w:cs="Arial"/>
        </w:rPr>
        <w:t>унети име и презиме овлашћеног лица).</w:t>
      </w:r>
    </w:p>
    <w:p w14:paraId="3841F37D" w14:textId="77777777" w:rsidR="00552E32" w:rsidRPr="00552E32" w:rsidRDefault="00552E32" w:rsidP="00552E32">
      <w:pPr>
        <w:jc w:val="both"/>
        <w:rPr>
          <w:rFonts w:ascii="Arial" w:hAnsi="Arial" w:cs="Arial"/>
        </w:rPr>
      </w:pPr>
      <w:r w:rsidRPr="00552E32">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5526DFEB" w14:textId="77777777" w:rsidR="00552E32" w:rsidRPr="00552E32" w:rsidRDefault="00552E32" w:rsidP="00552E32">
      <w:pPr>
        <w:jc w:val="both"/>
        <w:rPr>
          <w:rFonts w:ascii="Arial" w:hAnsi="Arial" w:cs="Arial"/>
        </w:rPr>
      </w:pPr>
      <w:r w:rsidRPr="00552E32">
        <w:rPr>
          <w:rFonts w:ascii="Arial" w:hAnsi="Arial" w:cs="Arial"/>
        </w:rPr>
        <w:t xml:space="preserve">Место и датум издавања Овлашћења          </w:t>
      </w:r>
    </w:p>
    <w:tbl>
      <w:tblPr>
        <w:tblW w:w="10031" w:type="dxa"/>
        <w:jc w:val="center"/>
        <w:tblLayout w:type="fixed"/>
        <w:tblLook w:val="0000" w:firstRow="0" w:lastRow="0" w:firstColumn="0" w:lastColumn="0" w:noHBand="0" w:noVBand="0"/>
      </w:tblPr>
      <w:tblGrid>
        <w:gridCol w:w="3882"/>
        <w:gridCol w:w="2127"/>
        <w:gridCol w:w="4022"/>
      </w:tblGrid>
      <w:tr w:rsidR="00552E32" w:rsidRPr="00552E32" w14:paraId="34751808" w14:textId="77777777" w:rsidTr="00AE126E">
        <w:trPr>
          <w:jc w:val="center"/>
        </w:trPr>
        <w:tc>
          <w:tcPr>
            <w:tcW w:w="3882" w:type="dxa"/>
          </w:tcPr>
          <w:p w14:paraId="4F692E96" w14:textId="77777777" w:rsidR="00552E32" w:rsidRPr="00552E32" w:rsidRDefault="00552E32" w:rsidP="00552E32">
            <w:pPr>
              <w:jc w:val="center"/>
              <w:rPr>
                <w:rFonts w:ascii="Arial" w:hAnsi="Arial" w:cs="Arial"/>
              </w:rPr>
            </w:pPr>
            <w:r w:rsidRPr="00552E32">
              <w:rPr>
                <w:rFonts w:ascii="Arial" w:hAnsi="Arial" w:cs="Arial"/>
              </w:rPr>
              <w:t>Датум:</w:t>
            </w:r>
          </w:p>
        </w:tc>
        <w:tc>
          <w:tcPr>
            <w:tcW w:w="2127" w:type="dxa"/>
          </w:tcPr>
          <w:p w14:paraId="112CFFC5" w14:textId="77777777" w:rsidR="00552E32" w:rsidRPr="00552E32" w:rsidRDefault="00552E32" w:rsidP="00552E32">
            <w:pPr>
              <w:jc w:val="center"/>
              <w:rPr>
                <w:rFonts w:ascii="Arial" w:hAnsi="Arial" w:cs="Arial"/>
                <w:lang w:val="ru-RU"/>
              </w:rPr>
            </w:pPr>
          </w:p>
        </w:tc>
        <w:tc>
          <w:tcPr>
            <w:tcW w:w="4022" w:type="dxa"/>
          </w:tcPr>
          <w:p w14:paraId="065CE2CA" w14:textId="77777777" w:rsidR="00552E32" w:rsidRPr="00552E32" w:rsidRDefault="00552E32" w:rsidP="00552E32">
            <w:pPr>
              <w:jc w:val="center"/>
              <w:rPr>
                <w:rFonts w:ascii="Arial" w:hAnsi="Arial" w:cs="Arial"/>
                <w:lang w:val="ru-RU"/>
              </w:rPr>
            </w:pPr>
            <w:r w:rsidRPr="00552E32">
              <w:rPr>
                <w:rFonts w:ascii="Arial" w:hAnsi="Arial" w:cs="Arial"/>
              </w:rPr>
              <w:t>Понуђач</w:t>
            </w:r>
            <w:r w:rsidRPr="00552E32">
              <w:rPr>
                <w:rFonts w:ascii="Arial" w:hAnsi="Arial" w:cs="Arial"/>
                <w:lang w:val="ru-RU"/>
              </w:rPr>
              <w:t>:</w:t>
            </w:r>
          </w:p>
        </w:tc>
      </w:tr>
      <w:tr w:rsidR="00552E32" w:rsidRPr="00552E32" w14:paraId="415944C5" w14:textId="77777777" w:rsidTr="00AE126E">
        <w:trPr>
          <w:jc w:val="center"/>
        </w:trPr>
        <w:tc>
          <w:tcPr>
            <w:tcW w:w="3882" w:type="dxa"/>
          </w:tcPr>
          <w:p w14:paraId="0B27AAAC" w14:textId="77777777" w:rsidR="00552E32" w:rsidRPr="00552E32" w:rsidRDefault="00552E32" w:rsidP="00552E32">
            <w:pPr>
              <w:jc w:val="both"/>
              <w:rPr>
                <w:rFonts w:ascii="Arial" w:hAnsi="Arial" w:cs="Arial"/>
              </w:rPr>
            </w:pPr>
          </w:p>
        </w:tc>
        <w:tc>
          <w:tcPr>
            <w:tcW w:w="2127" w:type="dxa"/>
          </w:tcPr>
          <w:p w14:paraId="0BCB5211" w14:textId="77777777" w:rsidR="00552E32" w:rsidRPr="00552E32" w:rsidRDefault="00552E32" w:rsidP="00552E32">
            <w:pPr>
              <w:jc w:val="both"/>
              <w:rPr>
                <w:rFonts w:ascii="Arial" w:hAnsi="Arial" w:cs="Arial"/>
              </w:rPr>
            </w:pPr>
            <w:r w:rsidRPr="00552E32">
              <w:rPr>
                <w:rFonts w:ascii="Arial" w:hAnsi="Arial" w:cs="Arial"/>
              </w:rPr>
              <w:t>М.П.</w:t>
            </w:r>
          </w:p>
        </w:tc>
        <w:tc>
          <w:tcPr>
            <w:tcW w:w="4022" w:type="dxa"/>
          </w:tcPr>
          <w:p w14:paraId="121817E4" w14:textId="77777777" w:rsidR="00552E32" w:rsidRPr="00552E32" w:rsidRDefault="00552E32" w:rsidP="00552E32">
            <w:pPr>
              <w:jc w:val="both"/>
              <w:rPr>
                <w:rFonts w:ascii="Arial" w:hAnsi="Arial" w:cs="Arial"/>
                <w:lang w:val="ru-RU"/>
              </w:rPr>
            </w:pPr>
          </w:p>
        </w:tc>
      </w:tr>
      <w:tr w:rsidR="00552E32" w:rsidRPr="00552E32" w14:paraId="771B30D5" w14:textId="77777777" w:rsidTr="00AE126E">
        <w:trPr>
          <w:jc w:val="center"/>
        </w:trPr>
        <w:tc>
          <w:tcPr>
            <w:tcW w:w="3882" w:type="dxa"/>
            <w:tcBorders>
              <w:bottom w:val="single" w:sz="4" w:space="0" w:color="auto"/>
            </w:tcBorders>
          </w:tcPr>
          <w:p w14:paraId="18B00339" w14:textId="77777777" w:rsidR="00552E32" w:rsidRPr="00552E32" w:rsidRDefault="00552E32" w:rsidP="00552E32">
            <w:pPr>
              <w:jc w:val="both"/>
              <w:rPr>
                <w:rFonts w:ascii="Arial" w:hAnsi="Arial" w:cs="Arial"/>
              </w:rPr>
            </w:pPr>
          </w:p>
        </w:tc>
        <w:tc>
          <w:tcPr>
            <w:tcW w:w="2127" w:type="dxa"/>
          </w:tcPr>
          <w:p w14:paraId="33786A63" w14:textId="77777777" w:rsidR="00552E32" w:rsidRPr="00552E32" w:rsidRDefault="00552E32" w:rsidP="00552E32">
            <w:pPr>
              <w:jc w:val="both"/>
              <w:rPr>
                <w:rFonts w:ascii="Arial" w:hAnsi="Arial" w:cs="Arial"/>
                <w:lang w:val="ru-RU"/>
              </w:rPr>
            </w:pPr>
          </w:p>
        </w:tc>
        <w:tc>
          <w:tcPr>
            <w:tcW w:w="4022" w:type="dxa"/>
            <w:tcBorders>
              <w:bottom w:val="single" w:sz="4" w:space="0" w:color="auto"/>
            </w:tcBorders>
          </w:tcPr>
          <w:p w14:paraId="2D963926" w14:textId="77777777" w:rsidR="00552E32" w:rsidRPr="00552E32" w:rsidRDefault="00552E32" w:rsidP="00552E32">
            <w:pPr>
              <w:jc w:val="both"/>
              <w:rPr>
                <w:rFonts w:ascii="Arial" w:hAnsi="Arial" w:cs="Arial"/>
                <w:lang w:val="ru-RU"/>
              </w:rPr>
            </w:pPr>
          </w:p>
        </w:tc>
      </w:tr>
    </w:tbl>
    <w:p w14:paraId="692D46E6" w14:textId="77777777" w:rsidR="00552E32" w:rsidRPr="00552E32" w:rsidRDefault="00552E32" w:rsidP="00552E32">
      <w:pPr>
        <w:jc w:val="both"/>
        <w:rPr>
          <w:rFonts w:ascii="Arial" w:hAnsi="Arial" w:cs="Arial"/>
        </w:rPr>
      </w:pPr>
      <w:r w:rsidRPr="00552E32">
        <w:rPr>
          <w:rFonts w:ascii="Arial" w:hAnsi="Arial" w:cs="Arial"/>
        </w:rPr>
        <w:t xml:space="preserve">                                                                                              </w:t>
      </w:r>
      <w:r w:rsidRPr="00552E32">
        <w:rPr>
          <w:rFonts w:ascii="Arial" w:hAnsi="Arial" w:cs="Arial"/>
          <w:lang w:val="sr-Cyrl-RS"/>
        </w:rPr>
        <w:t xml:space="preserve">               </w:t>
      </w:r>
      <w:r w:rsidRPr="00552E32">
        <w:rPr>
          <w:rFonts w:ascii="Arial" w:hAnsi="Arial" w:cs="Arial"/>
        </w:rPr>
        <w:t>Потпис овлашћеног лица</w:t>
      </w:r>
    </w:p>
    <w:p w14:paraId="0905D893" w14:textId="77777777" w:rsidR="00552E32" w:rsidRPr="00552E32" w:rsidRDefault="00552E32" w:rsidP="00552E32">
      <w:pPr>
        <w:jc w:val="both"/>
        <w:rPr>
          <w:rFonts w:ascii="Arial" w:hAnsi="Arial" w:cs="Arial"/>
        </w:rPr>
      </w:pPr>
    </w:p>
    <w:p w14:paraId="40522BE9" w14:textId="77777777" w:rsidR="00552E32" w:rsidRPr="00552E32" w:rsidRDefault="00552E32" w:rsidP="00552E32">
      <w:pPr>
        <w:jc w:val="both"/>
        <w:rPr>
          <w:rFonts w:ascii="Arial" w:hAnsi="Arial" w:cs="Arial"/>
        </w:rPr>
      </w:pPr>
      <w:r w:rsidRPr="00552E32">
        <w:rPr>
          <w:rFonts w:ascii="Arial" w:hAnsi="Arial" w:cs="Arial"/>
        </w:rPr>
        <w:t>Прилог:</w:t>
      </w:r>
    </w:p>
    <w:p w14:paraId="2B6B5F70" w14:textId="77777777" w:rsidR="00552E32" w:rsidRPr="00552E32" w:rsidRDefault="00552E32" w:rsidP="00057C9E">
      <w:pPr>
        <w:numPr>
          <w:ilvl w:val="0"/>
          <w:numId w:val="57"/>
        </w:numPr>
        <w:spacing w:after="0" w:line="240" w:lineRule="auto"/>
        <w:contextualSpacing/>
        <w:jc w:val="both"/>
        <w:rPr>
          <w:rFonts w:ascii="Arial" w:eastAsia="Times New Roman" w:hAnsi="Arial" w:cs="Arial"/>
          <w:sz w:val="24"/>
          <w:szCs w:val="24"/>
          <w:lang w:val="sr-Cyrl-CS"/>
        </w:rPr>
      </w:pPr>
      <w:r w:rsidRPr="00552E32">
        <w:rPr>
          <w:rFonts w:ascii="Arial" w:eastAsia="Times New Roman" w:hAnsi="Arial" w:cs="Arial"/>
          <w:sz w:val="24"/>
          <w:szCs w:val="24"/>
          <w:lang w:val="sr-Cyrl-CS"/>
        </w:rPr>
        <w:t>1 једна потписана и оверена бланко сопствена меница као гаранција за добро извршење посла</w:t>
      </w:r>
    </w:p>
    <w:p w14:paraId="513924B4" w14:textId="77777777" w:rsidR="00552E32" w:rsidRPr="00552E32" w:rsidRDefault="00552E32" w:rsidP="00057C9E">
      <w:pPr>
        <w:numPr>
          <w:ilvl w:val="0"/>
          <w:numId w:val="57"/>
        </w:numPr>
        <w:spacing w:after="0" w:line="240" w:lineRule="auto"/>
        <w:contextualSpacing/>
        <w:jc w:val="both"/>
        <w:rPr>
          <w:rFonts w:ascii="Arial" w:eastAsia="Times New Roman" w:hAnsi="Arial" w:cs="Arial"/>
          <w:sz w:val="24"/>
          <w:szCs w:val="24"/>
          <w:lang w:val="sr-Cyrl-CS"/>
        </w:rPr>
      </w:pPr>
      <w:r w:rsidRPr="00552E32">
        <w:rPr>
          <w:rFonts w:ascii="Arial" w:eastAsia="Times New Roman" w:hAnsi="Arial" w:cs="Arial"/>
          <w:sz w:val="24"/>
          <w:szCs w:val="24"/>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41DF24" w14:textId="77777777" w:rsidR="00552E32" w:rsidRPr="00552E32" w:rsidRDefault="00552E32" w:rsidP="00057C9E">
      <w:pPr>
        <w:numPr>
          <w:ilvl w:val="0"/>
          <w:numId w:val="57"/>
        </w:numPr>
        <w:spacing w:after="0" w:line="240" w:lineRule="auto"/>
        <w:contextualSpacing/>
        <w:jc w:val="both"/>
        <w:rPr>
          <w:rFonts w:ascii="Arial" w:eastAsia="Times New Roman" w:hAnsi="Arial" w:cs="Arial"/>
          <w:sz w:val="24"/>
          <w:szCs w:val="24"/>
          <w:lang w:val="sr-Cyrl-CS"/>
        </w:rPr>
      </w:pPr>
      <w:r w:rsidRPr="00552E32">
        <w:rPr>
          <w:rFonts w:ascii="Arial" w:eastAsia="Times New Roman" w:hAnsi="Arial" w:cs="Arial"/>
          <w:sz w:val="24"/>
          <w:szCs w:val="24"/>
          <w:lang w:val="sr-Cyrl-CS"/>
        </w:rPr>
        <w:t xml:space="preserve">фотокопија ОП обрасца </w:t>
      </w:r>
    </w:p>
    <w:p w14:paraId="321A2213" w14:textId="77777777" w:rsidR="00552E32" w:rsidRPr="00552E32" w:rsidRDefault="00552E32" w:rsidP="00057C9E">
      <w:pPr>
        <w:numPr>
          <w:ilvl w:val="0"/>
          <w:numId w:val="57"/>
        </w:numPr>
        <w:spacing w:after="0" w:line="240" w:lineRule="auto"/>
        <w:contextualSpacing/>
        <w:jc w:val="both"/>
        <w:rPr>
          <w:rFonts w:ascii="Arial" w:eastAsia="Times New Roman" w:hAnsi="Arial" w:cs="Arial"/>
          <w:sz w:val="24"/>
          <w:szCs w:val="24"/>
          <w:lang w:val="sr-Cyrl-CS"/>
        </w:rPr>
      </w:pPr>
      <w:r w:rsidRPr="00552E32">
        <w:rPr>
          <w:rFonts w:ascii="Arial" w:eastAsia="Times New Roman" w:hAnsi="Arial"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99FD02" w14:textId="77777777" w:rsidR="00552E32" w:rsidRPr="00552E32" w:rsidRDefault="00552E32" w:rsidP="00552E32">
      <w:pPr>
        <w:jc w:val="both"/>
        <w:rPr>
          <w:rFonts w:ascii="Arial" w:hAnsi="Arial" w:cs="Arial"/>
          <w:color w:val="00B0F0"/>
        </w:rPr>
      </w:pPr>
    </w:p>
    <w:p w14:paraId="418C01DB" w14:textId="77777777" w:rsidR="00552E32" w:rsidRPr="00552E32" w:rsidRDefault="00552E32" w:rsidP="00552E32">
      <w:pPr>
        <w:spacing w:after="0" w:line="240" w:lineRule="auto"/>
        <w:ind w:left="708"/>
        <w:jc w:val="both"/>
        <w:rPr>
          <w:rFonts w:ascii="Arial" w:eastAsia="Times New Roman" w:hAnsi="Arial" w:cs="Arial"/>
          <w:b/>
          <w:sz w:val="24"/>
          <w:szCs w:val="24"/>
          <w:lang w:val="sr-Cyrl-CS"/>
        </w:rPr>
      </w:pPr>
      <w:r w:rsidRPr="00552E32">
        <w:rPr>
          <w:rFonts w:ascii="Arial" w:eastAsia="Times New Roman" w:hAnsi="Arial" w:cs="Arial"/>
          <w:b/>
          <w:sz w:val="24"/>
          <w:szCs w:val="24"/>
          <w:lang w:val="sr-Cyrl-CS"/>
        </w:rPr>
        <w:t>Мени</w:t>
      </w:r>
      <w:r w:rsidRPr="00552E32">
        <w:rPr>
          <w:rFonts w:ascii="Arial" w:eastAsia="Times New Roman" w:hAnsi="Arial" w:cs="Arial"/>
          <w:b/>
          <w:sz w:val="24"/>
          <w:szCs w:val="24"/>
          <w:lang w:val="sr-Cyrl-RS"/>
        </w:rPr>
        <w:t xml:space="preserve">ца као средство финансијског обезбеђења за добро извршење посла доставља се након закључења </w:t>
      </w:r>
      <w:r w:rsidR="00981114">
        <w:rPr>
          <w:rFonts w:ascii="Arial" w:eastAsia="Times New Roman" w:hAnsi="Arial" w:cs="Arial"/>
          <w:b/>
          <w:sz w:val="24"/>
          <w:szCs w:val="24"/>
          <w:lang w:val="sr-Cyrl-RS"/>
        </w:rPr>
        <w:t xml:space="preserve">Оквирног споразума, </w:t>
      </w:r>
      <w:r w:rsidRPr="00552E32">
        <w:rPr>
          <w:rFonts w:ascii="Arial" w:eastAsia="Times New Roman" w:hAnsi="Arial" w:cs="Arial"/>
          <w:b/>
          <w:sz w:val="24"/>
          <w:szCs w:val="24"/>
          <w:lang w:val="sr-Cyrl-CS"/>
        </w:rPr>
        <w:t>у складу са садржином овог Прилога</w:t>
      </w:r>
      <w:r w:rsidRPr="00552E32">
        <w:rPr>
          <w:rFonts w:ascii="Arial" w:eastAsia="Times New Roman" w:hAnsi="Arial" w:cs="Arial"/>
          <w:b/>
          <w:sz w:val="24"/>
          <w:szCs w:val="24"/>
          <w:lang w:val="sr-Cyrl-RS"/>
        </w:rPr>
        <w:t>.</w:t>
      </w:r>
      <w:r w:rsidRPr="00552E32">
        <w:rPr>
          <w:rFonts w:ascii="Arial" w:eastAsia="Times New Roman" w:hAnsi="Arial" w:cs="Arial"/>
          <w:b/>
          <w:sz w:val="24"/>
          <w:szCs w:val="24"/>
          <w:lang w:val="sr-Cyrl-CS"/>
        </w:rPr>
        <w:t xml:space="preserve"> </w:t>
      </w:r>
    </w:p>
    <w:p w14:paraId="332FF704" w14:textId="77777777" w:rsidR="00552E32" w:rsidRDefault="00552E32" w:rsidP="00EC5890">
      <w:pPr>
        <w:rPr>
          <w:rFonts w:ascii="Arial" w:eastAsia="Times New Roman" w:hAnsi="Arial" w:cs="Arial"/>
          <w:i/>
          <w:sz w:val="24"/>
          <w:szCs w:val="24"/>
          <w:lang w:val="ru-RU"/>
        </w:rPr>
      </w:pPr>
    </w:p>
    <w:p w14:paraId="522420BB" w14:textId="4C426D8C" w:rsidR="00801557" w:rsidRDefault="00801557" w:rsidP="00981114">
      <w:pPr>
        <w:rPr>
          <w:rFonts w:ascii="Arial" w:eastAsia="Times New Roman" w:hAnsi="Arial" w:cs="Arial"/>
          <w:sz w:val="24"/>
          <w:szCs w:val="24"/>
          <w:lang w:val="ru-RU"/>
        </w:rPr>
      </w:pPr>
    </w:p>
    <w:p w14:paraId="2B717C16" w14:textId="14DD5F08" w:rsidR="00552E32" w:rsidRPr="00801557" w:rsidRDefault="00801557" w:rsidP="00801557">
      <w:pPr>
        <w:tabs>
          <w:tab w:val="left" w:pos="9319"/>
        </w:tabs>
        <w:rPr>
          <w:rFonts w:ascii="Arial" w:eastAsia="Times New Roman" w:hAnsi="Arial" w:cs="Arial"/>
          <w:sz w:val="24"/>
          <w:szCs w:val="24"/>
          <w:lang w:val="ru-RU"/>
        </w:rPr>
      </w:pPr>
      <w:r>
        <w:rPr>
          <w:rFonts w:ascii="Arial" w:eastAsia="Times New Roman" w:hAnsi="Arial" w:cs="Arial"/>
          <w:sz w:val="24"/>
          <w:szCs w:val="24"/>
          <w:lang w:val="ru-RU"/>
        </w:rPr>
        <w:tab/>
      </w:r>
    </w:p>
    <w:sectPr w:rsidR="00552E32" w:rsidRPr="00801557"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5A526" w14:textId="77777777" w:rsidR="00116FD0" w:rsidRDefault="00116FD0" w:rsidP="00AF0D6B">
      <w:pPr>
        <w:spacing w:after="0" w:line="240" w:lineRule="auto"/>
      </w:pPr>
      <w:r>
        <w:separator/>
      </w:r>
    </w:p>
  </w:endnote>
  <w:endnote w:type="continuationSeparator" w:id="0">
    <w:p w14:paraId="2257FD2D" w14:textId="77777777" w:rsidR="00116FD0" w:rsidRDefault="00116FD0"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HelvPlai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Helvetica">
    <w:panose1 w:val="020B0604020202020204"/>
    <w:charset w:val="EE"/>
    <w:family w:val="swiss"/>
    <w:pitch w:val="variable"/>
    <w:sig w:usb0="E0002AFF" w:usb1="C0007843" w:usb2="00000009" w:usb3="00000000" w:csb0="000001FF" w:csb1="00000000"/>
  </w:font>
  <w:font w:name="DejaVu Sans">
    <w:altName w:val="Times New Roman"/>
    <w:charset w:val="00"/>
    <w:family w:val="roman"/>
    <w:pitch w:val="variable"/>
  </w:font>
  <w:font w:name="Times">
    <w:panose1 w:val="02020603050405020304"/>
    <w:charset w:val="EE"/>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Nyal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1315"/>
      <w:docPartObj>
        <w:docPartGallery w:val="Page Numbers (Bottom of Page)"/>
        <w:docPartUnique/>
      </w:docPartObj>
    </w:sdtPr>
    <w:sdtEndPr>
      <w:rPr>
        <w:rFonts w:ascii="Arial" w:hAnsi="Arial" w:cs="Arial"/>
        <w:noProof/>
      </w:rPr>
    </w:sdtEndPr>
    <w:sdtContent>
      <w:p w14:paraId="1ACB0D75" w14:textId="7A033237" w:rsidR="00DF21C4" w:rsidRPr="00610999" w:rsidRDefault="00DF21C4" w:rsidP="00610999">
        <w:pPr>
          <w:pStyle w:val="Footer"/>
          <w:ind w:right="357"/>
          <w:jc w:val="right"/>
          <w:rPr>
            <w:rFonts w:ascii="Arial" w:hAnsi="Arial" w:cs="Arial"/>
          </w:rPr>
        </w:pPr>
        <w:r w:rsidRPr="00610999">
          <w:rPr>
            <w:rFonts w:ascii="Arial" w:hAnsi="Arial" w:cs="Arial"/>
          </w:rPr>
          <w:t xml:space="preserve"> Страна </w:t>
        </w:r>
        <w:r w:rsidRPr="00610999">
          <w:rPr>
            <w:rFonts w:ascii="Arial" w:hAnsi="Arial" w:cs="Arial"/>
          </w:rPr>
          <w:fldChar w:fldCharType="begin"/>
        </w:r>
        <w:r w:rsidRPr="00610999">
          <w:rPr>
            <w:rFonts w:ascii="Arial" w:hAnsi="Arial" w:cs="Arial"/>
          </w:rPr>
          <w:instrText xml:space="preserve"> PAGE   \* MERGEFORMAT </w:instrText>
        </w:r>
        <w:r w:rsidRPr="00610999">
          <w:rPr>
            <w:rFonts w:ascii="Arial" w:hAnsi="Arial" w:cs="Arial"/>
          </w:rPr>
          <w:fldChar w:fldCharType="separate"/>
        </w:r>
        <w:r w:rsidR="00F22096">
          <w:rPr>
            <w:rFonts w:ascii="Arial" w:hAnsi="Arial" w:cs="Arial"/>
            <w:noProof/>
          </w:rPr>
          <w:t>3</w:t>
        </w:r>
        <w:r w:rsidRPr="00610999">
          <w:rPr>
            <w:rFonts w:ascii="Arial" w:hAnsi="Arial" w:cs="Arial"/>
            <w:noProof/>
          </w:rPr>
          <w:fldChar w:fldCharType="end"/>
        </w:r>
        <w:r w:rsidRPr="00610999">
          <w:rPr>
            <w:rFonts w:ascii="Arial" w:hAnsi="Arial" w:cs="Arial"/>
            <w:noProof/>
          </w:rPr>
          <w:t xml:space="preserve"> од </w:t>
        </w:r>
        <w:r>
          <w:rPr>
            <w:rFonts w:ascii="Arial" w:hAnsi="Arial" w:cs="Arial"/>
            <w:noProof/>
            <w:lang w:val="sr-Cyrl-RS"/>
          </w:rPr>
          <w:t>58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017A" w14:textId="77777777" w:rsidR="00DF21C4" w:rsidRDefault="00DF21C4"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5E5A5A" w14:textId="77777777" w:rsidR="00DF21C4" w:rsidRDefault="00DF21C4"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25682981"/>
      <w:docPartObj>
        <w:docPartGallery w:val="Page Numbers (Bottom of Page)"/>
        <w:docPartUnique/>
      </w:docPartObj>
    </w:sdtPr>
    <w:sdtEndPr>
      <w:rPr>
        <w:noProof/>
        <w:sz w:val="20"/>
        <w:szCs w:val="20"/>
      </w:rPr>
    </w:sdtEndPr>
    <w:sdtContent>
      <w:p w14:paraId="3E3EBAA2" w14:textId="752CC5EF" w:rsidR="00DF21C4" w:rsidRPr="00E5776E" w:rsidRDefault="00DF21C4">
        <w:pPr>
          <w:pStyle w:val="Footer"/>
          <w:jc w:val="right"/>
          <w:rPr>
            <w:rFonts w:ascii="Arial" w:hAnsi="Arial" w:cs="Arial"/>
            <w:sz w:val="20"/>
            <w:szCs w:val="20"/>
          </w:rPr>
        </w:pPr>
        <w:r w:rsidRPr="00E5776E">
          <w:rPr>
            <w:rFonts w:ascii="Arial" w:hAnsi="Arial" w:cs="Arial"/>
            <w:sz w:val="20"/>
            <w:szCs w:val="20"/>
            <w:lang w:val="sr-Cyrl-RS"/>
          </w:rPr>
          <w:t xml:space="preserve">Страна </w:t>
        </w:r>
        <w:r w:rsidRPr="00E5776E">
          <w:rPr>
            <w:rFonts w:ascii="Arial" w:hAnsi="Arial" w:cs="Arial"/>
            <w:sz w:val="20"/>
            <w:szCs w:val="20"/>
          </w:rPr>
          <w:fldChar w:fldCharType="begin"/>
        </w:r>
        <w:r w:rsidRPr="00E5776E">
          <w:rPr>
            <w:rFonts w:ascii="Arial" w:hAnsi="Arial" w:cs="Arial"/>
            <w:sz w:val="20"/>
            <w:szCs w:val="20"/>
          </w:rPr>
          <w:instrText xml:space="preserve"> PAGE   \* MERGEFORMAT </w:instrText>
        </w:r>
        <w:r w:rsidRPr="00E5776E">
          <w:rPr>
            <w:rFonts w:ascii="Arial" w:hAnsi="Arial" w:cs="Arial"/>
            <w:sz w:val="20"/>
            <w:szCs w:val="20"/>
          </w:rPr>
          <w:fldChar w:fldCharType="separate"/>
        </w:r>
        <w:r w:rsidR="00F22096">
          <w:rPr>
            <w:rFonts w:ascii="Arial" w:hAnsi="Arial" w:cs="Arial"/>
            <w:noProof/>
            <w:sz w:val="20"/>
            <w:szCs w:val="20"/>
          </w:rPr>
          <w:t>23</w:t>
        </w:r>
        <w:r w:rsidRPr="00E5776E">
          <w:rPr>
            <w:rFonts w:ascii="Arial" w:hAnsi="Arial" w:cs="Arial"/>
            <w:noProof/>
            <w:sz w:val="20"/>
            <w:szCs w:val="20"/>
          </w:rPr>
          <w:fldChar w:fldCharType="end"/>
        </w:r>
        <w:r w:rsidRPr="00E5776E">
          <w:rPr>
            <w:rFonts w:ascii="Arial" w:hAnsi="Arial" w:cs="Arial"/>
            <w:noProof/>
            <w:sz w:val="20"/>
            <w:szCs w:val="20"/>
            <w:lang w:val="sr-Cyrl-RS"/>
          </w:rPr>
          <w:t xml:space="preserve"> од 5</w:t>
        </w:r>
        <w:r>
          <w:rPr>
            <w:rFonts w:ascii="Arial" w:hAnsi="Arial" w:cs="Arial"/>
            <w:noProof/>
            <w:sz w:val="20"/>
            <w:szCs w:val="20"/>
            <w:lang w:val="sr-Cyrl-RS"/>
          </w:rPr>
          <w:t>8</w:t>
        </w:r>
      </w:p>
    </w:sdtContent>
  </w:sdt>
  <w:p w14:paraId="72F88FC2" w14:textId="77777777" w:rsidR="00DF21C4" w:rsidRDefault="00DF21C4" w:rsidP="00AF0D6B">
    <w:pPr>
      <w:pStyle w:val="Footer"/>
      <w:tabs>
        <w:tab w:val="clear" w:pos="8640"/>
        <w:tab w:val="left" w:pos="9498"/>
      </w:tabs>
      <w:ind w:right="5"/>
      <w:jc w:val="right"/>
    </w:pPr>
  </w:p>
  <w:p w14:paraId="02B9933B" w14:textId="77777777" w:rsidR="00DF21C4" w:rsidRDefault="00DF21C4" w:rsidP="00AF0D6B">
    <w:pPr>
      <w:pStyle w:val="Footer"/>
      <w:tabs>
        <w:tab w:val="clear" w:pos="8640"/>
        <w:tab w:val="left" w:pos="9498"/>
      </w:tabs>
      <w:ind w:right="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FA60" w14:textId="77777777" w:rsidR="00DF21C4" w:rsidRPr="00114DE8" w:rsidRDefault="00DF21C4"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B3338" w14:textId="77777777" w:rsidR="00116FD0" w:rsidRDefault="00116FD0" w:rsidP="00AF0D6B">
      <w:pPr>
        <w:spacing w:after="0" w:line="240" w:lineRule="auto"/>
      </w:pPr>
      <w:r>
        <w:separator/>
      </w:r>
    </w:p>
  </w:footnote>
  <w:footnote w:type="continuationSeparator" w:id="0">
    <w:p w14:paraId="463DE5FD" w14:textId="77777777" w:rsidR="00116FD0" w:rsidRDefault="00116FD0" w:rsidP="00AF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5E9C" w14:textId="77777777" w:rsidR="00DF21C4" w:rsidRDefault="00DF21C4"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14:paraId="005D50EE" w14:textId="4462D18E" w:rsidR="00DF21C4" w:rsidRPr="004448D6" w:rsidRDefault="00DF21C4" w:rsidP="00CB1E40">
    <w:pPr>
      <w:pStyle w:val="Header"/>
      <w:tabs>
        <w:tab w:val="clear" w:pos="9072"/>
        <w:tab w:val="right" w:pos="9781"/>
      </w:tabs>
      <w:spacing w:after="120"/>
      <w:ind w:right="-1"/>
      <w:rPr>
        <w:lang w:val="sr-Cyrl-CS"/>
      </w:rPr>
    </w:pPr>
    <w:r>
      <w:rPr>
        <w:lang w:val="sr-Cyrl-CS"/>
      </w:rPr>
      <w:t xml:space="preserve">                                                                                </w:t>
    </w:r>
    <w:r>
      <w:rPr>
        <w:lang w:val="sr-Cyrl-CS"/>
      </w:rPr>
      <w:tab/>
      <w:t>ЈНМВ/8300/0013/2017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06117"/>
    <w:multiLevelType w:val="hybridMultilevel"/>
    <w:tmpl w:val="DD583B9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5430B6F"/>
    <w:multiLevelType w:val="hybridMultilevel"/>
    <w:tmpl w:val="B918587C"/>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8090281"/>
    <w:multiLevelType w:val="hybridMultilevel"/>
    <w:tmpl w:val="972C1216"/>
    <w:lvl w:ilvl="0" w:tplc="29F87AA4">
      <w:start w:val="1"/>
      <w:numFmt w:val="bullet"/>
      <w:lvlText w:val="-"/>
      <w:lvlJc w:val="left"/>
      <w:pPr>
        <w:ind w:left="871" w:hanging="360"/>
      </w:pPr>
      <w:rPr>
        <w:rFonts w:ascii="Courier New" w:hAnsi="Courier New" w:cs="Times New Roman"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5">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6">
    <w:nsid w:val="0DAD4C1E"/>
    <w:multiLevelType w:val="hybridMultilevel"/>
    <w:tmpl w:val="5DE48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C411942"/>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B074D"/>
    <w:multiLevelType w:val="hybridMultilevel"/>
    <w:tmpl w:val="888CE6D8"/>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DF9146D"/>
    <w:multiLevelType w:val="hybridMultilevel"/>
    <w:tmpl w:val="BF083ECE"/>
    <w:lvl w:ilvl="0" w:tplc="29F87AA4">
      <w:start w:val="1"/>
      <w:numFmt w:val="bullet"/>
      <w:lvlText w:val="-"/>
      <w:lvlJc w:val="left"/>
      <w:pPr>
        <w:ind w:left="511" w:hanging="360"/>
      </w:pPr>
      <w:rPr>
        <w:rFonts w:ascii="Courier New" w:hAnsi="Courier New" w:cs="Times New Roman" w:hint="default"/>
      </w:rPr>
    </w:lvl>
    <w:lvl w:ilvl="1" w:tplc="241A0003" w:tentative="1">
      <w:start w:val="1"/>
      <w:numFmt w:val="bullet"/>
      <w:lvlText w:val="o"/>
      <w:lvlJc w:val="left"/>
      <w:pPr>
        <w:ind w:left="1231" w:hanging="360"/>
      </w:pPr>
      <w:rPr>
        <w:rFonts w:ascii="Courier New" w:hAnsi="Courier New" w:cs="Courier New" w:hint="default"/>
      </w:rPr>
    </w:lvl>
    <w:lvl w:ilvl="2" w:tplc="241A0005" w:tentative="1">
      <w:start w:val="1"/>
      <w:numFmt w:val="bullet"/>
      <w:lvlText w:val=""/>
      <w:lvlJc w:val="left"/>
      <w:pPr>
        <w:ind w:left="1951" w:hanging="360"/>
      </w:pPr>
      <w:rPr>
        <w:rFonts w:ascii="Wingdings" w:hAnsi="Wingdings" w:hint="default"/>
      </w:rPr>
    </w:lvl>
    <w:lvl w:ilvl="3" w:tplc="241A0001" w:tentative="1">
      <w:start w:val="1"/>
      <w:numFmt w:val="bullet"/>
      <w:lvlText w:val=""/>
      <w:lvlJc w:val="left"/>
      <w:pPr>
        <w:ind w:left="2671" w:hanging="360"/>
      </w:pPr>
      <w:rPr>
        <w:rFonts w:ascii="Symbol" w:hAnsi="Symbol" w:hint="default"/>
      </w:rPr>
    </w:lvl>
    <w:lvl w:ilvl="4" w:tplc="241A0003" w:tentative="1">
      <w:start w:val="1"/>
      <w:numFmt w:val="bullet"/>
      <w:lvlText w:val="o"/>
      <w:lvlJc w:val="left"/>
      <w:pPr>
        <w:ind w:left="3391" w:hanging="360"/>
      </w:pPr>
      <w:rPr>
        <w:rFonts w:ascii="Courier New" w:hAnsi="Courier New" w:cs="Courier New" w:hint="default"/>
      </w:rPr>
    </w:lvl>
    <w:lvl w:ilvl="5" w:tplc="241A0005" w:tentative="1">
      <w:start w:val="1"/>
      <w:numFmt w:val="bullet"/>
      <w:lvlText w:val=""/>
      <w:lvlJc w:val="left"/>
      <w:pPr>
        <w:ind w:left="4111" w:hanging="360"/>
      </w:pPr>
      <w:rPr>
        <w:rFonts w:ascii="Wingdings" w:hAnsi="Wingdings" w:hint="default"/>
      </w:rPr>
    </w:lvl>
    <w:lvl w:ilvl="6" w:tplc="241A0001" w:tentative="1">
      <w:start w:val="1"/>
      <w:numFmt w:val="bullet"/>
      <w:lvlText w:val=""/>
      <w:lvlJc w:val="left"/>
      <w:pPr>
        <w:ind w:left="4831" w:hanging="360"/>
      </w:pPr>
      <w:rPr>
        <w:rFonts w:ascii="Symbol" w:hAnsi="Symbol" w:hint="default"/>
      </w:rPr>
    </w:lvl>
    <w:lvl w:ilvl="7" w:tplc="241A0003" w:tentative="1">
      <w:start w:val="1"/>
      <w:numFmt w:val="bullet"/>
      <w:lvlText w:val="o"/>
      <w:lvlJc w:val="left"/>
      <w:pPr>
        <w:ind w:left="5551" w:hanging="360"/>
      </w:pPr>
      <w:rPr>
        <w:rFonts w:ascii="Courier New" w:hAnsi="Courier New" w:cs="Courier New" w:hint="default"/>
      </w:rPr>
    </w:lvl>
    <w:lvl w:ilvl="8" w:tplc="241A0005" w:tentative="1">
      <w:start w:val="1"/>
      <w:numFmt w:val="bullet"/>
      <w:lvlText w:val=""/>
      <w:lvlJc w:val="left"/>
      <w:pPr>
        <w:ind w:left="6271" w:hanging="360"/>
      </w:pPr>
      <w:rPr>
        <w:rFonts w:ascii="Wingdings" w:hAnsi="Wingdings" w:hint="default"/>
      </w:rPr>
    </w:lvl>
  </w:abstractNum>
  <w:abstractNum w:abstractNumId="11">
    <w:nsid w:val="22BC3B9F"/>
    <w:multiLevelType w:val="hybridMultilevel"/>
    <w:tmpl w:val="0F00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33143A0"/>
    <w:multiLevelType w:val="hybridMultilevel"/>
    <w:tmpl w:val="393867BC"/>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3FD5CA6"/>
    <w:multiLevelType w:val="hybridMultilevel"/>
    <w:tmpl w:val="2B467E64"/>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14">
    <w:nsid w:val="2567232A"/>
    <w:multiLevelType w:val="hybridMultilevel"/>
    <w:tmpl w:val="7A80EF16"/>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7">
    <w:nsid w:val="29C3690D"/>
    <w:multiLevelType w:val="hybridMultilevel"/>
    <w:tmpl w:val="D138DF3C"/>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18">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9">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1D275CF"/>
    <w:multiLevelType w:val="hybridMultilevel"/>
    <w:tmpl w:val="8D7A1F70"/>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2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5C732C"/>
    <w:multiLevelType w:val="hybridMultilevel"/>
    <w:tmpl w:val="5A70DED8"/>
    <w:lvl w:ilvl="0" w:tplc="241A000F">
      <w:start w:val="1"/>
      <w:numFmt w:val="decimal"/>
      <w:lvlText w:val="%1."/>
      <w:lvlJc w:val="left"/>
      <w:pPr>
        <w:ind w:left="871" w:hanging="360"/>
      </w:pPr>
    </w:lvl>
    <w:lvl w:ilvl="1" w:tplc="241A0019" w:tentative="1">
      <w:start w:val="1"/>
      <w:numFmt w:val="lowerLetter"/>
      <w:lvlText w:val="%2."/>
      <w:lvlJc w:val="left"/>
      <w:pPr>
        <w:ind w:left="1591" w:hanging="360"/>
      </w:pPr>
    </w:lvl>
    <w:lvl w:ilvl="2" w:tplc="241A001B" w:tentative="1">
      <w:start w:val="1"/>
      <w:numFmt w:val="lowerRoman"/>
      <w:lvlText w:val="%3."/>
      <w:lvlJc w:val="right"/>
      <w:pPr>
        <w:ind w:left="2311" w:hanging="180"/>
      </w:pPr>
    </w:lvl>
    <w:lvl w:ilvl="3" w:tplc="241A000F" w:tentative="1">
      <w:start w:val="1"/>
      <w:numFmt w:val="decimal"/>
      <w:lvlText w:val="%4."/>
      <w:lvlJc w:val="left"/>
      <w:pPr>
        <w:ind w:left="3031" w:hanging="360"/>
      </w:pPr>
    </w:lvl>
    <w:lvl w:ilvl="4" w:tplc="241A0019" w:tentative="1">
      <w:start w:val="1"/>
      <w:numFmt w:val="lowerLetter"/>
      <w:lvlText w:val="%5."/>
      <w:lvlJc w:val="left"/>
      <w:pPr>
        <w:ind w:left="3751" w:hanging="360"/>
      </w:pPr>
    </w:lvl>
    <w:lvl w:ilvl="5" w:tplc="241A001B" w:tentative="1">
      <w:start w:val="1"/>
      <w:numFmt w:val="lowerRoman"/>
      <w:lvlText w:val="%6."/>
      <w:lvlJc w:val="right"/>
      <w:pPr>
        <w:ind w:left="4471" w:hanging="180"/>
      </w:pPr>
    </w:lvl>
    <w:lvl w:ilvl="6" w:tplc="241A000F" w:tentative="1">
      <w:start w:val="1"/>
      <w:numFmt w:val="decimal"/>
      <w:lvlText w:val="%7."/>
      <w:lvlJc w:val="left"/>
      <w:pPr>
        <w:ind w:left="5191" w:hanging="360"/>
      </w:pPr>
    </w:lvl>
    <w:lvl w:ilvl="7" w:tplc="241A0019" w:tentative="1">
      <w:start w:val="1"/>
      <w:numFmt w:val="lowerLetter"/>
      <w:lvlText w:val="%8."/>
      <w:lvlJc w:val="left"/>
      <w:pPr>
        <w:ind w:left="5911" w:hanging="360"/>
      </w:pPr>
    </w:lvl>
    <w:lvl w:ilvl="8" w:tplc="241A001B" w:tentative="1">
      <w:start w:val="1"/>
      <w:numFmt w:val="lowerRoman"/>
      <w:lvlText w:val="%9."/>
      <w:lvlJc w:val="right"/>
      <w:pPr>
        <w:ind w:left="6631" w:hanging="180"/>
      </w:pPr>
    </w:lvl>
  </w:abstractNum>
  <w:abstractNum w:abstractNumId="24">
    <w:nsid w:val="421E3107"/>
    <w:multiLevelType w:val="hybridMultilevel"/>
    <w:tmpl w:val="3FF2B18E"/>
    <w:lvl w:ilvl="0" w:tplc="BE4E4E6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B054610"/>
    <w:multiLevelType w:val="hybridMultilevel"/>
    <w:tmpl w:val="2FE01B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C325C8E"/>
    <w:multiLevelType w:val="hybridMultilevel"/>
    <w:tmpl w:val="005C436A"/>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28">
    <w:nsid w:val="4E640A16"/>
    <w:multiLevelType w:val="hybridMultilevel"/>
    <w:tmpl w:val="4F06F7B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D0183"/>
    <w:multiLevelType w:val="hybridMultilevel"/>
    <w:tmpl w:val="5E7E8E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33855F2"/>
    <w:multiLevelType w:val="hybridMultilevel"/>
    <w:tmpl w:val="BFC202BA"/>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FF7F13"/>
    <w:multiLevelType w:val="hybridMultilevel"/>
    <w:tmpl w:val="ADECDB1E"/>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8352CA4"/>
    <w:multiLevelType w:val="hybridMultilevel"/>
    <w:tmpl w:val="9738AF14"/>
    <w:lvl w:ilvl="0" w:tplc="29F87AA4">
      <w:start w:val="1"/>
      <w:numFmt w:val="bullet"/>
      <w:lvlText w:val="-"/>
      <w:lvlJc w:val="left"/>
      <w:pPr>
        <w:ind w:left="720" w:hanging="360"/>
      </w:pPr>
      <w:rPr>
        <w:rFonts w:ascii="Courier New" w:hAnsi="Courier Ne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9B8233F"/>
    <w:multiLevelType w:val="hybridMultilevel"/>
    <w:tmpl w:val="A98AB22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601C5FA0"/>
    <w:multiLevelType w:val="hybridMultilevel"/>
    <w:tmpl w:val="8936839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1B6501F"/>
    <w:multiLevelType w:val="hybridMultilevel"/>
    <w:tmpl w:val="1CFAEEF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2BA4721"/>
    <w:multiLevelType w:val="multilevel"/>
    <w:tmpl w:val="78F83226"/>
    <w:lvl w:ilvl="0">
      <w:start w:val="5"/>
      <w:numFmt w:val="decimal"/>
      <w:lvlText w:val="%1"/>
      <w:lvlJc w:val="left"/>
      <w:pPr>
        <w:ind w:left="525" w:hanging="525"/>
      </w:pPr>
      <w:rPr>
        <w:rFonts w:eastAsia="TimesNewRomanPSMT"/>
        <w:u w:val="single"/>
      </w:rPr>
    </w:lvl>
    <w:lvl w:ilvl="1">
      <w:start w:val="9"/>
      <w:numFmt w:val="decimal"/>
      <w:lvlText w:val="%1.%2"/>
      <w:lvlJc w:val="left"/>
      <w:pPr>
        <w:ind w:left="525" w:hanging="525"/>
      </w:pPr>
      <w:rPr>
        <w:rFonts w:eastAsia="TimesNewRomanPSMT"/>
        <w:u w:val="single"/>
      </w:rPr>
    </w:lvl>
    <w:lvl w:ilvl="2">
      <w:start w:val="1"/>
      <w:numFmt w:val="decimal"/>
      <w:lvlText w:val="%1.%2.%3"/>
      <w:lvlJc w:val="left"/>
      <w:pPr>
        <w:ind w:left="720" w:hanging="720"/>
      </w:pPr>
      <w:rPr>
        <w:rFonts w:eastAsia="TimesNewRomanPSMT"/>
        <w:strike w:val="0"/>
        <w:dstrike w:val="0"/>
        <w:u w:val="none" w:color="000000"/>
        <w:effect w:val="none"/>
      </w:rPr>
    </w:lvl>
    <w:lvl w:ilvl="3">
      <w:start w:val="1"/>
      <w:numFmt w:val="decimal"/>
      <w:lvlText w:val="%1.%2.%3.%4"/>
      <w:lvlJc w:val="left"/>
      <w:pPr>
        <w:ind w:left="1080" w:hanging="1080"/>
      </w:pPr>
      <w:rPr>
        <w:rFonts w:eastAsia="TimesNewRomanPSMT"/>
        <w:b/>
        <w:strike w:val="0"/>
        <w:dstrike w:val="0"/>
        <w:color w:val="auto"/>
        <w:u w:val="none" w:color="000000"/>
        <w:effect w:val="none"/>
      </w:rPr>
    </w:lvl>
    <w:lvl w:ilvl="4">
      <w:start w:val="1"/>
      <w:numFmt w:val="decimal"/>
      <w:lvlText w:val="%1.%2.%3.%4.%5"/>
      <w:lvlJc w:val="left"/>
      <w:pPr>
        <w:ind w:left="1080" w:hanging="1080"/>
      </w:pPr>
      <w:rPr>
        <w:rFonts w:eastAsia="TimesNewRomanPSMT"/>
        <w:u w:val="single"/>
      </w:rPr>
    </w:lvl>
    <w:lvl w:ilvl="5">
      <w:start w:val="1"/>
      <w:numFmt w:val="decimal"/>
      <w:lvlText w:val="%1.%2.%3.%4.%5.%6"/>
      <w:lvlJc w:val="left"/>
      <w:pPr>
        <w:ind w:left="1440" w:hanging="1440"/>
      </w:pPr>
      <w:rPr>
        <w:rFonts w:eastAsia="TimesNewRomanPSMT"/>
        <w:u w:val="single"/>
      </w:rPr>
    </w:lvl>
    <w:lvl w:ilvl="6">
      <w:start w:val="1"/>
      <w:numFmt w:val="decimal"/>
      <w:lvlText w:val="%1.%2.%3.%4.%5.%6.%7"/>
      <w:lvlJc w:val="left"/>
      <w:pPr>
        <w:ind w:left="1440" w:hanging="1440"/>
      </w:pPr>
      <w:rPr>
        <w:rFonts w:eastAsia="TimesNewRomanPSMT"/>
        <w:u w:val="single"/>
      </w:rPr>
    </w:lvl>
    <w:lvl w:ilvl="7">
      <w:start w:val="1"/>
      <w:numFmt w:val="decimal"/>
      <w:lvlText w:val="%1.%2.%3.%4.%5.%6.%7.%8"/>
      <w:lvlJc w:val="left"/>
      <w:pPr>
        <w:ind w:left="1800" w:hanging="1800"/>
      </w:pPr>
      <w:rPr>
        <w:rFonts w:eastAsia="TimesNewRomanPSMT"/>
        <w:u w:val="single"/>
      </w:rPr>
    </w:lvl>
    <w:lvl w:ilvl="8">
      <w:start w:val="1"/>
      <w:numFmt w:val="decimal"/>
      <w:lvlText w:val="%1.%2.%3.%4.%5.%6.%7.%8.%9"/>
      <w:lvlJc w:val="left"/>
      <w:pPr>
        <w:ind w:left="1800" w:hanging="1800"/>
      </w:pPr>
      <w:rPr>
        <w:rFonts w:eastAsia="TimesNewRomanPSMT"/>
        <w:u w:val="single"/>
      </w:rPr>
    </w:lvl>
  </w:abstractNum>
  <w:abstractNum w:abstractNumId="39">
    <w:nsid w:val="630E6AB5"/>
    <w:multiLevelType w:val="hybridMultilevel"/>
    <w:tmpl w:val="BDA87E0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63127F10"/>
    <w:multiLevelType w:val="hybridMultilevel"/>
    <w:tmpl w:val="DAF8F236"/>
    <w:lvl w:ilvl="0" w:tplc="00F4F64A">
      <w:start w:val="5"/>
      <w:numFmt w:val="bullet"/>
      <w:lvlText w:val="-"/>
      <w:lvlJc w:val="left"/>
      <w:pPr>
        <w:ind w:left="2157" w:hanging="360"/>
      </w:pPr>
      <w:rPr>
        <w:rFonts w:ascii="Arial" w:eastAsia="TimesNewRomanPSMT" w:hAnsi="Arial" w:cs="Arial" w:hint="default"/>
      </w:rPr>
    </w:lvl>
    <w:lvl w:ilvl="1" w:tplc="241A0003" w:tentative="1">
      <w:start w:val="1"/>
      <w:numFmt w:val="bullet"/>
      <w:lvlText w:val="o"/>
      <w:lvlJc w:val="left"/>
      <w:pPr>
        <w:ind w:left="2877" w:hanging="360"/>
      </w:pPr>
      <w:rPr>
        <w:rFonts w:ascii="Courier New" w:hAnsi="Courier New" w:cs="Courier New" w:hint="default"/>
      </w:rPr>
    </w:lvl>
    <w:lvl w:ilvl="2" w:tplc="241A0005" w:tentative="1">
      <w:start w:val="1"/>
      <w:numFmt w:val="bullet"/>
      <w:lvlText w:val=""/>
      <w:lvlJc w:val="left"/>
      <w:pPr>
        <w:ind w:left="3597" w:hanging="360"/>
      </w:pPr>
      <w:rPr>
        <w:rFonts w:ascii="Wingdings" w:hAnsi="Wingdings" w:hint="default"/>
      </w:rPr>
    </w:lvl>
    <w:lvl w:ilvl="3" w:tplc="241A0001" w:tentative="1">
      <w:start w:val="1"/>
      <w:numFmt w:val="bullet"/>
      <w:lvlText w:val=""/>
      <w:lvlJc w:val="left"/>
      <w:pPr>
        <w:ind w:left="4317" w:hanging="360"/>
      </w:pPr>
      <w:rPr>
        <w:rFonts w:ascii="Symbol" w:hAnsi="Symbol" w:hint="default"/>
      </w:rPr>
    </w:lvl>
    <w:lvl w:ilvl="4" w:tplc="241A0003" w:tentative="1">
      <w:start w:val="1"/>
      <w:numFmt w:val="bullet"/>
      <w:lvlText w:val="o"/>
      <w:lvlJc w:val="left"/>
      <w:pPr>
        <w:ind w:left="5037" w:hanging="360"/>
      </w:pPr>
      <w:rPr>
        <w:rFonts w:ascii="Courier New" w:hAnsi="Courier New" w:cs="Courier New" w:hint="default"/>
      </w:rPr>
    </w:lvl>
    <w:lvl w:ilvl="5" w:tplc="241A0005" w:tentative="1">
      <w:start w:val="1"/>
      <w:numFmt w:val="bullet"/>
      <w:lvlText w:val=""/>
      <w:lvlJc w:val="left"/>
      <w:pPr>
        <w:ind w:left="5757" w:hanging="360"/>
      </w:pPr>
      <w:rPr>
        <w:rFonts w:ascii="Wingdings" w:hAnsi="Wingdings" w:hint="default"/>
      </w:rPr>
    </w:lvl>
    <w:lvl w:ilvl="6" w:tplc="241A0001" w:tentative="1">
      <w:start w:val="1"/>
      <w:numFmt w:val="bullet"/>
      <w:lvlText w:val=""/>
      <w:lvlJc w:val="left"/>
      <w:pPr>
        <w:ind w:left="6477" w:hanging="360"/>
      </w:pPr>
      <w:rPr>
        <w:rFonts w:ascii="Symbol" w:hAnsi="Symbol" w:hint="default"/>
      </w:rPr>
    </w:lvl>
    <w:lvl w:ilvl="7" w:tplc="241A0003" w:tentative="1">
      <w:start w:val="1"/>
      <w:numFmt w:val="bullet"/>
      <w:lvlText w:val="o"/>
      <w:lvlJc w:val="left"/>
      <w:pPr>
        <w:ind w:left="7197" w:hanging="360"/>
      </w:pPr>
      <w:rPr>
        <w:rFonts w:ascii="Courier New" w:hAnsi="Courier New" w:cs="Courier New" w:hint="default"/>
      </w:rPr>
    </w:lvl>
    <w:lvl w:ilvl="8" w:tplc="241A0005" w:tentative="1">
      <w:start w:val="1"/>
      <w:numFmt w:val="bullet"/>
      <w:lvlText w:val=""/>
      <w:lvlJc w:val="left"/>
      <w:pPr>
        <w:ind w:left="7917" w:hanging="360"/>
      </w:pPr>
      <w:rPr>
        <w:rFonts w:ascii="Wingdings" w:hAnsi="Wingdings" w:hint="default"/>
      </w:rPr>
    </w:lvl>
  </w:abstractNum>
  <w:abstractNum w:abstractNumId="41">
    <w:nsid w:val="63A610EF"/>
    <w:multiLevelType w:val="hybridMultilevel"/>
    <w:tmpl w:val="C7D486F2"/>
    <w:lvl w:ilvl="0" w:tplc="0409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2">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4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68A264FE"/>
    <w:multiLevelType w:val="hybridMultilevel"/>
    <w:tmpl w:val="5E10285A"/>
    <w:lvl w:ilvl="0" w:tplc="241A0005">
      <w:start w:val="1"/>
      <w:numFmt w:val="bullet"/>
      <w:lvlText w:val=""/>
      <w:lvlJc w:val="left"/>
      <w:pPr>
        <w:ind w:left="871" w:hanging="360"/>
      </w:pPr>
      <w:rPr>
        <w:rFonts w:ascii="Wingdings" w:hAnsi="Wingdings" w:hint="default"/>
      </w:rPr>
    </w:lvl>
    <w:lvl w:ilvl="1" w:tplc="241A0003" w:tentative="1">
      <w:start w:val="1"/>
      <w:numFmt w:val="bullet"/>
      <w:lvlText w:val="o"/>
      <w:lvlJc w:val="left"/>
      <w:pPr>
        <w:ind w:left="1591" w:hanging="360"/>
      </w:pPr>
      <w:rPr>
        <w:rFonts w:ascii="Courier New" w:hAnsi="Courier New" w:cs="Courier New" w:hint="default"/>
      </w:rPr>
    </w:lvl>
    <w:lvl w:ilvl="2" w:tplc="241A0005" w:tentative="1">
      <w:start w:val="1"/>
      <w:numFmt w:val="bullet"/>
      <w:lvlText w:val=""/>
      <w:lvlJc w:val="left"/>
      <w:pPr>
        <w:ind w:left="2311" w:hanging="360"/>
      </w:pPr>
      <w:rPr>
        <w:rFonts w:ascii="Wingdings" w:hAnsi="Wingdings" w:hint="default"/>
      </w:rPr>
    </w:lvl>
    <w:lvl w:ilvl="3" w:tplc="241A0001" w:tentative="1">
      <w:start w:val="1"/>
      <w:numFmt w:val="bullet"/>
      <w:lvlText w:val=""/>
      <w:lvlJc w:val="left"/>
      <w:pPr>
        <w:ind w:left="3031" w:hanging="360"/>
      </w:pPr>
      <w:rPr>
        <w:rFonts w:ascii="Symbol" w:hAnsi="Symbol" w:hint="default"/>
      </w:rPr>
    </w:lvl>
    <w:lvl w:ilvl="4" w:tplc="241A0003" w:tentative="1">
      <w:start w:val="1"/>
      <w:numFmt w:val="bullet"/>
      <w:lvlText w:val="o"/>
      <w:lvlJc w:val="left"/>
      <w:pPr>
        <w:ind w:left="3751" w:hanging="360"/>
      </w:pPr>
      <w:rPr>
        <w:rFonts w:ascii="Courier New" w:hAnsi="Courier New" w:cs="Courier New" w:hint="default"/>
      </w:rPr>
    </w:lvl>
    <w:lvl w:ilvl="5" w:tplc="241A0005" w:tentative="1">
      <w:start w:val="1"/>
      <w:numFmt w:val="bullet"/>
      <w:lvlText w:val=""/>
      <w:lvlJc w:val="left"/>
      <w:pPr>
        <w:ind w:left="4471" w:hanging="360"/>
      </w:pPr>
      <w:rPr>
        <w:rFonts w:ascii="Wingdings" w:hAnsi="Wingdings" w:hint="default"/>
      </w:rPr>
    </w:lvl>
    <w:lvl w:ilvl="6" w:tplc="241A0001" w:tentative="1">
      <w:start w:val="1"/>
      <w:numFmt w:val="bullet"/>
      <w:lvlText w:val=""/>
      <w:lvlJc w:val="left"/>
      <w:pPr>
        <w:ind w:left="5191" w:hanging="360"/>
      </w:pPr>
      <w:rPr>
        <w:rFonts w:ascii="Symbol" w:hAnsi="Symbol" w:hint="default"/>
      </w:rPr>
    </w:lvl>
    <w:lvl w:ilvl="7" w:tplc="241A0003" w:tentative="1">
      <w:start w:val="1"/>
      <w:numFmt w:val="bullet"/>
      <w:lvlText w:val="o"/>
      <w:lvlJc w:val="left"/>
      <w:pPr>
        <w:ind w:left="5911" w:hanging="360"/>
      </w:pPr>
      <w:rPr>
        <w:rFonts w:ascii="Courier New" w:hAnsi="Courier New" w:cs="Courier New" w:hint="default"/>
      </w:rPr>
    </w:lvl>
    <w:lvl w:ilvl="8" w:tplc="241A0005" w:tentative="1">
      <w:start w:val="1"/>
      <w:numFmt w:val="bullet"/>
      <w:lvlText w:val=""/>
      <w:lvlJc w:val="left"/>
      <w:pPr>
        <w:ind w:left="6631" w:hanging="360"/>
      </w:pPr>
      <w:rPr>
        <w:rFonts w:ascii="Wingdings" w:hAnsi="Wingdings" w:hint="default"/>
      </w:rPr>
    </w:lvl>
  </w:abstractNum>
  <w:abstractNum w:abstractNumId="47">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8">
    <w:nsid w:val="6B97451E"/>
    <w:multiLevelType w:val="hybridMultilevel"/>
    <w:tmpl w:val="801E7C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50">
    <w:nsid w:val="6D523460"/>
    <w:multiLevelType w:val="hybridMultilevel"/>
    <w:tmpl w:val="1806E57C"/>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743B4681"/>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D1246D"/>
    <w:multiLevelType w:val="hybridMultilevel"/>
    <w:tmpl w:val="237A8B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9">
    <w:nsid w:val="7D1B5A6D"/>
    <w:multiLevelType w:val="hybridMultilevel"/>
    <w:tmpl w:val="A7B08DCA"/>
    <w:lvl w:ilvl="0" w:tplc="241A0011">
      <w:start w:val="1"/>
      <w:numFmt w:val="decimal"/>
      <w:lvlText w:val="%1)"/>
      <w:lvlJc w:val="left"/>
      <w:pPr>
        <w:ind w:left="2610" w:hanging="360"/>
      </w:pPr>
      <w:rPr>
        <w:rFonts w:hint="default"/>
      </w:rPr>
    </w:lvl>
    <w:lvl w:ilvl="1" w:tplc="241A0003" w:tentative="1">
      <w:start w:val="1"/>
      <w:numFmt w:val="bullet"/>
      <w:lvlText w:val="o"/>
      <w:lvlJc w:val="left"/>
      <w:pPr>
        <w:ind w:left="3330" w:hanging="360"/>
      </w:pPr>
      <w:rPr>
        <w:rFonts w:ascii="Courier New" w:hAnsi="Courier New" w:cs="Courier New" w:hint="default"/>
      </w:rPr>
    </w:lvl>
    <w:lvl w:ilvl="2" w:tplc="241A0005" w:tentative="1">
      <w:start w:val="1"/>
      <w:numFmt w:val="bullet"/>
      <w:lvlText w:val=""/>
      <w:lvlJc w:val="left"/>
      <w:pPr>
        <w:ind w:left="4050" w:hanging="360"/>
      </w:pPr>
      <w:rPr>
        <w:rFonts w:ascii="Wingdings" w:hAnsi="Wingdings" w:hint="default"/>
      </w:rPr>
    </w:lvl>
    <w:lvl w:ilvl="3" w:tplc="241A0001" w:tentative="1">
      <w:start w:val="1"/>
      <w:numFmt w:val="bullet"/>
      <w:lvlText w:val=""/>
      <w:lvlJc w:val="left"/>
      <w:pPr>
        <w:ind w:left="4770" w:hanging="360"/>
      </w:pPr>
      <w:rPr>
        <w:rFonts w:ascii="Symbol" w:hAnsi="Symbol" w:hint="default"/>
      </w:rPr>
    </w:lvl>
    <w:lvl w:ilvl="4" w:tplc="241A0003" w:tentative="1">
      <w:start w:val="1"/>
      <w:numFmt w:val="bullet"/>
      <w:lvlText w:val="o"/>
      <w:lvlJc w:val="left"/>
      <w:pPr>
        <w:ind w:left="5490" w:hanging="360"/>
      </w:pPr>
      <w:rPr>
        <w:rFonts w:ascii="Courier New" w:hAnsi="Courier New" w:cs="Courier New" w:hint="default"/>
      </w:rPr>
    </w:lvl>
    <w:lvl w:ilvl="5" w:tplc="241A0005" w:tentative="1">
      <w:start w:val="1"/>
      <w:numFmt w:val="bullet"/>
      <w:lvlText w:val=""/>
      <w:lvlJc w:val="left"/>
      <w:pPr>
        <w:ind w:left="6210" w:hanging="360"/>
      </w:pPr>
      <w:rPr>
        <w:rFonts w:ascii="Wingdings" w:hAnsi="Wingdings" w:hint="default"/>
      </w:rPr>
    </w:lvl>
    <w:lvl w:ilvl="6" w:tplc="241A0001" w:tentative="1">
      <w:start w:val="1"/>
      <w:numFmt w:val="bullet"/>
      <w:lvlText w:val=""/>
      <w:lvlJc w:val="left"/>
      <w:pPr>
        <w:ind w:left="6930" w:hanging="360"/>
      </w:pPr>
      <w:rPr>
        <w:rFonts w:ascii="Symbol" w:hAnsi="Symbol" w:hint="default"/>
      </w:rPr>
    </w:lvl>
    <w:lvl w:ilvl="7" w:tplc="241A0003" w:tentative="1">
      <w:start w:val="1"/>
      <w:numFmt w:val="bullet"/>
      <w:lvlText w:val="o"/>
      <w:lvlJc w:val="left"/>
      <w:pPr>
        <w:ind w:left="7650" w:hanging="360"/>
      </w:pPr>
      <w:rPr>
        <w:rFonts w:ascii="Courier New" w:hAnsi="Courier New" w:cs="Courier New" w:hint="default"/>
      </w:rPr>
    </w:lvl>
    <w:lvl w:ilvl="8" w:tplc="241A0005" w:tentative="1">
      <w:start w:val="1"/>
      <w:numFmt w:val="bullet"/>
      <w:lvlText w:val=""/>
      <w:lvlJc w:val="left"/>
      <w:pPr>
        <w:ind w:left="8370" w:hanging="360"/>
      </w:pPr>
      <w:rPr>
        <w:rFonts w:ascii="Wingdings" w:hAnsi="Wingdings" w:hint="default"/>
      </w:rPr>
    </w:lvl>
  </w:abstractNum>
  <w:abstractNum w:abstractNumId="60">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22"/>
  </w:num>
  <w:num w:numId="3">
    <w:abstractNumId w:val="18"/>
  </w:num>
  <w:num w:numId="4">
    <w:abstractNumId w:val="53"/>
  </w:num>
  <w:num w:numId="5">
    <w:abstractNumId w:val="19"/>
  </w:num>
  <w:num w:numId="6">
    <w:abstractNumId w:val="15"/>
  </w:num>
  <w:num w:numId="7">
    <w:abstractNumId w:val="44"/>
  </w:num>
  <w:num w:numId="8">
    <w:abstractNumId w:val="51"/>
  </w:num>
  <w:num w:numId="9">
    <w:abstractNumId w:val="25"/>
  </w:num>
  <w:num w:numId="10">
    <w:abstractNumId w:val="49"/>
  </w:num>
  <w:num w:numId="11">
    <w:abstractNumId w:val="43"/>
  </w:num>
  <w:num w:numId="12">
    <w:abstractNumId w:val="5"/>
  </w:num>
  <w:num w:numId="13">
    <w:abstractNumId w:val="7"/>
  </w:num>
  <w:num w:numId="14">
    <w:abstractNumId w:val="45"/>
  </w:num>
  <w:num w:numId="15">
    <w:abstractNumId w:val="2"/>
  </w:num>
  <w:num w:numId="16">
    <w:abstractNumId w:val="60"/>
  </w:num>
  <w:num w:numId="17">
    <w:abstractNumId w:val="58"/>
  </w:num>
  <w:num w:numId="18">
    <w:abstractNumId w:val="47"/>
  </w:num>
  <w:num w:numId="19">
    <w:abstractNumId w:val="32"/>
  </w:num>
  <w:num w:numId="20">
    <w:abstractNumId w:val="16"/>
  </w:num>
  <w:num w:numId="21">
    <w:abstractNumId w:val="54"/>
  </w:num>
  <w:num w:numId="22">
    <w:abstractNumId w:val="40"/>
  </w:num>
  <w:num w:numId="23">
    <w:abstractNumId w:val="3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24"/>
  </w:num>
  <w:num w:numId="26">
    <w:abstractNumId w:val="56"/>
  </w:num>
  <w:num w:numId="27">
    <w:abstractNumId w:val="39"/>
  </w:num>
  <w:num w:numId="28">
    <w:abstractNumId w:val="37"/>
  </w:num>
  <w:num w:numId="29">
    <w:abstractNumId w:val="20"/>
  </w:num>
  <w:num w:numId="30">
    <w:abstractNumId w:val="17"/>
  </w:num>
  <w:num w:numId="31">
    <w:abstractNumId w:val="10"/>
  </w:num>
  <w:num w:numId="32">
    <w:abstractNumId w:val="46"/>
  </w:num>
  <w:num w:numId="33">
    <w:abstractNumId w:val="33"/>
  </w:num>
  <w:num w:numId="34">
    <w:abstractNumId w:val="1"/>
  </w:num>
  <w:num w:numId="35">
    <w:abstractNumId w:val="23"/>
  </w:num>
  <w:num w:numId="36">
    <w:abstractNumId w:val="59"/>
  </w:num>
  <w:num w:numId="37">
    <w:abstractNumId w:val="12"/>
  </w:num>
  <w:num w:numId="38">
    <w:abstractNumId w:val="27"/>
  </w:num>
  <w:num w:numId="39">
    <w:abstractNumId w:val="3"/>
  </w:num>
  <w:num w:numId="40">
    <w:abstractNumId w:val="13"/>
  </w:num>
  <w:num w:numId="41">
    <w:abstractNumId w:val="9"/>
  </w:num>
  <w:num w:numId="42">
    <w:abstractNumId w:val="14"/>
  </w:num>
  <w:num w:numId="43">
    <w:abstractNumId w:val="30"/>
  </w:num>
  <w:num w:numId="44">
    <w:abstractNumId w:val="36"/>
  </w:num>
  <w:num w:numId="45">
    <w:abstractNumId w:val="4"/>
  </w:num>
  <w:num w:numId="46">
    <w:abstractNumId w:val="8"/>
  </w:num>
  <w:num w:numId="47">
    <w:abstractNumId w:val="41"/>
  </w:num>
  <w:num w:numId="48">
    <w:abstractNumId w:val="42"/>
  </w:num>
  <w:num w:numId="49">
    <w:abstractNumId w:val="21"/>
  </w:num>
  <w:num w:numId="50">
    <w:abstractNumId w:val="29"/>
  </w:num>
  <w:num w:numId="51">
    <w:abstractNumId w:val="52"/>
  </w:num>
  <w:num w:numId="52">
    <w:abstractNumId w:val="26"/>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6"/>
  </w:num>
  <w:num w:numId="56">
    <w:abstractNumId w:val="48"/>
  </w:num>
  <w:num w:numId="57">
    <w:abstractNumId w:val="55"/>
  </w:num>
  <w:num w:numId="58">
    <w:abstractNumId w:val="34"/>
  </w:num>
  <w:num w:numId="59">
    <w:abstractNumId w:val="28"/>
  </w:num>
  <w:num w:numId="60">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0"/>
    <w:rsid w:val="000002B0"/>
    <w:rsid w:val="000016EF"/>
    <w:rsid w:val="00004C15"/>
    <w:rsid w:val="00007CBE"/>
    <w:rsid w:val="00014952"/>
    <w:rsid w:val="00015442"/>
    <w:rsid w:val="00017ED6"/>
    <w:rsid w:val="00022F2D"/>
    <w:rsid w:val="000238FB"/>
    <w:rsid w:val="00025C72"/>
    <w:rsid w:val="0002662E"/>
    <w:rsid w:val="00027989"/>
    <w:rsid w:val="00030BBD"/>
    <w:rsid w:val="00031398"/>
    <w:rsid w:val="000323D3"/>
    <w:rsid w:val="00032429"/>
    <w:rsid w:val="000324AB"/>
    <w:rsid w:val="00033686"/>
    <w:rsid w:val="00034239"/>
    <w:rsid w:val="00035745"/>
    <w:rsid w:val="0004091D"/>
    <w:rsid w:val="00041D1E"/>
    <w:rsid w:val="00042534"/>
    <w:rsid w:val="000441C3"/>
    <w:rsid w:val="00046346"/>
    <w:rsid w:val="00050268"/>
    <w:rsid w:val="000510E3"/>
    <w:rsid w:val="00051F95"/>
    <w:rsid w:val="00053094"/>
    <w:rsid w:val="000566A4"/>
    <w:rsid w:val="00057C9E"/>
    <w:rsid w:val="00057D3C"/>
    <w:rsid w:val="00060050"/>
    <w:rsid w:val="000649E3"/>
    <w:rsid w:val="00064AB2"/>
    <w:rsid w:val="00065038"/>
    <w:rsid w:val="0006556E"/>
    <w:rsid w:val="00065ACA"/>
    <w:rsid w:val="0006624A"/>
    <w:rsid w:val="00073948"/>
    <w:rsid w:val="000744CC"/>
    <w:rsid w:val="000748CC"/>
    <w:rsid w:val="000755E4"/>
    <w:rsid w:val="00076663"/>
    <w:rsid w:val="00077B4B"/>
    <w:rsid w:val="00080DFA"/>
    <w:rsid w:val="00081D4C"/>
    <w:rsid w:val="00081F04"/>
    <w:rsid w:val="00083293"/>
    <w:rsid w:val="0008431C"/>
    <w:rsid w:val="00084500"/>
    <w:rsid w:val="0008475A"/>
    <w:rsid w:val="00093FA1"/>
    <w:rsid w:val="000945E1"/>
    <w:rsid w:val="00094A06"/>
    <w:rsid w:val="00095289"/>
    <w:rsid w:val="00097E7E"/>
    <w:rsid w:val="000A0A57"/>
    <w:rsid w:val="000A0BD3"/>
    <w:rsid w:val="000A102E"/>
    <w:rsid w:val="000A16DA"/>
    <w:rsid w:val="000A1775"/>
    <w:rsid w:val="000A4492"/>
    <w:rsid w:val="000A4DCC"/>
    <w:rsid w:val="000A4F29"/>
    <w:rsid w:val="000A53E0"/>
    <w:rsid w:val="000A65ED"/>
    <w:rsid w:val="000B2336"/>
    <w:rsid w:val="000B2898"/>
    <w:rsid w:val="000B3850"/>
    <w:rsid w:val="000B4E04"/>
    <w:rsid w:val="000B5A71"/>
    <w:rsid w:val="000B5AB4"/>
    <w:rsid w:val="000B6D37"/>
    <w:rsid w:val="000C12AC"/>
    <w:rsid w:val="000C16BE"/>
    <w:rsid w:val="000C27B2"/>
    <w:rsid w:val="000C3A14"/>
    <w:rsid w:val="000C653C"/>
    <w:rsid w:val="000C7DBB"/>
    <w:rsid w:val="000C7EE0"/>
    <w:rsid w:val="000D05EE"/>
    <w:rsid w:val="000D0BC4"/>
    <w:rsid w:val="000D3573"/>
    <w:rsid w:val="000D41AF"/>
    <w:rsid w:val="000D4DDF"/>
    <w:rsid w:val="000D581F"/>
    <w:rsid w:val="000D5B59"/>
    <w:rsid w:val="000D64CA"/>
    <w:rsid w:val="000E02E5"/>
    <w:rsid w:val="000E30C6"/>
    <w:rsid w:val="000E37CF"/>
    <w:rsid w:val="000E412F"/>
    <w:rsid w:val="000E4D09"/>
    <w:rsid w:val="000E5A4E"/>
    <w:rsid w:val="000F140E"/>
    <w:rsid w:val="000F20ED"/>
    <w:rsid w:val="000F259B"/>
    <w:rsid w:val="000F39D7"/>
    <w:rsid w:val="000F4DB1"/>
    <w:rsid w:val="000F6644"/>
    <w:rsid w:val="000F71AC"/>
    <w:rsid w:val="000F71AD"/>
    <w:rsid w:val="000F7D37"/>
    <w:rsid w:val="001017BA"/>
    <w:rsid w:val="001021EB"/>
    <w:rsid w:val="00103DBC"/>
    <w:rsid w:val="00104F39"/>
    <w:rsid w:val="001051CD"/>
    <w:rsid w:val="001117E5"/>
    <w:rsid w:val="0011224C"/>
    <w:rsid w:val="00116FD0"/>
    <w:rsid w:val="0012085D"/>
    <w:rsid w:val="001208E4"/>
    <w:rsid w:val="00120B16"/>
    <w:rsid w:val="00120F37"/>
    <w:rsid w:val="00121E06"/>
    <w:rsid w:val="00121FE7"/>
    <w:rsid w:val="00122667"/>
    <w:rsid w:val="00122722"/>
    <w:rsid w:val="00122C68"/>
    <w:rsid w:val="00124523"/>
    <w:rsid w:val="00124D97"/>
    <w:rsid w:val="00130195"/>
    <w:rsid w:val="0013215E"/>
    <w:rsid w:val="001335FE"/>
    <w:rsid w:val="00134376"/>
    <w:rsid w:val="00135218"/>
    <w:rsid w:val="001367C4"/>
    <w:rsid w:val="0013791D"/>
    <w:rsid w:val="0014249A"/>
    <w:rsid w:val="00145E07"/>
    <w:rsid w:val="001471DC"/>
    <w:rsid w:val="00147D3B"/>
    <w:rsid w:val="001506F5"/>
    <w:rsid w:val="0015524B"/>
    <w:rsid w:val="00155A6B"/>
    <w:rsid w:val="00157C78"/>
    <w:rsid w:val="001636A7"/>
    <w:rsid w:val="001642C8"/>
    <w:rsid w:val="00164F46"/>
    <w:rsid w:val="001661BA"/>
    <w:rsid w:val="001663C5"/>
    <w:rsid w:val="00166CE5"/>
    <w:rsid w:val="001670C3"/>
    <w:rsid w:val="0016761B"/>
    <w:rsid w:val="00167ED8"/>
    <w:rsid w:val="00171B6A"/>
    <w:rsid w:val="00174AFE"/>
    <w:rsid w:val="0017536C"/>
    <w:rsid w:val="001762A0"/>
    <w:rsid w:val="001772DA"/>
    <w:rsid w:val="0018170C"/>
    <w:rsid w:val="001823A3"/>
    <w:rsid w:val="00182706"/>
    <w:rsid w:val="0018322A"/>
    <w:rsid w:val="00185A36"/>
    <w:rsid w:val="0018658C"/>
    <w:rsid w:val="001865A3"/>
    <w:rsid w:val="001879ED"/>
    <w:rsid w:val="00190FC5"/>
    <w:rsid w:val="00193940"/>
    <w:rsid w:val="00194C3F"/>
    <w:rsid w:val="001966BE"/>
    <w:rsid w:val="00197875"/>
    <w:rsid w:val="001A02F0"/>
    <w:rsid w:val="001A1BA5"/>
    <w:rsid w:val="001A5566"/>
    <w:rsid w:val="001A6593"/>
    <w:rsid w:val="001A7681"/>
    <w:rsid w:val="001B1533"/>
    <w:rsid w:val="001B23ED"/>
    <w:rsid w:val="001B4644"/>
    <w:rsid w:val="001B6D2E"/>
    <w:rsid w:val="001C0AB6"/>
    <w:rsid w:val="001C10C8"/>
    <w:rsid w:val="001C273C"/>
    <w:rsid w:val="001C3AA5"/>
    <w:rsid w:val="001C45EE"/>
    <w:rsid w:val="001C4999"/>
    <w:rsid w:val="001C4D57"/>
    <w:rsid w:val="001C501E"/>
    <w:rsid w:val="001C530A"/>
    <w:rsid w:val="001C7A70"/>
    <w:rsid w:val="001D0558"/>
    <w:rsid w:val="001D463D"/>
    <w:rsid w:val="001D4A53"/>
    <w:rsid w:val="001D4EF0"/>
    <w:rsid w:val="001D706C"/>
    <w:rsid w:val="001D7605"/>
    <w:rsid w:val="001E0530"/>
    <w:rsid w:val="001E0929"/>
    <w:rsid w:val="001E1026"/>
    <w:rsid w:val="001F0BDD"/>
    <w:rsid w:val="001F2A97"/>
    <w:rsid w:val="001F34AE"/>
    <w:rsid w:val="001F3510"/>
    <w:rsid w:val="001F3DF6"/>
    <w:rsid w:val="001F5805"/>
    <w:rsid w:val="001F604C"/>
    <w:rsid w:val="001F620F"/>
    <w:rsid w:val="00202694"/>
    <w:rsid w:val="00204092"/>
    <w:rsid w:val="00204971"/>
    <w:rsid w:val="00205358"/>
    <w:rsid w:val="0020540F"/>
    <w:rsid w:val="00205E85"/>
    <w:rsid w:val="002079A3"/>
    <w:rsid w:val="00212715"/>
    <w:rsid w:val="002136EB"/>
    <w:rsid w:val="00213901"/>
    <w:rsid w:val="002140BC"/>
    <w:rsid w:val="00214B89"/>
    <w:rsid w:val="00216509"/>
    <w:rsid w:val="0022072D"/>
    <w:rsid w:val="00222500"/>
    <w:rsid w:val="002244E4"/>
    <w:rsid w:val="00224FB6"/>
    <w:rsid w:val="0022514E"/>
    <w:rsid w:val="00226273"/>
    <w:rsid w:val="00226D9B"/>
    <w:rsid w:val="00226E61"/>
    <w:rsid w:val="00226F85"/>
    <w:rsid w:val="00230D40"/>
    <w:rsid w:val="0023293E"/>
    <w:rsid w:val="002347AD"/>
    <w:rsid w:val="0023492E"/>
    <w:rsid w:val="00234FB4"/>
    <w:rsid w:val="00235268"/>
    <w:rsid w:val="00235555"/>
    <w:rsid w:val="002361C0"/>
    <w:rsid w:val="002364BC"/>
    <w:rsid w:val="002374D7"/>
    <w:rsid w:val="00237DE3"/>
    <w:rsid w:val="00240015"/>
    <w:rsid w:val="00242B07"/>
    <w:rsid w:val="00243385"/>
    <w:rsid w:val="00244D65"/>
    <w:rsid w:val="00245132"/>
    <w:rsid w:val="002456D0"/>
    <w:rsid w:val="0024671B"/>
    <w:rsid w:val="002479D2"/>
    <w:rsid w:val="00251660"/>
    <w:rsid w:val="00253D7E"/>
    <w:rsid w:val="00254041"/>
    <w:rsid w:val="00255AFD"/>
    <w:rsid w:val="002609EE"/>
    <w:rsid w:val="002621DC"/>
    <w:rsid w:val="00264A56"/>
    <w:rsid w:val="00266113"/>
    <w:rsid w:val="00266F97"/>
    <w:rsid w:val="00270567"/>
    <w:rsid w:val="00270805"/>
    <w:rsid w:val="002712EB"/>
    <w:rsid w:val="00271BA7"/>
    <w:rsid w:val="002730B2"/>
    <w:rsid w:val="0027347D"/>
    <w:rsid w:val="00273ACC"/>
    <w:rsid w:val="002752C4"/>
    <w:rsid w:val="00275D1C"/>
    <w:rsid w:val="00275F7F"/>
    <w:rsid w:val="00280F9D"/>
    <w:rsid w:val="0028156C"/>
    <w:rsid w:val="00281ECA"/>
    <w:rsid w:val="00282FE7"/>
    <w:rsid w:val="00283231"/>
    <w:rsid w:val="002836C0"/>
    <w:rsid w:val="00284935"/>
    <w:rsid w:val="00284DAE"/>
    <w:rsid w:val="00286821"/>
    <w:rsid w:val="0029215D"/>
    <w:rsid w:val="002928C4"/>
    <w:rsid w:val="002944F8"/>
    <w:rsid w:val="00294E65"/>
    <w:rsid w:val="0029584F"/>
    <w:rsid w:val="00295A7E"/>
    <w:rsid w:val="00297298"/>
    <w:rsid w:val="002A0CA8"/>
    <w:rsid w:val="002A3116"/>
    <w:rsid w:val="002A3273"/>
    <w:rsid w:val="002A32B3"/>
    <w:rsid w:val="002A373C"/>
    <w:rsid w:val="002A4B56"/>
    <w:rsid w:val="002A5663"/>
    <w:rsid w:val="002A5AC1"/>
    <w:rsid w:val="002A5FC8"/>
    <w:rsid w:val="002B0762"/>
    <w:rsid w:val="002B1A57"/>
    <w:rsid w:val="002B1FBE"/>
    <w:rsid w:val="002B51D9"/>
    <w:rsid w:val="002B51F3"/>
    <w:rsid w:val="002B55A2"/>
    <w:rsid w:val="002B594A"/>
    <w:rsid w:val="002B7B25"/>
    <w:rsid w:val="002C1E0E"/>
    <w:rsid w:val="002C22B5"/>
    <w:rsid w:val="002C3101"/>
    <w:rsid w:val="002C384C"/>
    <w:rsid w:val="002C5073"/>
    <w:rsid w:val="002C6375"/>
    <w:rsid w:val="002C63AD"/>
    <w:rsid w:val="002D31C8"/>
    <w:rsid w:val="002D4552"/>
    <w:rsid w:val="002D60D4"/>
    <w:rsid w:val="002D66F8"/>
    <w:rsid w:val="002D73FC"/>
    <w:rsid w:val="002E554F"/>
    <w:rsid w:val="002E597A"/>
    <w:rsid w:val="002F091E"/>
    <w:rsid w:val="002F5544"/>
    <w:rsid w:val="002F61E9"/>
    <w:rsid w:val="003001E4"/>
    <w:rsid w:val="0030073E"/>
    <w:rsid w:val="00302786"/>
    <w:rsid w:val="00302E9A"/>
    <w:rsid w:val="00303A17"/>
    <w:rsid w:val="00305120"/>
    <w:rsid w:val="00305640"/>
    <w:rsid w:val="00306050"/>
    <w:rsid w:val="0031089A"/>
    <w:rsid w:val="00310A63"/>
    <w:rsid w:val="00310D4A"/>
    <w:rsid w:val="00312943"/>
    <w:rsid w:val="00312D93"/>
    <w:rsid w:val="0031365B"/>
    <w:rsid w:val="003145EC"/>
    <w:rsid w:val="003150ED"/>
    <w:rsid w:val="003154D9"/>
    <w:rsid w:val="00316E76"/>
    <w:rsid w:val="0031720C"/>
    <w:rsid w:val="003175B6"/>
    <w:rsid w:val="00317DFB"/>
    <w:rsid w:val="00320588"/>
    <w:rsid w:val="003205F0"/>
    <w:rsid w:val="00320EA3"/>
    <w:rsid w:val="00320F3C"/>
    <w:rsid w:val="003224D4"/>
    <w:rsid w:val="003244F8"/>
    <w:rsid w:val="0032500E"/>
    <w:rsid w:val="0032513E"/>
    <w:rsid w:val="00330BBA"/>
    <w:rsid w:val="00332DE2"/>
    <w:rsid w:val="0033316B"/>
    <w:rsid w:val="0033352D"/>
    <w:rsid w:val="003339A4"/>
    <w:rsid w:val="00335C10"/>
    <w:rsid w:val="00336094"/>
    <w:rsid w:val="0033673D"/>
    <w:rsid w:val="0034167D"/>
    <w:rsid w:val="00341791"/>
    <w:rsid w:val="003434F8"/>
    <w:rsid w:val="00343C2E"/>
    <w:rsid w:val="00343E77"/>
    <w:rsid w:val="00345F66"/>
    <w:rsid w:val="003467EE"/>
    <w:rsid w:val="00347667"/>
    <w:rsid w:val="0035142D"/>
    <w:rsid w:val="00351B27"/>
    <w:rsid w:val="00351D53"/>
    <w:rsid w:val="003521B3"/>
    <w:rsid w:val="0035368F"/>
    <w:rsid w:val="003541C4"/>
    <w:rsid w:val="00354669"/>
    <w:rsid w:val="003550E7"/>
    <w:rsid w:val="0035752D"/>
    <w:rsid w:val="00357F0F"/>
    <w:rsid w:val="00357F45"/>
    <w:rsid w:val="00360844"/>
    <w:rsid w:val="00360E76"/>
    <w:rsid w:val="00363389"/>
    <w:rsid w:val="00364AD4"/>
    <w:rsid w:val="0036510A"/>
    <w:rsid w:val="0036613D"/>
    <w:rsid w:val="0036657A"/>
    <w:rsid w:val="00370C48"/>
    <w:rsid w:val="003733E4"/>
    <w:rsid w:val="0037536A"/>
    <w:rsid w:val="00375B38"/>
    <w:rsid w:val="003760E7"/>
    <w:rsid w:val="00380791"/>
    <w:rsid w:val="0038120A"/>
    <w:rsid w:val="00381C7A"/>
    <w:rsid w:val="00381C8C"/>
    <w:rsid w:val="003833E1"/>
    <w:rsid w:val="00385877"/>
    <w:rsid w:val="00386187"/>
    <w:rsid w:val="00386BA9"/>
    <w:rsid w:val="00386EDD"/>
    <w:rsid w:val="00387057"/>
    <w:rsid w:val="00387D8F"/>
    <w:rsid w:val="003903F3"/>
    <w:rsid w:val="003904A1"/>
    <w:rsid w:val="00393595"/>
    <w:rsid w:val="00394C10"/>
    <w:rsid w:val="0039558C"/>
    <w:rsid w:val="00395798"/>
    <w:rsid w:val="00396655"/>
    <w:rsid w:val="00396770"/>
    <w:rsid w:val="003979EA"/>
    <w:rsid w:val="003A2155"/>
    <w:rsid w:val="003A2971"/>
    <w:rsid w:val="003A3728"/>
    <w:rsid w:val="003A37B3"/>
    <w:rsid w:val="003A3DCC"/>
    <w:rsid w:val="003A41D3"/>
    <w:rsid w:val="003A45B8"/>
    <w:rsid w:val="003A5939"/>
    <w:rsid w:val="003A67E3"/>
    <w:rsid w:val="003A6B67"/>
    <w:rsid w:val="003A79EA"/>
    <w:rsid w:val="003B00E0"/>
    <w:rsid w:val="003B211F"/>
    <w:rsid w:val="003B30D8"/>
    <w:rsid w:val="003B32AA"/>
    <w:rsid w:val="003B621E"/>
    <w:rsid w:val="003B6B3A"/>
    <w:rsid w:val="003B6DAE"/>
    <w:rsid w:val="003B731E"/>
    <w:rsid w:val="003B7C9F"/>
    <w:rsid w:val="003C1C39"/>
    <w:rsid w:val="003C1D50"/>
    <w:rsid w:val="003C3647"/>
    <w:rsid w:val="003C364C"/>
    <w:rsid w:val="003C3C55"/>
    <w:rsid w:val="003C479A"/>
    <w:rsid w:val="003C498B"/>
    <w:rsid w:val="003C713A"/>
    <w:rsid w:val="003C7CDE"/>
    <w:rsid w:val="003D50DB"/>
    <w:rsid w:val="003D54E4"/>
    <w:rsid w:val="003D662B"/>
    <w:rsid w:val="003D73D4"/>
    <w:rsid w:val="003E023B"/>
    <w:rsid w:val="003E067F"/>
    <w:rsid w:val="003E2120"/>
    <w:rsid w:val="003E3F99"/>
    <w:rsid w:val="003E416F"/>
    <w:rsid w:val="003E792A"/>
    <w:rsid w:val="003F0129"/>
    <w:rsid w:val="003F0FF5"/>
    <w:rsid w:val="003F2798"/>
    <w:rsid w:val="003F38BF"/>
    <w:rsid w:val="003F554E"/>
    <w:rsid w:val="003F62AC"/>
    <w:rsid w:val="003F7851"/>
    <w:rsid w:val="004002C2"/>
    <w:rsid w:val="00401064"/>
    <w:rsid w:val="00401546"/>
    <w:rsid w:val="0040238B"/>
    <w:rsid w:val="004051F2"/>
    <w:rsid w:val="00405D82"/>
    <w:rsid w:val="004063EE"/>
    <w:rsid w:val="00407045"/>
    <w:rsid w:val="00407455"/>
    <w:rsid w:val="00410ADB"/>
    <w:rsid w:val="00410F94"/>
    <w:rsid w:val="00412BA9"/>
    <w:rsid w:val="00412F83"/>
    <w:rsid w:val="00413EDC"/>
    <w:rsid w:val="00417AC5"/>
    <w:rsid w:val="00420AC3"/>
    <w:rsid w:val="004222D0"/>
    <w:rsid w:val="00422B53"/>
    <w:rsid w:val="00423CDD"/>
    <w:rsid w:val="00425E3D"/>
    <w:rsid w:val="0042614E"/>
    <w:rsid w:val="00430593"/>
    <w:rsid w:val="004315B4"/>
    <w:rsid w:val="00432AC8"/>
    <w:rsid w:val="00436B02"/>
    <w:rsid w:val="00437699"/>
    <w:rsid w:val="00437CEB"/>
    <w:rsid w:val="0044020D"/>
    <w:rsid w:val="0044196B"/>
    <w:rsid w:val="00441BD1"/>
    <w:rsid w:val="00442D12"/>
    <w:rsid w:val="00442EFD"/>
    <w:rsid w:val="00443628"/>
    <w:rsid w:val="0044570F"/>
    <w:rsid w:val="00447A44"/>
    <w:rsid w:val="00447E83"/>
    <w:rsid w:val="004500BD"/>
    <w:rsid w:val="00451EBF"/>
    <w:rsid w:val="00452345"/>
    <w:rsid w:val="00452C96"/>
    <w:rsid w:val="00452D9F"/>
    <w:rsid w:val="004546D7"/>
    <w:rsid w:val="00454ADD"/>
    <w:rsid w:val="0045571E"/>
    <w:rsid w:val="00460AF3"/>
    <w:rsid w:val="00461CC2"/>
    <w:rsid w:val="004625C5"/>
    <w:rsid w:val="00463341"/>
    <w:rsid w:val="004638E9"/>
    <w:rsid w:val="00464115"/>
    <w:rsid w:val="004645A9"/>
    <w:rsid w:val="00465947"/>
    <w:rsid w:val="004664BB"/>
    <w:rsid w:val="00466E10"/>
    <w:rsid w:val="00467335"/>
    <w:rsid w:val="00467A3B"/>
    <w:rsid w:val="00471830"/>
    <w:rsid w:val="004739F7"/>
    <w:rsid w:val="00474087"/>
    <w:rsid w:val="004749CE"/>
    <w:rsid w:val="00477018"/>
    <w:rsid w:val="0047710B"/>
    <w:rsid w:val="00477D47"/>
    <w:rsid w:val="00477E98"/>
    <w:rsid w:val="0048002C"/>
    <w:rsid w:val="00481386"/>
    <w:rsid w:val="004813D6"/>
    <w:rsid w:val="00483C2D"/>
    <w:rsid w:val="004860ED"/>
    <w:rsid w:val="0048636F"/>
    <w:rsid w:val="004867C4"/>
    <w:rsid w:val="0049067C"/>
    <w:rsid w:val="00490AFE"/>
    <w:rsid w:val="00491361"/>
    <w:rsid w:val="00491E14"/>
    <w:rsid w:val="00497864"/>
    <w:rsid w:val="004979C6"/>
    <w:rsid w:val="004A13E0"/>
    <w:rsid w:val="004A3D5F"/>
    <w:rsid w:val="004A3EEC"/>
    <w:rsid w:val="004A5925"/>
    <w:rsid w:val="004B0890"/>
    <w:rsid w:val="004B302A"/>
    <w:rsid w:val="004B6753"/>
    <w:rsid w:val="004B6995"/>
    <w:rsid w:val="004B699F"/>
    <w:rsid w:val="004B7388"/>
    <w:rsid w:val="004B796A"/>
    <w:rsid w:val="004C2665"/>
    <w:rsid w:val="004C5031"/>
    <w:rsid w:val="004C5256"/>
    <w:rsid w:val="004C74B9"/>
    <w:rsid w:val="004C75AE"/>
    <w:rsid w:val="004D0613"/>
    <w:rsid w:val="004D2860"/>
    <w:rsid w:val="004D30FA"/>
    <w:rsid w:val="004D5393"/>
    <w:rsid w:val="004E08AE"/>
    <w:rsid w:val="004E3E6E"/>
    <w:rsid w:val="004E42D0"/>
    <w:rsid w:val="004E5753"/>
    <w:rsid w:val="004E6D19"/>
    <w:rsid w:val="004E7CD8"/>
    <w:rsid w:val="004F1073"/>
    <w:rsid w:val="004F1228"/>
    <w:rsid w:val="004F1591"/>
    <w:rsid w:val="004F39CE"/>
    <w:rsid w:val="004F7A55"/>
    <w:rsid w:val="00501DBC"/>
    <w:rsid w:val="00503CF9"/>
    <w:rsid w:val="00504FD3"/>
    <w:rsid w:val="00505030"/>
    <w:rsid w:val="005059D6"/>
    <w:rsid w:val="00505B18"/>
    <w:rsid w:val="00506296"/>
    <w:rsid w:val="00507625"/>
    <w:rsid w:val="00507829"/>
    <w:rsid w:val="00510F7D"/>
    <w:rsid w:val="005118F0"/>
    <w:rsid w:val="005139F8"/>
    <w:rsid w:val="00513DE6"/>
    <w:rsid w:val="0051509C"/>
    <w:rsid w:val="0051679A"/>
    <w:rsid w:val="00516E02"/>
    <w:rsid w:val="00522056"/>
    <w:rsid w:val="00523606"/>
    <w:rsid w:val="005239EA"/>
    <w:rsid w:val="00524237"/>
    <w:rsid w:val="00524800"/>
    <w:rsid w:val="00524E59"/>
    <w:rsid w:val="00526569"/>
    <w:rsid w:val="0052794E"/>
    <w:rsid w:val="00527CC5"/>
    <w:rsid w:val="0053181C"/>
    <w:rsid w:val="005327E0"/>
    <w:rsid w:val="005337AD"/>
    <w:rsid w:val="00535EE1"/>
    <w:rsid w:val="00536B3B"/>
    <w:rsid w:val="00537FA1"/>
    <w:rsid w:val="00540333"/>
    <w:rsid w:val="005412A3"/>
    <w:rsid w:val="00542F06"/>
    <w:rsid w:val="00543157"/>
    <w:rsid w:val="00544F7F"/>
    <w:rsid w:val="005455E2"/>
    <w:rsid w:val="00546E90"/>
    <w:rsid w:val="0055045B"/>
    <w:rsid w:val="005510B0"/>
    <w:rsid w:val="00552E32"/>
    <w:rsid w:val="00553BE4"/>
    <w:rsid w:val="00555A3C"/>
    <w:rsid w:val="00557355"/>
    <w:rsid w:val="005616DD"/>
    <w:rsid w:val="0056394D"/>
    <w:rsid w:val="00563BBD"/>
    <w:rsid w:val="00565FA8"/>
    <w:rsid w:val="00566C3B"/>
    <w:rsid w:val="005679B6"/>
    <w:rsid w:val="005679F0"/>
    <w:rsid w:val="00567E35"/>
    <w:rsid w:val="005704FC"/>
    <w:rsid w:val="00570DE8"/>
    <w:rsid w:val="005729CE"/>
    <w:rsid w:val="00573D44"/>
    <w:rsid w:val="00574BE3"/>
    <w:rsid w:val="005756EB"/>
    <w:rsid w:val="00575949"/>
    <w:rsid w:val="00576449"/>
    <w:rsid w:val="00576C8E"/>
    <w:rsid w:val="00581581"/>
    <w:rsid w:val="00581E11"/>
    <w:rsid w:val="00582B1A"/>
    <w:rsid w:val="00582D6E"/>
    <w:rsid w:val="00583450"/>
    <w:rsid w:val="00583515"/>
    <w:rsid w:val="0058391A"/>
    <w:rsid w:val="005844F3"/>
    <w:rsid w:val="00584FCA"/>
    <w:rsid w:val="00585C0D"/>
    <w:rsid w:val="00590FD0"/>
    <w:rsid w:val="005913AA"/>
    <w:rsid w:val="00595510"/>
    <w:rsid w:val="005A2005"/>
    <w:rsid w:val="005A23E7"/>
    <w:rsid w:val="005A2D55"/>
    <w:rsid w:val="005A48FA"/>
    <w:rsid w:val="005A523D"/>
    <w:rsid w:val="005A6157"/>
    <w:rsid w:val="005A7478"/>
    <w:rsid w:val="005B089A"/>
    <w:rsid w:val="005B0AF8"/>
    <w:rsid w:val="005B204C"/>
    <w:rsid w:val="005B2813"/>
    <w:rsid w:val="005B346E"/>
    <w:rsid w:val="005B4890"/>
    <w:rsid w:val="005B5582"/>
    <w:rsid w:val="005B6021"/>
    <w:rsid w:val="005B606A"/>
    <w:rsid w:val="005B6818"/>
    <w:rsid w:val="005B76AC"/>
    <w:rsid w:val="005C0DFF"/>
    <w:rsid w:val="005C3E67"/>
    <w:rsid w:val="005C58CA"/>
    <w:rsid w:val="005C5BD3"/>
    <w:rsid w:val="005D12EF"/>
    <w:rsid w:val="005D1856"/>
    <w:rsid w:val="005D1F05"/>
    <w:rsid w:val="005D3165"/>
    <w:rsid w:val="005D3429"/>
    <w:rsid w:val="005D3ED7"/>
    <w:rsid w:val="005D5CAC"/>
    <w:rsid w:val="005E2FF0"/>
    <w:rsid w:val="005E491E"/>
    <w:rsid w:val="005E5C64"/>
    <w:rsid w:val="005E5D54"/>
    <w:rsid w:val="005E757B"/>
    <w:rsid w:val="005F00B6"/>
    <w:rsid w:val="005F09CD"/>
    <w:rsid w:val="005F2BDC"/>
    <w:rsid w:val="005F48CD"/>
    <w:rsid w:val="005F554D"/>
    <w:rsid w:val="005F6784"/>
    <w:rsid w:val="005F6D3A"/>
    <w:rsid w:val="005F730E"/>
    <w:rsid w:val="005F7465"/>
    <w:rsid w:val="00600475"/>
    <w:rsid w:val="00600D13"/>
    <w:rsid w:val="00600FA4"/>
    <w:rsid w:val="0060282C"/>
    <w:rsid w:val="00602BB2"/>
    <w:rsid w:val="00602DBC"/>
    <w:rsid w:val="00602E98"/>
    <w:rsid w:val="00607CA8"/>
    <w:rsid w:val="00607D24"/>
    <w:rsid w:val="00610999"/>
    <w:rsid w:val="006115BC"/>
    <w:rsid w:val="006135B7"/>
    <w:rsid w:val="00615689"/>
    <w:rsid w:val="006165AB"/>
    <w:rsid w:val="00616764"/>
    <w:rsid w:val="00621236"/>
    <w:rsid w:val="00621427"/>
    <w:rsid w:val="00622AE6"/>
    <w:rsid w:val="00624A14"/>
    <w:rsid w:val="00631D1C"/>
    <w:rsid w:val="0063217D"/>
    <w:rsid w:val="0063218B"/>
    <w:rsid w:val="00634D81"/>
    <w:rsid w:val="00635455"/>
    <w:rsid w:val="00635575"/>
    <w:rsid w:val="00635FD6"/>
    <w:rsid w:val="00637BDA"/>
    <w:rsid w:val="006419A8"/>
    <w:rsid w:val="00641A1C"/>
    <w:rsid w:val="00643262"/>
    <w:rsid w:val="00644DC3"/>
    <w:rsid w:val="00645C53"/>
    <w:rsid w:val="00646734"/>
    <w:rsid w:val="006468FA"/>
    <w:rsid w:val="00647B72"/>
    <w:rsid w:val="0065062B"/>
    <w:rsid w:val="00651021"/>
    <w:rsid w:val="00652568"/>
    <w:rsid w:val="00653A82"/>
    <w:rsid w:val="00655B2D"/>
    <w:rsid w:val="00656CBF"/>
    <w:rsid w:val="006605FE"/>
    <w:rsid w:val="00660CF9"/>
    <w:rsid w:val="006612F2"/>
    <w:rsid w:val="00662281"/>
    <w:rsid w:val="00662873"/>
    <w:rsid w:val="00665180"/>
    <w:rsid w:val="0066542E"/>
    <w:rsid w:val="00665AB5"/>
    <w:rsid w:val="006679A3"/>
    <w:rsid w:val="00667BD0"/>
    <w:rsid w:val="00670F59"/>
    <w:rsid w:val="00672015"/>
    <w:rsid w:val="0067257F"/>
    <w:rsid w:val="00673BCB"/>
    <w:rsid w:val="00673D78"/>
    <w:rsid w:val="00673FF1"/>
    <w:rsid w:val="006740EB"/>
    <w:rsid w:val="006761B4"/>
    <w:rsid w:val="00677353"/>
    <w:rsid w:val="006778AA"/>
    <w:rsid w:val="00680A78"/>
    <w:rsid w:val="0068107E"/>
    <w:rsid w:val="006811D3"/>
    <w:rsid w:val="00682510"/>
    <w:rsid w:val="00683FEA"/>
    <w:rsid w:val="006849D7"/>
    <w:rsid w:val="00684E5E"/>
    <w:rsid w:val="00686263"/>
    <w:rsid w:val="006909CB"/>
    <w:rsid w:val="0069152D"/>
    <w:rsid w:val="00692FAC"/>
    <w:rsid w:val="006934B5"/>
    <w:rsid w:val="00693D1F"/>
    <w:rsid w:val="00695AFB"/>
    <w:rsid w:val="006963D3"/>
    <w:rsid w:val="00696A48"/>
    <w:rsid w:val="006974EB"/>
    <w:rsid w:val="006A0608"/>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C0729"/>
    <w:rsid w:val="006C2BD7"/>
    <w:rsid w:val="006C69A0"/>
    <w:rsid w:val="006C6D8C"/>
    <w:rsid w:val="006C72C2"/>
    <w:rsid w:val="006C790F"/>
    <w:rsid w:val="006C7AB7"/>
    <w:rsid w:val="006D1DA1"/>
    <w:rsid w:val="006D22A6"/>
    <w:rsid w:val="006D2870"/>
    <w:rsid w:val="006D3D49"/>
    <w:rsid w:val="006D42F0"/>
    <w:rsid w:val="006D51FC"/>
    <w:rsid w:val="006D528E"/>
    <w:rsid w:val="006D57F0"/>
    <w:rsid w:val="006D5B17"/>
    <w:rsid w:val="006D5DFA"/>
    <w:rsid w:val="006D6359"/>
    <w:rsid w:val="006D7C42"/>
    <w:rsid w:val="006D7E22"/>
    <w:rsid w:val="006E0058"/>
    <w:rsid w:val="006E1A5A"/>
    <w:rsid w:val="006E3CF4"/>
    <w:rsid w:val="006E53A1"/>
    <w:rsid w:val="006E629B"/>
    <w:rsid w:val="006F0010"/>
    <w:rsid w:val="006F00DD"/>
    <w:rsid w:val="006F1A2A"/>
    <w:rsid w:val="006F24DA"/>
    <w:rsid w:val="006F26D7"/>
    <w:rsid w:val="006F2CA5"/>
    <w:rsid w:val="006F2D9A"/>
    <w:rsid w:val="006F3252"/>
    <w:rsid w:val="006F3E53"/>
    <w:rsid w:val="006F3F0E"/>
    <w:rsid w:val="006F47C9"/>
    <w:rsid w:val="006F51E6"/>
    <w:rsid w:val="006F53F3"/>
    <w:rsid w:val="006F5AB8"/>
    <w:rsid w:val="0070028D"/>
    <w:rsid w:val="00703363"/>
    <w:rsid w:val="0070440E"/>
    <w:rsid w:val="0070565B"/>
    <w:rsid w:val="0070597E"/>
    <w:rsid w:val="00705C82"/>
    <w:rsid w:val="007136C2"/>
    <w:rsid w:val="00713750"/>
    <w:rsid w:val="00714EF8"/>
    <w:rsid w:val="00717527"/>
    <w:rsid w:val="00717D63"/>
    <w:rsid w:val="00722664"/>
    <w:rsid w:val="00725291"/>
    <w:rsid w:val="007257D1"/>
    <w:rsid w:val="00727574"/>
    <w:rsid w:val="00730765"/>
    <w:rsid w:val="00732A14"/>
    <w:rsid w:val="00732D46"/>
    <w:rsid w:val="0073317B"/>
    <w:rsid w:val="00733A35"/>
    <w:rsid w:val="0073567B"/>
    <w:rsid w:val="00735F80"/>
    <w:rsid w:val="00740C4D"/>
    <w:rsid w:val="00740FD2"/>
    <w:rsid w:val="00741177"/>
    <w:rsid w:val="007426C8"/>
    <w:rsid w:val="007435ED"/>
    <w:rsid w:val="00743B1D"/>
    <w:rsid w:val="007449F6"/>
    <w:rsid w:val="007470A4"/>
    <w:rsid w:val="00747181"/>
    <w:rsid w:val="00750050"/>
    <w:rsid w:val="00751C27"/>
    <w:rsid w:val="00752EB3"/>
    <w:rsid w:val="007545B8"/>
    <w:rsid w:val="007631A5"/>
    <w:rsid w:val="007640EB"/>
    <w:rsid w:val="007643B0"/>
    <w:rsid w:val="007647E0"/>
    <w:rsid w:val="00765A92"/>
    <w:rsid w:val="007666CB"/>
    <w:rsid w:val="00767AA7"/>
    <w:rsid w:val="007701E2"/>
    <w:rsid w:val="007710AA"/>
    <w:rsid w:val="00772B59"/>
    <w:rsid w:val="00772DCE"/>
    <w:rsid w:val="00773193"/>
    <w:rsid w:val="00774286"/>
    <w:rsid w:val="00774CBD"/>
    <w:rsid w:val="00774F70"/>
    <w:rsid w:val="00775AC6"/>
    <w:rsid w:val="00775EF5"/>
    <w:rsid w:val="0077674E"/>
    <w:rsid w:val="007770CF"/>
    <w:rsid w:val="00777D1C"/>
    <w:rsid w:val="007801C1"/>
    <w:rsid w:val="00781F95"/>
    <w:rsid w:val="00783E83"/>
    <w:rsid w:val="00783F98"/>
    <w:rsid w:val="007860EA"/>
    <w:rsid w:val="0078744E"/>
    <w:rsid w:val="007874A1"/>
    <w:rsid w:val="0079065B"/>
    <w:rsid w:val="007914CA"/>
    <w:rsid w:val="007939D1"/>
    <w:rsid w:val="00793D57"/>
    <w:rsid w:val="00794AA1"/>
    <w:rsid w:val="00795038"/>
    <w:rsid w:val="007961D9"/>
    <w:rsid w:val="007962A5"/>
    <w:rsid w:val="00796C4D"/>
    <w:rsid w:val="007A0327"/>
    <w:rsid w:val="007A162C"/>
    <w:rsid w:val="007A3AAF"/>
    <w:rsid w:val="007A3ACF"/>
    <w:rsid w:val="007A3FC5"/>
    <w:rsid w:val="007A5AA6"/>
    <w:rsid w:val="007A6C5B"/>
    <w:rsid w:val="007A7057"/>
    <w:rsid w:val="007B05CF"/>
    <w:rsid w:val="007B136C"/>
    <w:rsid w:val="007B145E"/>
    <w:rsid w:val="007B30D8"/>
    <w:rsid w:val="007B372E"/>
    <w:rsid w:val="007B399C"/>
    <w:rsid w:val="007B4DDF"/>
    <w:rsid w:val="007C06C1"/>
    <w:rsid w:val="007C06FB"/>
    <w:rsid w:val="007C2CAD"/>
    <w:rsid w:val="007C3B50"/>
    <w:rsid w:val="007C4817"/>
    <w:rsid w:val="007C5ADF"/>
    <w:rsid w:val="007C7EA3"/>
    <w:rsid w:val="007D1399"/>
    <w:rsid w:val="007D1661"/>
    <w:rsid w:val="007D1F92"/>
    <w:rsid w:val="007D5713"/>
    <w:rsid w:val="007D6FAC"/>
    <w:rsid w:val="007E02E5"/>
    <w:rsid w:val="007E074E"/>
    <w:rsid w:val="007E24C1"/>
    <w:rsid w:val="007E3E01"/>
    <w:rsid w:val="007E3EB4"/>
    <w:rsid w:val="007E62C9"/>
    <w:rsid w:val="007E7E7F"/>
    <w:rsid w:val="007F0B5C"/>
    <w:rsid w:val="007F12A8"/>
    <w:rsid w:val="007F1B91"/>
    <w:rsid w:val="007F310E"/>
    <w:rsid w:val="007F4040"/>
    <w:rsid w:val="007F7C37"/>
    <w:rsid w:val="007F7CB7"/>
    <w:rsid w:val="007F7DDA"/>
    <w:rsid w:val="00800587"/>
    <w:rsid w:val="00800A1C"/>
    <w:rsid w:val="00801557"/>
    <w:rsid w:val="00803DD4"/>
    <w:rsid w:val="008047EC"/>
    <w:rsid w:val="00804880"/>
    <w:rsid w:val="0080523B"/>
    <w:rsid w:val="00805B86"/>
    <w:rsid w:val="00806ED1"/>
    <w:rsid w:val="0080757F"/>
    <w:rsid w:val="00807E54"/>
    <w:rsid w:val="00810088"/>
    <w:rsid w:val="00810DDB"/>
    <w:rsid w:val="00811059"/>
    <w:rsid w:val="008132CE"/>
    <w:rsid w:val="0081628A"/>
    <w:rsid w:val="00816479"/>
    <w:rsid w:val="00816F0B"/>
    <w:rsid w:val="00816F76"/>
    <w:rsid w:val="0082056A"/>
    <w:rsid w:val="00820B97"/>
    <w:rsid w:val="00822990"/>
    <w:rsid w:val="00824108"/>
    <w:rsid w:val="00824308"/>
    <w:rsid w:val="00824F2D"/>
    <w:rsid w:val="0082650E"/>
    <w:rsid w:val="008301D4"/>
    <w:rsid w:val="00830DE8"/>
    <w:rsid w:val="00832070"/>
    <w:rsid w:val="00832AEB"/>
    <w:rsid w:val="00832B40"/>
    <w:rsid w:val="008333B8"/>
    <w:rsid w:val="00833C09"/>
    <w:rsid w:val="00834EF6"/>
    <w:rsid w:val="00835F5E"/>
    <w:rsid w:val="0083699B"/>
    <w:rsid w:val="00837E74"/>
    <w:rsid w:val="00840EF9"/>
    <w:rsid w:val="0084285F"/>
    <w:rsid w:val="00845248"/>
    <w:rsid w:val="0084595F"/>
    <w:rsid w:val="00846862"/>
    <w:rsid w:val="00847281"/>
    <w:rsid w:val="00847DFB"/>
    <w:rsid w:val="0085160D"/>
    <w:rsid w:val="0085193C"/>
    <w:rsid w:val="00853857"/>
    <w:rsid w:val="008540F6"/>
    <w:rsid w:val="008558F2"/>
    <w:rsid w:val="00855EC8"/>
    <w:rsid w:val="00856B8A"/>
    <w:rsid w:val="00862AA8"/>
    <w:rsid w:val="0086485F"/>
    <w:rsid w:val="00865854"/>
    <w:rsid w:val="00866108"/>
    <w:rsid w:val="00866996"/>
    <w:rsid w:val="00866E09"/>
    <w:rsid w:val="00867BE6"/>
    <w:rsid w:val="00870E18"/>
    <w:rsid w:val="00872DE0"/>
    <w:rsid w:val="0087326D"/>
    <w:rsid w:val="0087550B"/>
    <w:rsid w:val="00876007"/>
    <w:rsid w:val="00877D2F"/>
    <w:rsid w:val="00877E38"/>
    <w:rsid w:val="008808F3"/>
    <w:rsid w:val="0088152B"/>
    <w:rsid w:val="00883063"/>
    <w:rsid w:val="00885254"/>
    <w:rsid w:val="0088542B"/>
    <w:rsid w:val="00885673"/>
    <w:rsid w:val="00885D6B"/>
    <w:rsid w:val="00885F28"/>
    <w:rsid w:val="0088653A"/>
    <w:rsid w:val="00891368"/>
    <w:rsid w:val="00891966"/>
    <w:rsid w:val="0089316E"/>
    <w:rsid w:val="00893C77"/>
    <w:rsid w:val="00893E5D"/>
    <w:rsid w:val="0089439F"/>
    <w:rsid w:val="00894688"/>
    <w:rsid w:val="008968EF"/>
    <w:rsid w:val="00896A6E"/>
    <w:rsid w:val="00896B94"/>
    <w:rsid w:val="008A1572"/>
    <w:rsid w:val="008A1A0E"/>
    <w:rsid w:val="008A2395"/>
    <w:rsid w:val="008A29F3"/>
    <w:rsid w:val="008A4216"/>
    <w:rsid w:val="008A4AED"/>
    <w:rsid w:val="008A5130"/>
    <w:rsid w:val="008A5294"/>
    <w:rsid w:val="008A643D"/>
    <w:rsid w:val="008A67F4"/>
    <w:rsid w:val="008A6885"/>
    <w:rsid w:val="008A7C2F"/>
    <w:rsid w:val="008B120C"/>
    <w:rsid w:val="008B3741"/>
    <w:rsid w:val="008B40D6"/>
    <w:rsid w:val="008B487A"/>
    <w:rsid w:val="008B4B3B"/>
    <w:rsid w:val="008B4F26"/>
    <w:rsid w:val="008B6A1B"/>
    <w:rsid w:val="008B7609"/>
    <w:rsid w:val="008B78F2"/>
    <w:rsid w:val="008C1A38"/>
    <w:rsid w:val="008C27ED"/>
    <w:rsid w:val="008C2EBC"/>
    <w:rsid w:val="008C2FBC"/>
    <w:rsid w:val="008C73F3"/>
    <w:rsid w:val="008C7679"/>
    <w:rsid w:val="008D1298"/>
    <w:rsid w:val="008D210E"/>
    <w:rsid w:val="008D2C04"/>
    <w:rsid w:val="008D2C7D"/>
    <w:rsid w:val="008D3657"/>
    <w:rsid w:val="008D5E70"/>
    <w:rsid w:val="008D65FF"/>
    <w:rsid w:val="008D66B4"/>
    <w:rsid w:val="008D7A74"/>
    <w:rsid w:val="008E0FE4"/>
    <w:rsid w:val="008E12C7"/>
    <w:rsid w:val="008E1409"/>
    <w:rsid w:val="008E1B08"/>
    <w:rsid w:val="008E20C2"/>
    <w:rsid w:val="008E29C2"/>
    <w:rsid w:val="008E2EDF"/>
    <w:rsid w:val="008E327D"/>
    <w:rsid w:val="008E37A1"/>
    <w:rsid w:val="008E6032"/>
    <w:rsid w:val="008E7AE8"/>
    <w:rsid w:val="008E7B6D"/>
    <w:rsid w:val="008F22BF"/>
    <w:rsid w:val="008F2CA5"/>
    <w:rsid w:val="008F51BF"/>
    <w:rsid w:val="008F5AA0"/>
    <w:rsid w:val="008F6E47"/>
    <w:rsid w:val="008F786A"/>
    <w:rsid w:val="008F7CCC"/>
    <w:rsid w:val="008F7DBD"/>
    <w:rsid w:val="009001F2"/>
    <w:rsid w:val="00900231"/>
    <w:rsid w:val="0090051E"/>
    <w:rsid w:val="009008A9"/>
    <w:rsid w:val="00900B1E"/>
    <w:rsid w:val="00901B24"/>
    <w:rsid w:val="0090243D"/>
    <w:rsid w:val="00903720"/>
    <w:rsid w:val="00903C41"/>
    <w:rsid w:val="00903DCD"/>
    <w:rsid w:val="00904295"/>
    <w:rsid w:val="00904425"/>
    <w:rsid w:val="009110A9"/>
    <w:rsid w:val="00912E83"/>
    <w:rsid w:val="0091300F"/>
    <w:rsid w:val="0091576A"/>
    <w:rsid w:val="0091706E"/>
    <w:rsid w:val="00920006"/>
    <w:rsid w:val="0092049B"/>
    <w:rsid w:val="00920A62"/>
    <w:rsid w:val="00920B1E"/>
    <w:rsid w:val="00922051"/>
    <w:rsid w:val="00923D06"/>
    <w:rsid w:val="00924CF7"/>
    <w:rsid w:val="00924D65"/>
    <w:rsid w:val="00924FFC"/>
    <w:rsid w:val="009253D8"/>
    <w:rsid w:val="009323A5"/>
    <w:rsid w:val="00932DD0"/>
    <w:rsid w:val="00935A7C"/>
    <w:rsid w:val="00935CB2"/>
    <w:rsid w:val="009404A8"/>
    <w:rsid w:val="0094059C"/>
    <w:rsid w:val="00940869"/>
    <w:rsid w:val="009414C8"/>
    <w:rsid w:val="00942C4E"/>
    <w:rsid w:val="00951313"/>
    <w:rsid w:val="0095140C"/>
    <w:rsid w:val="00952688"/>
    <w:rsid w:val="00953E3B"/>
    <w:rsid w:val="00956C8C"/>
    <w:rsid w:val="00957760"/>
    <w:rsid w:val="00961096"/>
    <w:rsid w:val="00962FC7"/>
    <w:rsid w:val="0096309D"/>
    <w:rsid w:val="00964952"/>
    <w:rsid w:val="00964EFF"/>
    <w:rsid w:val="00965590"/>
    <w:rsid w:val="0096561C"/>
    <w:rsid w:val="009670FC"/>
    <w:rsid w:val="0096781F"/>
    <w:rsid w:val="00967EFB"/>
    <w:rsid w:val="00971842"/>
    <w:rsid w:val="00971BC8"/>
    <w:rsid w:val="009730CA"/>
    <w:rsid w:val="00974F45"/>
    <w:rsid w:val="009756D5"/>
    <w:rsid w:val="009760A7"/>
    <w:rsid w:val="00977A7C"/>
    <w:rsid w:val="00980991"/>
    <w:rsid w:val="00981114"/>
    <w:rsid w:val="009811A2"/>
    <w:rsid w:val="00983771"/>
    <w:rsid w:val="009852BB"/>
    <w:rsid w:val="00985958"/>
    <w:rsid w:val="0098628A"/>
    <w:rsid w:val="009871C6"/>
    <w:rsid w:val="0098771D"/>
    <w:rsid w:val="009905A7"/>
    <w:rsid w:val="00990E13"/>
    <w:rsid w:val="00990F29"/>
    <w:rsid w:val="00990F4D"/>
    <w:rsid w:val="009921B7"/>
    <w:rsid w:val="00992CB0"/>
    <w:rsid w:val="009942B1"/>
    <w:rsid w:val="00995894"/>
    <w:rsid w:val="0099666A"/>
    <w:rsid w:val="00996E3D"/>
    <w:rsid w:val="009A0310"/>
    <w:rsid w:val="009A205B"/>
    <w:rsid w:val="009A22F3"/>
    <w:rsid w:val="009A25D6"/>
    <w:rsid w:val="009A32E6"/>
    <w:rsid w:val="009A3851"/>
    <w:rsid w:val="009A4105"/>
    <w:rsid w:val="009A5798"/>
    <w:rsid w:val="009A7CE3"/>
    <w:rsid w:val="009B1510"/>
    <w:rsid w:val="009B1FCC"/>
    <w:rsid w:val="009B31BC"/>
    <w:rsid w:val="009B3D92"/>
    <w:rsid w:val="009B5049"/>
    <w:rsid w:val="009B574A"/>
    <w:rsid w:val="009C0975"/>
    <w:rsid w:val="009C131C"/>
    <w:rsid w:val="009C1554"/>
    <w:rsid w:val="009C1CAC"/>
    <w:rsid w:val="009C214A"/>
    <w:rsid w:val="009C22FA"/>
    <w:rsid w:val="009C5607"/>
    <w:rsid w:val="009D10DF"/>
    <w:rsid w:val="009D2903"/>
    <w:rsid w:val="009D41D7"/>
    <w:rsid w:val="009D4AF9"/>
    <w:rsid w:val="009D5BE5"/>
    <w:rsid w:val="009D64B4"/>
    <w:rsid w:val="009D68F1"/>
    <w:rsid w:val="009D6D6F"/>
    <w:rsid w:val="009D7C66"/>
    <w:rsid w:val="009D7F00"/>
    <w:rsid w:val="009E151F"/>
    <w:rsid w:val="009E1E87"/>
    <w:rsid w:val="009E3F39"/>
    <w:rsid w:val="009E3F45"/>
    <w:rsid w:val="009E5EEA"/>
    <w:rsid w:val="009E611E"/>
    <w:rsid w:val="009E6704"/>
    <w:rsid w:val="009E6802"/>
    <w:rsid w:val="009F032C"/>
    <w:rsid w:val="009F0382"/>
    <w:rsid w:val="009F04BE"/>
    <w:rsid w:val="009F1044"/>
    <w:rsid w:val="009F1583"/>
    <w:rsid w:val="009F1CAD"/>
    <w:rsid w:val="009F2B68"/>
    <w:rsid w:val="009F2C1C"/>
    <w:rsid w:val="009F4F37"/>
    <w:rsid w:val="009F5237"/>
    <w:rsid w:val="009F5A14"/>
    <w:rsid w:val="009F5D74"/>
    <w:rsid w:val="009F6807"/>
    <w:rsid w:val="009F71E0"/>
    <w:rsid w:val="00A001BE"/>
    <w:rsid w:val="00A00AC6"/>
    <w:rsid w:val="00A047E4"/>
    <w:rsid w:val="00A05D72"/>
    <w:rsid w:val="00A05FF5"/>
    <w:rsid w:val="00A0686B"/>
    <w:rsid w:val="00A06D47"/>
    <w:rsid w:val="00A12B0F"/>
    <w:rsid w:val="00A13793"/>
    <w:rsid w:val="00A1460E"/>
    <w:rsid w:val="00A15708"/>
    <w:rsid w:val="00A15A62"/>
    <w:rsid w:val="00A17A2A"/>
    <w:rsid w:val="00A20AE1"/>
    <w:rsid w:val="00A218C2"/>
    <w:rsid w:val="00A22767"/>
    <w:rsid w:val="00A3172D"/>
    <w:rsid w:val="00A32226"/>
    <w:rsid w:val="00A33B56"/>
    <w:rsid w:val="00A33F20"/>
    <w:rsid w:val="00A34247"/>
    <w:rsid w:val="00A36A67"/>
    <w:rsid w:val="00A375CD"/>
    <w:rsid w:val="00A37A2B"/>
    <w:rsid w:val="00A40CC5"/>
    <w:rsid w:val="00A414FC"/>
    <w:rsid w:val="00A41FA5"/>
    <w:rsid w:val="00A43079"/>
    <w:rsid w:val="00A43E48"/>
    <w:rsid w:val="00A44897"/>
    <w:rsid w:val="00A44C0C"/>
    <w:rsid w:val="00A44C36"/>
    <w:rsid w:val="00A459D2"/>
    <w:rsid w:val="00A4621D"/>
    <w:rsid w:val="00A47746"/>
    <w:rsid w:val="00A47897"/>
    <w:rsid w:val="00A520E1"/>
    <w:rsid w:val="00A527DF"/>
    <w:rsid w:val="00A52BEA"/>
    <w:rsid w:val="00A52C25"/>
    <w:rsid w:val="00A563E3"/>
    <w:rsid w:val="00A57293"/>
    <w:rsid w:val="00A60781"/>
    <w:rsid w:val="00A60B49"/>
    <w:rsid w:val="00A61062"/>
    <w:rsid w:val="00A62AE3"/>
    <w:rsid w:val="00A63995"/>
    <w:rsid w:val="00A64442"/>
    <w:rsid w:val="00A6679A"/>
    <w:rsid w:val="00A66F8C"/>
    <w:rsid w:val="00A70978"/>
    <w:rsid w:val="00A70A43"/>
    <w:rsid w:val="00A71C68"/>
    <w:rsid w:val="00A7307B"/>
    <w:rsid w:val="00A732D5"/>
    <w:rsid w:val="00A73823"/>
    <w:rsid w:val="00A746F3"/>
    <w:rsid w:val="00A769A8"/>
    <w:rsid w:val="00A774F6"/>
    <w:rsid w:val="00A80B4E"/>
    <w:rsid w:val="00A816A4"/>
    <w:rsid w:val="00A839B1"/>
    <w:rsid w:val="00A83E0F"/>
    <w:rsid w:val="00A84015"/>
    <w:rsid w:val="00A84CE8"/>
    <w:rsid w:val="00A85319"/>
    <w:rsid w:val="00A86FC3"/>
    <w:rsid w:val="00A87094"/>
    <w:rsid w:val="00A90512"/>
    <w:rsid w:val="00A90E89"/>
    <w:rsid w:val="00A92E8D"/>
    <w:rsid w:val="00A939B4"/>
    <w:rsid w:val="00A97061"/>
    <w:rsid w:val="00A9719E"/>
    <w:rsid w:val="00A978EF"/>
    <w:rsid w:val="00A97E53"/>
    <w:rsid w:val="00AA002C"/>
    <w:rsid w:val="00AA0B78"/>
    <w:rsid w:val="00AA1832"/>
    <w:rsid w:val="00AA21F8"/>
    <w:rsid w:val="00AA380E"/>
    <w:rsid w:val="00AA453A"/>
    <w:rsid w:val="00AA476F"/>
    <w:rsid w:val="00AA4D2F"/>
    <w:rsid w:val="00AA73D6"/>
    <w:rsid w:val="00AB02E2"/>
    <w:rsid w:val="00AB7D64"/>
    <w:rsid w:val="00AC0095"/>
    <w:rsid w:val="00AC0A2C"/>
    <w:rsid w:val="00AC1739"/>
    <w:rsid w:val="00AC1B28"/>
    <w:rsid w:val="00AC2E3F"/>
    <w:rsid w:val="00AC5499"/>
    <w:rsid w:val="00AC756D"/>
    <w:rsid w:val="00AC7CA3"/>
    <w:rsid w:val="00AD1394"/>
    <w:rsid w:val="00AD266A"/>
    <w:rsid w:val="00AD2EC5"/>
    <w:rsid w:val="00AD47CB"/>
    <w:rsid w:val="00AD47CC"/>
    <w:rsid w:val="00AD629E"/>
    <w:rsid w:val="00AD7283"/>
    <w:rsid w:val="00AE0925"/>
    <w:rsid w:val="00AE126E"/>
    <w:rsid w:val="00AE17B6"/>
    <w:rsid w:val="00AE3612"/>
    <w:rsid w:val="00AE3B99"/>
    <w:rsid w:val="00AE48D0"/>
    <w:rsid w:val="00AE6547"/>
    <w:rsid w:val="00AF0D6B"/>
    <w:rsid w:val="00AF3420"/>
    <w:rsid w:val="00AF3C35"/>
    <w:rsid w:val="00AF5C6F"/>
    <w:rsid w:val="00AF7577"/>
    <w:rsid w:val="00B00144"/>
    <w:rsid w:val="00B00442"/>
    <w:rsid w:val="00B00457"/>
    <w:rsid w:val="00B00657"/>
    <w:rsid w:val="00B0095A"/>
    <w:rsid w:val="00B06543"/>
    <w:rsid w:val="00B10F3C"/>
    <w:rsid w:val="00B11FFB"/>
    <w:rsid w:val="00B12CC4"/>
    <w:rsid w:val="00B13EF0"/>
    <w:rsid w:val="00B1403A"/>
    <w:rsid w:val="00B1453A"/>
    <w:rsid w:val="00B148B2"/>
    <w:rsid w:val="00B14902"/>
    <w:rsid w:val="00B14CEE"/>
    <w:rsid w:val="00B15287"/>
    <w:rsid w:val="00B17FEA"/>
    <w:rsid w:val="00B21727"/>
    <w:rsid w:val="00B2417E"/>
    <w:rsid w:val="00B248EB"/>
    <w:rsid w:val="00B26171"/>
    <w:rsid w:val="00B266AE"/>
    <w:rsid w:val="00B271AD"/>
    <w:rsid w:val="00B275E3"/>
    <w:rsid w:val="00B27821"/>
    <w:rsid w:val="00B2799F"/>
    <w:rsid w:val="00B27FC4"/>
    <w:rsid w:val="00B32B32"/>
    <w:rsid w:val="00B339BD"/>
    <w:rsid w:val="00B3592D"/>
    <w:rsid w:val="00B36C97"/>
    <w:rsid w:val="00B37611"/>
    <w:rsid w:val="00B37CAA"/>
    <w:rsid w:val="00B4190B"/>
    <w:rsid w:val="00B43772"/>
    <w:rsid w:val="00B437C9"/>
    <w:rsid w:val="00B44CD5"/>
    <w:rsid w:val="00B4629D"/>
    <w:rsid w:val="00B469B2"/>
    <w:rsid w:val="00B46D1C"/>
    <w:rsid w:val="00B476B1"/>
    <w:rsid w:val="00B47701"/>
    <w:rsid w:val="00B5070F"/>
    <w:rsid w:val="00B52098"/>
    <w:rsid w:val="00B52CF7"/>
    <w:rsid w:val="00B53828"/>
    <w:rsid w:val="00B5443F"/>
    <w:rsid w:val="00B54C6B"/>
    <w:rsid w:val="00B5526C"/>
    <w:rsid w:val="00B55881"/>
    <w:rsid w:val="00B55C94"/>
    <w:rsid w:val="00B56507"/>
    <w:rsid w:val="00B56CC7"/>
    <w:rsid w:val="00B57630"/>
    <w:rsid w:val="00B57691"/>
    <w:rsid w:val="00B62C88"/>
    <w:rsid w:val="00B64B94"/>
    <w:rsid w:val="00B6575B"/>
    <w:rsid w:val="00B65FD9"/>
    <w:rsid w:val="00B66A05"/>
    <w:rsid w:val="00B707AF"/>
    <w:rsid w:val="00B71714"/>
    <w:rsid w:val="00B72117"/>
    <w:rsid w:val="00B744FF"/>
    <w:rsid w:val="00B75169"/>
    <w:rsid w:val="00B77026"/>
    <w:rsid w:val="00B776A3"/>
    <w:rsid w:val="00B7781B"/>
    <w:rsid w:val="00B779DD"/>
    <w:rsid w:val="00B80BA7"/>
    <w:rsid w:val="00B81E4F"/>
    <w:rsid w:val="00B82CCE"/>
    <w:rsid w:val="00B82E2B"/>
    <w:rsid w:val="00B83D48"/>
    <w:rsid w:val="00B84994"/>
    <w:rsid w:val="00B86D53"/>
    <w:rsid w:val="00B91418"/>
    <w:rsid w:val="00B914B0"/>
    <w:rsid w:val="00B926C0"/>
    <w:rsid w:val="00B927DB"/>
    <w:rsid w:val="00B94478"/>
    <w:rsid w:val="00B94F9F"/>
    <w:rsid w:val="00B9580D"/>
    <w:rsid w:val="00B95C83"/>
    <w:rsid w:val="00B9602C"/>
    <w:rsid w:val="00B96394"/>
    <w:rsid w:val="00B9719F"/>
    <w:rsid w:val="00B97309"/>
    <w:rsid w:val="00B97318"/>
    <w:rsid w:val="00BA0B07"/>
    <w:rsid w:val="00BA0F84"/>
    <w:rsid w:val="00BA3FA5"/>
    <w:rsid w:val="00BA4D6B"/>
    <w:rsid w:val="00BA686F"/>
    <w:rsid w:val="00BA7F6F"/>
    <w:rsid w:val="00BB2005"/>
    <w:rsid w:val="00BB2C6E"/>
    <w:rsid w:val="00BB3D79"/>
    <w:rsid w:val="00BB4275"/>
    <w:rsid w:val="00BB46E6"/>
    <w:rsid w:val="00BB5E9F"/>
    <w:rsid w:val="00BB5F40"/>
    <w:rsid w:val="00BB5F7E"/>
    <w:rsid w:val="00BB6457"/>
    <w:rsid w:val="00BB6EF7"/>
    <w:rsid w:val="00BB6FE8"/>
    <w:rsid w:val="00BB7647"/>
    <w:rsid w:val="00BC1719"/>
    <w:rsid w:val="00BC18D0"/>
    <w:rsid w:val="00BC1DB2"/>
    <w:rsid w:val="00BC2804"/>
    <w:rsid w:val="00BC2AAD"/>
    <w:rsid w:val="00BC2D40"/>
    <w:rsid w:val="00BC4819"/>
    <w:rsid w:val="00BC64F2"/>
    <w:rsid w:val="00BC65C4"/>
    <w:rsid w:val="00BD08ED"/>
    <w:rsid w:val="00BD185F"/>
    <w:rsid w:val="00BD1927"/>
    <w:rsid w:val="00BD1E7B"/>
    <w:rsid w:val="00BD2B58"/>
    <w:rsid w:val="00BD2EF8"/>
    <w:rsid w:val="00BD365E"/>
    <w:rsid w:val="00BD3B66"/>
    <w:rsid w:val="00BD5DDA"/>
    <w:rsid w:val="00BD715C"/>
    <w:rsid w:val="00BE162C"/>
    <w:rsid w:val="00BE180A"/>
    <w:rsid w:val="00BE1E77"/>
    <w:rsid w:val="00BE26AC"/>
    <w:rsid w:val="00BE2D77"/>
    <w:rsid w:val="00BE3389"/>
    <w:rsid w:val="00BE4032"/>
    <w:rsid w:val="00BE77EA"/>
    <w:rsid w:val="00BE7E52"/>
    <w:rsid w:val="00BF0AC8"/>
    <w:rsid w:val="00BF14C8"/>
    <w:rsid w:val="00BF4D36"/>
    <w:rsid w:val="00BF7BC2"/>
    <w:rsid w:val="00BF7EE1"/>
    <w:rsid w:val="00C02E70"/>
    <w:rsid w:val="00C03488"/>
    <w:rsid w:val="00C038A0"/>
    <w:rsid w:val="00C0451E"/>
    <w:rsid w:val="00C07123"/>
    <w:rsid w:val="00C07A4D"/>
    <w:rsid w:val="00C1029D"/>
    <w:rsid w:val="00C11857"/>
    <w:rsid w:val="00C12007"/>
    <w:rsid w:val="00C12C88"/>
    <w:rsid w:val="00C1434B"/>
    <w:rsid w:val="00C14B94"/>
    <w:rsid w:val="00C16910"/>
    <w:rsid w:val="00C2067D"/>
    <w:rsid w:val="00C20BDF"/>
    <w:rsid w:val="00C210FB"/>
    <w:rsid w:val="00C212E5"/>
    <w:rsid w:val="00C213BA"/>
    <w:rsid w:val="00C21ED2"/>
    <w:rsid w:val="00C22296"/>
    <w:rsid w:val="00C2435F"/>
    <w:rsid w:val="00C26031"/>
    <w:rsid w:val="00C26B3F"/>
    <w:rsid w:val="00C318C2"/>
    <w:rsid w:val="00C31A69"/>
    <w:rsid w:val="00C32B96"/>
    <w:rsid w:val="00C3589F"/>
    <w:rsid w:val="00C4015F"/>
    <w:rsid w:val="00C40B79"/>
    <w:rsid w:val="00C41704"/>
    <w:rsid w:val="00C41709"/>
    <w:rsid w:val="00C41D88"/>
    <w:rsid w:val="00C42B80"/>
    <w:rsid w:val="00C4371B"/>
    <w:rsid w:val="00C4583B"/>
    <w:rsid w:val="00C46108"/>
    <w:rsid w:val="00C461A9"/>
    <w:rsid w:val="00C47555"/>
    <w:rsid w:val="00C47937"/>
    <w:rsid w:val="00C50FE2"/>
    <w:rsid w:val="00C5198C"/>
    <w:rsid w:val="00C527BD"/>
    <w:rsid w:val="00C53076"/>
    <w:rsid w:val="00C541A0"/>
    <w:rsid w:val="00C55294"/>
    <w:rsid w:val="00C5617F"/>
    <w:rsid w:val="00C5638E"/>
    <w:rsid w:val="00C57D76"/>
    <w:rsid w:val="00C57EE8"/>
    <w:rsid w:val="00C61271"/>
    <w:rsid w:val="00C61818"/>
    <w:rsid w:val="00C61A27"/>
    <w:rsid w:val="00C61D92"/>
    <w:rsid w:val="00C62EB3"/>
    <w:rsid w:val="00C64BAA"/>
    <w:rsid w:val="00C65724"/>
    <w:rsid w:val="00C657B4"/>
    <w:rsid w:val="00C71F5E"/>
    <w:rsid w:val="00C72D63"/>
    <w:rsid w:val="00C74561"/>
    <w:rsid w:val="00C7691B"/>
    <w:rsid w:val="00C779CC"/>
    <w:rsid w:val="00C77ECB"/>
    <w:rsid w:val="00C8197C"/>
    <w:rsid w:val="00C83257"/>
    <w:rsid w:val="00C83810"/>
    <w:rsid w:val="00C854E1"/>
    <w:rsid w:val="00C86037"/>
    <w:rsid w:val="00C87951"/>
    <w:rsid w:val="00C90D65"/>
    <w:rsid w:val="00C9110B"/>
    <w:rsid w:val="00C930E3"/>
    <w:rsid w:val="00C9535D"/>
    <w:rsid w:val="00C962D6"/>
    <w:rsid w:val="00C9630B"/>
    <w:rsid w:val="00C96AA2"/>
    <w:rsid w:val="00CA04EF"/>
    <w:rsid w:val="00CA1B76"/>
    <w:rsid w:val="00CA47AE"/>
    <w:rsid w:val="00CA5844"/>
    <w:rsid w:val="00CA6429"/>
    <w:rsid w:val="00CA7449"/>
    <w:rsid w:val="00CB14DC"/>
    <w:rsid w:val="00CB1E40"/>
    <w:rsid w:val="00CB350A"/>
    <w:rsid w:val="00CB4529"/>
    <w:rsid w:val="00CB5B37"/>
    <w:rsid w:val="00CB78E3"/>
    <w:rsid w:val="00CC1BB5"/>
    <w:rsid w:val="00CC2275"/>
    <w:rsid w:val="00CC34D0"/>
    <w:rsid w:val="00CC3DC3"/>
    <w:rsid w:val="00CC56ED"/>
    <w:rsid w:val="00CC5DEE"/>
    <w:rsid w:val="00CC5E7C"/>
    <w:rsid w:val="00CC6D63"/>
    <w:rsid w:val="00CC7528"/>
    <w:rsid w:val="00CC764F"/>
    <w:rsid w:val="00CD0E93"/>
    <w:rsid w:val="00CD1955"/>
    <w:rsid w:val="00CD2EE1"/>
    <w:rsid w:val="00CD44B9"/>
    <w:rsid w:val="00CD70B7"/>
    <w:rsid w:val="00CE0F5D"/>
    <w:rsid w:val="00CE16C7"/>
    <w:rsid w:val="00CE371D"/>
    <w:rsid w:val="00CE3769"/>
    <w:rsid w:val="00CE3C3A"/>
    <w:rsid w:val="00CE4993"/>
    <w:rsid w:val="00CE4F50"/>
    <w:rsid w:val="00CE51FB"/>
    <w:rsid w:val="00CE5B67"/>
    <w:rsid w:val="00CE63E6"/>
    <w:rsid w:val="00CE6F73"/>
    <w:rsid w:val="00CE7AA7"/>
    <w:rsid w:val="00CF04E3"/>
    <w:rsid w:val="00CF25E1"/>
    <w:rsid w:val="00CF3417"/>
    <w:rsid w:val="00CF511F"/>
    <w:rsid w:val="00CF56FA"/>
    <w:rsid w:val="00CF61CD"/>
    <w:rsid w:val="00CF69D2"/>
    <w:rsid w:val="00CF6CF2"/>
    <w:rsid w:val="00CF6F15"/>
    <w:rsid w:val="00D00C4D"/>
    <w:rsid w:val="00D01384"/>
    <w:rsid w:val="00D01DC9"/>
    <w:rsid w:val="00D022D5"/>
    <w:rsid w:val="00D03EC2"/>
    <w:rsid w:val="00D04919"/>
    <w:rsid w:val="00D05F37"/>
    <w:rsid w:val="00D07877"/>
    <w:rsid w:val="00D07CA1"/>
    <w:rsid w:val="00D108C1"/>
    <w:rsid w:val="00D10DD8"/>
    <w:rsid w:val="00D1105D"/>
    <w:rsid w:val="00D12912"/>
    <w:rsid w:val="00D14265"/>
    <w:rsid w:val="00D21378"/>
    <w:rsid w:val="00D220F1"/>
    <w:rsid w:val="00D23154"/>
    <w:rsid w:val="00D2494D"/>
    <w:rsid w:val="00D254C0"/>
    <w:rsid w:val="00D2555E"/>
    <w:rsid w:val="00D2652C"/>
    <w:rsid w:val="00D27B67"/>
    <w:rsid w:val="00D27E2A"/>
    <w:rsid w:val="00D27F5C"/>
    <w:rsid w:val="00D30D28"/>
    <w:rsid w:val="00D31D23"/>
    <w:rsid w:val="00D329E5"/>
    <w:rsid w:val="00D3306A"/>
    <w:rsid w:val="00D35145"/>
    <w:rsid w:val="00D351B4"/>
    <w:rsid w:val="00D367BF"/>
    <w:rsid w:val="00D37F3A"/>
    <w:rsid w:val="00D406A8"/>
    <w:rsid w:val="00D42142"/>
    <w:rsid w:val="00D440FA"/>
    <w:rsid w:val="00D446BD"/>
    <w:rsid w:val="00D44912"/>
    <w:rsid w:val="00D44EA1"/>
    <w:rsid w:val="00D45FF9"/>
    <w:rsid w:val="00D46014"/>
    <w:rsid w:val="00D4655A"/>
    <w:rsid w:val="00D47D11"/>
    <w:rsid w:val="00D50DF6"/>
    <w:rsid w:val="00D51D87"/>
    <w:rsid w:val="00D5235F"/>
    <w:rsid w:val="00D52973"/>
    <w:rsid w:val="00D530B0"/>
    <w:rsid w:val="00D53A4E"/>
    <w:rsid w:val="00D53A58"/>
    <w:rsid w:val="00D55139"/>
    <w:rsid w:val="00D55C3F"/>
    <w:rsid w:val="00D55CC3"/>
    <w:rsid w:val="00D55D2A"/>
    <w:rsid w:val="00D567A0"/>
    <w:rsid w:val="00D56C51"/>
    <w:rsid w:val="00D60E84"/>
    <w:rsid w:val="00D6133C"/>
    <w:rsid w:val="00D6144B"/>
    <w:rsid w:val="00D617D7"/>
    <w:rsid w:val="00D61847"/>
    <w:rsid w:val="00D62CA1"/>
    <w:rsid w:val="00D63BC7"/>
    <w:rsid w:val="00D70588"/>
    <w:rsid w:val="00D7145D"/>
    <w:rsid w:val="00D73991"/>
    <w:rsid w:val="00D74E15"/>
    <w:rsid w:val="00D75A7B"/>
    <w:rsid w:val="00D7612E"/>
    <w:rsid w:val="00D77572"/>
    <w:rsid w:val="00D778E5"/>
    <w:rsid w:val="00D81AB8"/>
    <w:rsid w:val="00D833DA"/>
    <w:rsid w:val="00D84025"/>
    <w:rsid w:val="00D87AB5"/>
    <w:rsid w:val="00D9145B"/>
    <w:rsid w:val="00D92492"/>
    <w:rsid w:val="00D94079"/>
    <w:rsid w:val="00D943B1"/>
    <w:rsid w:val="00D94C9B"/>
    <w:rsid w:val="00D96CF7"/>
    <w:rsid w:val="00D972DC"/>
    <w:rsid w:val="00D979B1"/>
    <w:rsid w:val="00DA0DB7"/>
    <w:rsid w:val="00DA1C8D"/>
    <w:rsid w:val="00DA22A8"/>
    <w:rsid w:val="00DA247A"/>
    <w:rsid w:val="00DA256B"/>
    <w:rsid w:val="00DA322B"/>
    <w:rsid w:val="00DA5BC0"/>
    <w:rsid w:val="00DA7FFA"/>
    <w:rsid w:val="00DB0F5C"/>
    <w:rsid w:val="00DB136E"/>
    <w:rsid w:val="00DB27CC"/>
    <w:rsid w:val="00DB5884"/>
    <w:rsid w:val="00DC2108"/>
    <w:rsid w:val="00DC31FB"/>
    <w:rsid w:val="00DC3573"/>
    <w:rsid w:val="00DC4426"/>
    <w:rsid w:val="00DC7536"/>
    <w:rsid w:val="00DC7D02"/>
    <w:rsid w:val="00DD0732"/>
    <w:rsid w:val="00DD0753"/>
    <w:rsid w:val="00DD0F00"/>
    <w:rsid w:val="00DD0F59"/>
    <w:rsid w:val="00DD1906"/>
    <w:rsid w:val="00DD584C"/>
    <w:rsid w:val="00DD6C5C"/>
    <w:rsid w:val="00DD7941"/>
    <w:rsid w:val="00DE1035"/>
    <w:rsid w:val="00DE3A88"/>
    <w:rsid w:val="00DE5087"/>
    <w:rsid w:val="00DE57C0"/>
    <w:rsid w:val="00DE74E2"/>
    <w:rsid w:val="00DE79B2"/>
    <w:rsid w:val="00DE7E76"/>
    <w:rsid w:val="00DF00AF"/>
    <w:rsid w:val="00DF0673"/>
    <w:rsid w:val="00DF0A38"/>
    <w:rsid w:val="00DF21C4"/>
    <w:rsid w:val="00DF2939"/>
    <w:rsid w:val="00DF36EC"/>
    <w:rsid w:val="00DF3A17"/>
    <w:rsid w:val="00DF549D"/>
    <w:rsid w:val="00DF5FA1"/>
    <w:rsid w:val="00E01A6E"/>
    <w:rsid w:val="00E02027"/>
    <w:rsid w:val="00E030C2"/>
    <w:rsid w:val="00E04B9D"/>
    <w:rsid w:val="00E057DC"/>
    <w:rsid w:val="00E06491"/>
    <w:rsid w:val="00E068EA"/>
    <w:rsid w:val="00E06FB2"/>
    <w:rsid w:val="00E106A5"/>
    <w:rsid w:val="00E10EA5"/>
    <w:rsid w:val="00E125DA"/>
    <w:rsid w:val="00E1274E"/>
    <w:rsid w:val="00E15449"/>
    <w:rsid w:val="00E155F1"/>
    <w:rsid w:val="00E159A3"/>
    <w:rsid w:val="00E15C82"/>
    <w:rsid w:val="00E16206"/>
    <w:rsid w:val="00E17470"/>
    <w:rsid w:val="00E20321"/>
    <w:rsid w:val="00E204C0"/>
    <w:rsid w:val="00E206C5"/>
    <w:rsid w:val="00E22161"/>
    <w:rsid w:val="00E24180"/>
    <w:rsid w:val="00E26A17"/>
    <w:rsid w:val="00E26EEB"/>
    <w:rsid w:val="00E27DE0"/>
    <w:rsid w:val="00E33139"/>
    <w:rsid w:val="00E3512B"/>
    <w:rsid w:val="00E358B2"/>
    <w:rsid w:val="00E36027"/>
    <w:rsid w:val="00E36160"/>
    <w:rsid w:val="00E36343"/>
    <w:rsid w:val="00E36F16"/>
    <w:rsid w:val="00E3748B"/>
    <w:rsid w:val="00E37CA3"/>
    <w:rsid w:val="00E425B2"/>
    <w:rsid w:val="00E44487"/>
    <w:rsid w:val="00E458FF"/>
    <w:rsid w:val="00E55684"/>
    <w:rsid w:val="00E56B05"/>
    <w:rsid w:val="00E57405"/>
    <w:rsid w:val="00E5776E"/>
    <w:rsid w:val="00E60C77"/>
    <w:rsid w:val="00E60FC4"/>
    <w:rsid w:val="00E61152"/>
    <w:rsid w:val="00E62B5B"/>
    <w:rsid w:val="00E64685"/>
    <w:rsid w:val="00E6598F"/>
    <w:rsid w:val="00E65F8F"/>
    <w:rsid w:val="00E662AC"/>
    <w:rsid w:val="00E71B5C"/>
    <w:rsid w:val="00E72F5D"/>
    <w:rsid w:val="00E740E6"/>
    <w:rsid w:val="00E74154"/>
    <w:rsid w:val="00E7677D"/>
    <w:rsid w:val="00E76F6E"/>
    <w:rsid w:val="00E77199"/>
    <w:rsid w:val="00E77E23"/>
    <w:rsid w:val="00E8007A"/>
    <w:rsid w:val="00E8098F"/>
    <w:rsid w:val="00E81C55"/>
    <w:rsid w:val="00E8369F"/>
    <w:rsid w:val="00E845A2"/>
    <w:rsid w:val="00E85A7A"/>
    <w:rsid w:val="00E90E3F"/>
    <w:rsid w:val="00E90FAB"/>
    <w:rsid w:val="00E911FE"/>
    <w:rsid w:val="00E922C9"/>
    <w:rsid w:val="00E928F0"/>
    <w:rsid w:val="00E9327C"/>
    <w:rsid w:val="00E948D5"/>
    <w:rsid w:val="00E950F2"/>
    <w:rsid w:val="00E967A0"/>
    <w:rsid w:val="00EA183E"/>
    <w:rsid w:val="00EA5D7F"/>
    <w:rsid w:val="00EA7304"/>
    <w:rsid w:val="00EA77BA"/>
    <w:rsid w:val="00EB038F"/>
    <w:rsid w:val="00EB05F9"/>
    <w:rsid w:val="00EB0A99"/>
    <w:rsid w:val="00EB17A6"/>
    <w:rsid w:val="00EB40D4"/>
    <w:rsid w:val="00EB40F7"/>
    <w:rsid w:val="00EB687D"/>
    <w:rsid w:val="00EC453D"/>
    <w:rsid w:val="00EC5890"/>
    <w:rsid w:val="00EC60D6"/>
    <w:rsid w:val="00EC6848"/>
    <w:rsid w:val="00EC7A44"/>
    <w:rsid w:val="00ED0DC8"/>
    <w:rsid w:val="00ED1046"/>
    <w:rsid w:val="00ED1DC8"/>
    <w:rsid w:val="00ED1E1B"/>
    <w:rsid w:val="00ED1E62"/>
    <w:rsid w:val="00ED38C4"/>
    <w:rsid w:val="00ED39A7"/>
    <w:rsid w:val="00ED3B45"/>
    <w:rsid w:val="00ED50AA"/>
    <w:rsid w:val="00ED67F9"/>
    <w:rsid w:val="00ED6DF3"/>
    <w:rsid w:val="00EE2CD2"/>
    <w:rsid w:val="00EE3C12"/>
    <w:rsid w:val="00EE4694"/>
    <w:rsid w:val="00EE65A1"/>
    <w:rsid w:val="00EE748C"/>
    <w:rsid w:val="00EF12C1"/>
    <w:rsid w:val="00EF16DA"/>
    <w:rsid w:val="00EF171E"/>
    <w:rsid w:val="00EF255F"/>
    <w:rsid w:val="00EF2830"/>
    <w:rsid w:val="00EF2E57"/>
    <w:rsid w:val="00EF30AA"/>
    <w:rsid w:val="00EF6241"/>
    <w:rsid w:val="00EF7D12"/>
    <w:rsid w:val="00F013A5"/>
    <w:rsid w:val="00F04622"/>
    <w:rsid w:val="00F047D4"/>
    <w:rsid w:val="00F04FC6"/>
    <w:rsid w:val="00F10B4F"/>
    <w:rsid w:val="00F10B94"/>
    <w:rsid w:val="00F12E0B"/>
    <w:rsid w:val="00F13CDA"/>
    <w:rsid w:val="00F141F7"/>
    <w:rsid w:val="00F1590A"/>
    <w:rsid w:val="00F15996"/>
    <w:rsid w:val="00F16886"/>
    <w:rsid w:val="00F1762D"/>
    <w:rsid w:val="00F17EEE"/>
    <w:rsid w:val="00F20E5A"/>
    <w:rsid w:val="00F21F06"/>
    <w:rsid w:val="00F22096"/>
    <w:rsid w:val="00F22AE7"/>
    <w:rsid w:val="00F23F15"/>
    <w:rsid w:val="00F26548"/>
    <w:rsid w:val="00F2657C"/>
    <w:rsid w:val="00F30004"/>
    <w:rsid w:val="00F3106F"/>
    <w:rsid w:val="00F32BE3"/>
    <w:rsid w:val="00F32F32"/>
    <w:rsid w:val="00F33D00"/>
    <w:rsid w:val="00F34D81"/>
    <w:rsid w:val="00F36751"/>
    <w:rsid w:val="00F3696A"/>
    <w:rsid w:val="00F36BBB"/>
    <w:rsid w:val="00F37D70"/>
    <w:rsid w:val="00F37D80"/>
    <w:rsid w:val="00F40D56"/>
    <w:rsid w:val="00F413ED"/>
    <w:rsid w:val="00F42556"/>
    <w:rsid w:val="00F425C3"/>
    <w:rsid w:val="00F43224"/>
    <w:rsid w:val="00F447F4"/>
    <w:rsid w:val="00F47C2C"/>
    <w:rsid w:val="00F53771"/>
    <w:rsid w:val="00F54753"/>
    <w:rsid w:val="00F5523C"/>
    <w:rsid w:val="00F55364"/>
    <w:rsid w:val="00F55691"/>
    <w:rsid w:val="00F5577F"/>
    <w:rsid w:val="00F560E3"/>
    <w:rsid w:val="00F56370"/>
    <w:rsid w:val="00F563E3"/>
    <w:rsid w:val="00F6042D"/>
    <w:rsid w:val="00F63221"/>
    <w:rsid w:val="00F63321"/>
    <w:rsid w:val="00F64E21"/>
    <w:rsid w:val="00F67C10"/>
    <w:rsid w:val="00F705A3"/>
    <w:rsid w:val="00F70FCE"/>
    <w:rsid w:val="00F717BB"/>
    <w:rsid w:val="00F7180E"/>
    <w:rsid w:val="00F71931"/>
    <w:rsid w:val="00F721ED"/>
    <w:rsid w:val="00F725B0"/>
    <w:rsid w:val="00F72E73"/>
    <w:rsid w:val="00F74B7B"/>
    <w:rsid w:val="00F752FE"/>
    <w:rsid w:val="00F76653"/>
    <w:rsid w:val="00F76730"/>
    <w:rsid w:val="00F76D81"/>
    <w:rsid w:val="00F76FB8"/>
    <w:rsid w:val="00F77D6C"/>
    <w:rsid w:val="00F839C4"/>
    <w:rsid w:val="00F85E35"/>
    <w:rsid w:val="00F867F7"/>
    <w:rsid w:val="00F868D2"/>
    <w:rsid w:val="00F90244"/>
    <w:rsid w:val="00F908D0"/>
    <w:rsid w:val="00F913D7"/>
    <w:rsid w:val="00F91739"/>
    <w:rsid w:val="00F93DDA"/>
    <w:rsid w:val="00F95B18"/>
    <w:rsid w:val="00F95F20"/>
    <w:rsid w:val="00F972F7"/>
    <w:rsid w:val="00F97B75"/>
    <w:rsid w:val="00FA04BF"/>
    <w:rsid w:val="00FA2FA5"/>
    <w:rsid w:val="00FA3E68"/>
    <w:rsid w:val="00FA42E8"/>
    <w:rsid w:val="00FA74DD"/>
    <w:rsid w:val="00FB0428"/>
    <w:rsid w:val="00FB0801"/>
    <w:rsid w:val="00FB1463"/>
    <w:rsid w:val="00FB3F23"/>
    <w:rsid w:val="00FB4377"/>
    <w:rsid w:val="00FB61B0"/>
    <w:rsid w:val="00FC1A76"/>
    <w:rsid w:val="00FC2ECC"/>
    <w:rsid w:val="00FC42EE"/>
    <w:rsid w:val="00FC4566"/>
    <w:rsid w:val="00FC4CC5"/>
    <w:rsid w:val="00FC4F57"/>
    <w:rsid w:val="00FC5FD6"/>
    <w:rsid w:val="00FC6118"/>
    <w:rsid w:val="00FD027B"/>
    <w:rsid w:val="00FD06CE"/>
    <w:rsid w:val="00FD1F1F"/>
    <w:rsid w:val="00FD3C4E"/>
    <w:rsid w:val="00FE1865"/>
    <w:rsid w:val="00FE1B9E"/>
    <w:rsid w:val="00FE1C45"/>
    <w:rsid w:val="00FE21D3"/>
    <w:rsid w:val="00FE3190"/>
    <w:rsid w:val="00FE3544"/>
    <w:rsid w:val="00FE4644"/>
    <w:rsid w:val="00FE491B"/>
    <w:rsid w:val="00FF007A"/>
    <w:rsid w:val="00FF0735"/>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ECA1"/>
  <w15:docId w15:val="{BE87BACD-2BD6-434E-A91F-0066CD6B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C3"/>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077482877">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i-uverenja-za-fizicka-lica.htm" TargetMode="External"/><Relationship Id="rId18" Type="http://schemas.openxmlformats.org/officeDocument/2006/relationships/hyperlink" Target="http://www.kjn.gov.rs/ci/uputstvo-o-uplati-republicke-administrativne-takse.htm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marija.ratkovic@eps.r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marija.ratkovic@ep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mailto:marija.ratkovic@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821CD-D211-4AC1-A7F1-FFED2BCD1C89}"/>
</file>

<file path=customXml/itemProps2.xml><?xml version="1.0" encoding="utf-8"?>
<ds:datastoreItem xmlns:ds="http://schemas.openxmlformats.org/officeDocument/2006/customXml" ds:itemID="{83C418B8-CB30-435D-97D5-A7F00B10C0FC}"/>
</file>

<file path=customXml/itemProps3.xml><?xml version="1.0" encoding="utf-8"?>
<ds:datastoreItem xmlns:ds="http://schemas.openxmlformats.org/officeDocument/2006/customXml" ds:itemID="{826214E6-5903-4394-93F3-B90110686E80}"/>
</file>

<file path=customXml/itemProps4.xml><?xml version="1.0" encoding="utf-8"?>
<ds:datastoreItem xmlns:ds="http://schemas.openxmlformats.org/officeDocument/2006/customXml" ds:itemID="{A847ABA1-A3BC-4D0E-8A7D-647DE7194498}"/>
</file>

<file path=docProps/app.xml><?xml version="1.0" encoding="utf-8"?>
<Properties xmlns="http://schemas.openxmlformats.org/officeDocument/2006/extended-properties" xmlns:vt="http://schemas.openxmlformats.org/officeDocument/2006/docPropsVTypes">
  <Template>Normal</Template>
  <TotalTime>101</TotalTime>
  <Pages>58</Pages>
  <Words>16183</Words>
  <Characters>92246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Jovana Lišić</cp:lastModifiedBy>
  <cp:revision>9</cp:revision>
  <cp:lastPrinted>2017-12-05T09:15:00Z</cp:lastPrinted>
  <dcterms:created xsi:type="dcterms:W3CDTF">2017-12-04T13:38:00Z</dcterms:created>
  <dcterms:modified xsi:type="dcterms:W3CDTF">2017-12-05T12:06:00Z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